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CCC78" w14:textId="77777777" w:rsidR="00AE6A36" w:rsidRPr="00DB5116" w:rsidRDefault="00AE6A36" w:rsidP="00AE6A36">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12ECD483" w14:textId="77777777" w:rsidR="00AE6A36" w:rsidRDefault="00AE6A36" w:rsidP="00AE6A36">
      <w:pPr>
        <w:jc w:val="center"/>
        <w:rPr>
          <w:b/>
          <w:caps/>
          <w:sz w:val="60"/>
          <w:szCs w:val="60"/>
        </w:rPr>
      </w:pPr>
    </w:p>
    <w:p w14:paraId="22A172EB" w14:textId="77777777" w:rsidR="00AE6A36" w:rsidRDefault="00AE6A36" w:rsidP="00AE6A36">
      <w:pPr>
        <w:jc w:val="center"/>
        <w:rPr>
          <w:b/>
          <w:caps/>
          <w:sz w:val="60"/>
          <w:szCs w:val="60"/>
        </w:rPr>
      </w:pPr>
      <w:r>
        <w:rPr>
          <w:b/>
          <w:caps/>
          <w:sz w:val="60"/>
          <w:szCs w:val="60"/>
        </w:rPr>
        <w:t>Asbestos Management</w:t>
      </w:r>
    </w:p>
    <w:p w14:paraId="26C2663B" w14:textId="77777777" w:rsidR="00AE6A36" w:rsidRDefault="00AE6A36" w:rsidP="00AE6A36">
      <w:pPr>
        <w:jc w:val="center"/>
        <w:rPr>
          <w:b/>
          <w:caps/>
          <w:sz w:val="60"/>
          <w:szCs w:val="60"/>
        </w:rPr>
      </w:pPr>
      <w:r>
        <w:rPr>
          <w:b/>
          <w:caps/>
          <w:sz w:val="60"/>
          <w:szCs w:val="60"/>
        </w:rPr>
        <w:t>POlicy and Plan</w:t>
      </w:r>
    </w:p>
    <w:p w14:paraId="37C456E3" w14:textId="2B7CD6E9" w:rsidR="00AE6A36" w:rsidRDefault="00D356A9" w:rsidP="00AE6A36">
      <w:pPr>
        <w:jc w:val="center"/>
        <w:rPr>
          <w:b/>
          <w:sz w:val="56"/>
          <w:szCs w:val="56"/>
        </w:rPr>
      </w:pPr>
      <w:r>
        <w:rPr>
          <w:b/>
          <w:sz w:val="56"/>
          <w:szCs w:val="56"/>
        </w:rPr>
        <w:t>202</w:t>
      </w:r>
      <w:r w:rsidR="00154BF8">
        <w:rPr>
          <w:b/>
          <w:sz w:val="56"/>
          <w:szCs w:val="56"/>
        </w:rPr>
        <w:t>4-25</w:t>
      </w:r>
    </w:p>
    <w:p w14:paraId="70DD7061" w14:textId="77777777" w:rsidR="00B626F6" w:rsidRDefault="00B626F6" w:rsidP="00AE6A36">
      <w:pPr>
        <w:jc w:val="center"/>
        <w:rPr>
          <w:b/>
          <w:sz w:val="56"/>
          <w:szCs w:val="56"/>
        </w:rPr>
      </w:pPr>
    </w:p>
    <w:p w14:paraId="02461AE2" w14:textId="77777777" w:rsidR="00AE6A36" w:rsidRDefault="00AE6A36" w:rsidP="00AE6A36">
      <w:pPr>
        <w:jc w:val="center"/>
        <w:rPr>
          <w:b/>
          <w:sz w:val="24"/>
          <w:szCs w:val="24"/>
        </w:rPr>
      </w:pPr>
    </w:p>
    <w:p w14:paraId="56821077" w14:textId="77777777" w:rsidR="00AE6A36" w:rsidRDefault="00AE6A36" w:rsidP="00AE6A36">
      <w:pPr>
        <w:pStyle w:val="1bodycopy10pt"/>
        <w:jc w:val="center"/>
        <w:rPr>
          <w:lang w:val="en-GB"/>
        </w:rPr>
      </w:pPr>
      <w:r>
        <w:rPr>
          <w:noProof/>
          <w:lang w:val="en-GB" w:eastAsia="en-GB"/>
        </w:rPr>
        <w:drawing>
          <wp:inline distT="0" distB="0" distL="0" distR="0" wp14:anchorId="732DF465" wp14:editId="4505CED6">
            <wp:extent cx="4651527" cy="2565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3181" cy="2566312"/>
                    </a:xfrm>
                    <a:prstGeom prst="rect">
                      <a:avLst/>
                    </a:prstGeom>
                  </pic:spPr>
                </pic:pic>
              </a:graphicData>
            </a:graphic>
          </wp:inline>
        </w:drawing>
      </w:r>
    </w:p>
    <w:p w14:paraId="56BE8032" w14:textId="77777777" w:rsidR="00AE6A36" w:rsidRDefault="00AE6A36" w:rsidP="00AE6A36">
      <w:pPr>
        <w:pStyle w:val="1bodycopy10pt"/>
        <w:jc w:val="center"/>
        <w:rPr>
          <w:lang w:val="en-GB"/>
        </w:rPr>
      </w:pPr>
    </w:p>
    <w:p w14:paraId="6548DC46" w14:textId="77777777" w:rsidR="00AE6A36" w:rsidRDefault="00AE6A36" w:rsidP="00AE6A36">
      <w:pPr>
        <w:pStyle w:val="1bodycopy10pt"/>
        <w:jc w:val="center"/>
        <w:rPr>
          <w:lang w:val="en-GB"/>
        </w:rPr>
      </w:pPr>
    </w:p>
    <w:p w14:paraId="373748AA" w14:textId="77777777" w:rsidR="00AE6A36" w:rsidRDefault="00AE6A36" w:rsidP="00AE6A36">
      <w:pPr>
        <w:pStyle w:val="1bodycopy10pt"/>
        <w:rPr>
          <w:rFonts w:cs="Times New Roman"/>
          <w:sz w:val="20"/>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E6A36" w14:paraId="3225028C" w14:textId="77777777" w:rsidTr="00AE6A36">
        <w:trPr>
          <w:gridAfter w:val="1"/>
          <w:wAfter w:w="3866" w:type="dxa"/>
        </w:trPr>
        <w:tc>
          <w:tcPr>
            <w:tcW w:w="2586" w:type="dxa"/>
            <w:tcBorders>
              <w:top w:val="nil"/>
              <w:left w:val="nil"/>
              <w:bottom w:val="single" w:sz="18" w:space="0" w:color="FFFFFF"/>
              <w:right w:val="nil"/>
            </w:tcBorders>
            <w:shd w:val="clear" w:color="auto" w:fill="D8DFDE"/>
            <w:hideMark/>
          </w:tcPr>
          <w:p w14:paraId="5EEB766D" w14:textId="77777777" w:rsidR="00AE6A36" w:rsidRDefault="00AE6A36" w:rsidP="00AE6A36">
            <w:pPr>
              <w:rPr>
                <w:b/>
              </w:rPr>
            </w:pPr>
            <w:r>
              <w:rPr>
                <w:b/>
              </w:rPr>
              <w:t>Approved by:</w:t>
            </w:r>
          </w:p>
        </w:tc>
        <w:tc>
          <w:tcPr>
            <w:tcW w:w="3268" w:type="dxa"/>
            <w:tcBorders>
              <w:top w:val="nil"/>
              <w:left w:val="nil"/>
              <w:bottom w:val="single" w:sz="18" w:space="0" w:color="FFFFFF"/>
              <w:right w:val="nil"/>
            </w:tcBorders>
            <w:shd w:val="clear" w:color="auto" w:fill="D8DFDE"/>
            <w:hideMark/>
          </w:tcPr>
          <w:p w14:paraId="0A2B172E" w14:textId="77777777" w:rsidR="00AE6A36" w:rsidRDefault="00AE6A36" w:rsidP="00AE6A36">
            <w:pPr>
              <w:ind w:right="850"/>
              <w:rPr>
                <w:highlight w:val="yellow"/>
              </w:rPr>
            </w:pPr>
            <w:r>
              <w:t>DSAT Trust Board</w:t>
            </w:r>
          </w:p>
        </w:tc>
      </w:tr>
      <w:tr w:rsidR="00AE6A36" w14:paraId="038FB51C" w14:textId="77777777" w:rsidTr="00AE6A36">
        <w:tc>
          <w:tcPr>
            <w:tcW w:w="2586" w:type="dxa"/>
            <w:tcBorders>
              <w:top w:val="single" w:sz="18" w:space="0" w:color="FFFFFF"/>
              <w:left w:val="nil"/>
              <w:bottom w:val="single" w:sz="18" w:space="0" w:color="FFFFFF"/>
              <w:right w:val="nil"/>
            </w:tcBorders>
            <w:shd w:val="clear" w:color="auto" w:fill="D8DFDE"/>
            <w:hideMark/>
          </w:tcPr>
          <w:p w14:paraId="50DF8F99" w14:textId="77777777" w:rsidR="00AE6A36" w:rsidRDefault="00AE6A36" w:rsidP="00AE6A36">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B94B926" w14:textId="6FC84B82" w:rsidR="00AE6A36" w:rsidRDefault="00154BF8" w:rsidP="00AE6A36">
            <w:pPr>
              <w:ind w:right="850"/>
              <w:rPr>
                <w:highlight w:val="yellow"/>
              </w:rPr>
            </w:pPr>
            <w:r w:rsidRPr="00154BF8">
              <w:t>Summer 2024</w:t>
            </w:r>
          </w:p>
        </w:tc>
      </w:tr>
      <w:tr w:rsidR="00AE6A36" w14:paraId="3E93A799" w14:textId="77777777" w:rsidTr="00AE6A36">
        <w:tc>
          <w:tcPr>
            <w:tcW w:w="2586" w:type="dxa"/>
            <w:tcBorders>
              <w:top w:val="single" w:sz="18" w:space="0" w:color="FFFFFF"/>
              <w:left w:val="nil"/>
              <w:bottom w:val="nil"/>
              <w:right w:val="nil"/>
            </w:tcBorders>
            <w:shd w:val="clear" w:color="auto" w:fill="D8DFDE"/>
            <w:hideMark/>
          </w:tcPr>
          <w:p w14:paraId="3B239F88" w14:textId="77777777" w:rsidR="00AE6A36" w:rsidRDefault="00AE6A36" w:rsidP="00AE6A36">
            <w:pPr>
              <w:rPr>
                <w:rFonts w:cs="Times New Roman"/>
                <w:b/>
                <w:sz w:val="24"/>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60ABEC43" w14:textId="261F55B9" w:rsidR="00AE6A36" w:rsidRDefault="00154BF8" w:rsidP="00AE6A36">
            <w:pPr>
              <w:ind w:right="850"/>
              <w:rPr>
                <w:highlight w:val="yellow"/>
              </w:rPr>
            </w:pPr>
            <w:r w:rsidRPr="00154BF8">
              <w:t>Summer 2025</w:t>
            </w:r>
          </w:p>
        </w:tc>
      </w:tr>
    </w:tbl>
    <w:p w14:paraId="41916994" w14:textId="77777777" w:rsidR="00556B05" w:rsidRDefault="00556B05" w:rsidP="004E1A1A"/>
    <w:p w14:paraId="028C3A2C" w14:textId="77777777" w:rsidR="00556B05" w:rsidRDefault="00556B05">
      <w:pPr>
        <w:pStyle w:val="BodyText"/>
        <w:rPr>
          <w:rFonts w:ascii="Times New Roman"/>
          <w:sz w:val="20"/>
        </w:rPr>
      </w:pPr>
    </w:p>
    <w:p w14:paraId="58A05092" w14:textId="77777777" w:rsidR="00556B05" w:rsidRDefault="00556B05">
      <w:pPr>
        <w:pStyle w:val="BodyText"/>
        <w:rPr>
          <w:rFonts w:ascii="Times New Roman"/>
          <w:sz w:val="20"/>
        </w:rPr>
      </w:pPr>
    </w:p>
    <w:p w14:paraId="193FDFCA" w14:textId="77777777" w:rsidR="00556B05" w:rsidRDefault="00556B05">
      <w:pPr>
        <w:pStyle w:val="BodyText"/>
        <w:rPr>
          <w:rFonts w:ascii="Times New Roman"/>
          <w:sz w:val="20"/>
        </w:rPr>
      </w:pPr>
    </w:p>
    <w:p w14:paraId="4278FE55" w14:textId="77777777" w:rsidR="00556B05" w:rsidRDefault="00556B05">
      <w:pPr>
        <w:pStyle w:val="BodyText"/>
        <w:rPr>
          <w:rFonts w:ascii="Times New Roman"/>
          <w:sz w:val="20"/>
        </w:rPr>
      </w:pPr>
    </w:p>
    <w:p w14:paraId="36C1D454" w14:textId="77777777" w:rsidR="00556B05" w:rsidRDefault="00556B05">
      <w:pPr>
        <w:pStyle w:val="BodyText"/>
        <w:rPr>
          <w:rFonts w:ascii="Times New Roman"/>
          <w:sz w:val="20"/>
        </w:rPr>
      </w:pPr>
    </w:p>
    <w:p w14:paraId="44FB5F00" w14:textId="77777777" w:rsidR="00556B05" w:rsidRDefault="00556B05">
      <w:pPr>
        <w:pStyle w:val="BodyText"/>
        <w:rPr>
          <w:rFonts w:ascii="Times New Roman"/>
          <w:sz w:val="20"/>
        </w:rPr>
      </w:pPr>
    </w:p>
    <w:p w14:paraId="7A785D96" w14:textId="77777777" w:rsidR="00556B05" w:rsidRDefault="00556B05">
      <w:pPr>
        <w:pStyle w:val="BodyText"/>
        <w:spacing w:before="6"/>
        <w:rPr>
          <w:rFonts w:ascii="Times New Roman"/>
          <w:sz w:val="18"/>
        </w:rPr>
      </w:pPr>
    </w:p>
    <w:p w14:paraId="76AB347B" w14:textId="77777777" w:rsidR="00556B05" w:rsidRDefault="00FD17A3">
      <w:pPr>
        <w:spacing w:before="82" w:line="259" w:lineRule="auto"/>
        <w:ind w:left="4508" w:hanging="3898"/>
        <w:rPr>
          <w:rFonts w:asciiTheme="minorHAnsi" w:hAnsiTheme="minorHAnsi" w:cstheme="minorHAnsi"/>
          <w:b/>
          <w:spacing w:val="-4"/>
          <w:sz w:val="56"/>
        </w:rPr>
      </w:pPr>
      <w:r w:rsidRPr="004E1A1A">
        <w:rPr>
          <w:rFonts w:asciiTheme="minorHAnsi" w:hAnsiTheme="minorHAnsi" w:cstheme="minorHAnsi"/>
          <w:b/>
          <w:spacing w:val="-4"/>
          <w:sz w:val="56"/>
        </w:rPr>
        <w:lastRenderedPageBreak/>
        <w:t>Asbestos Management Policy and Plan</w:t>
      </w:r>
    </w:p>
    <w:p w14:paraId="21094F97" w14:textId="77777777" w:rsidR="00556B05" w:rsidRDefault="00556B05" w:rsidP="00FD17A3"/>
    <w:p w14:paraId="7D3F25E6" w14:textId="77777777" w:rsidR="00556B05" w:rsidRPr="004E038E" w:rsidRDefault="00FD17A3" w:rsidP="00FD17A3">
      <w:pPr>
        <w:rPr>
          <w:rFonts w:asciiTheme="minorHAnsi" w:hAnsiTheme="minorHAnsi"/>
          <w:b/>
          <w:sz w:val="32"/>
          <w:szCs w:val="32"/>
        </w:rPr>
      </w:pPr>
      <w:r w:rsidRPr="004E038E">
        <w:rPr>
          <w:rFonts w:asciiTheme="minorHAnsi" w:hAnsiTheme="minorHAnsi"/>
          <w:b/>
          <w:sz w:val="32"/>
          <w:szCs w:val="32"/>
        </w:rPr>
        <w:t>Contents</w:t>
      </w:r>
    </w:p>
    <w:p w14:paraId="7A9DE4C8" w14:textId="77777777" w:rsidR="00556B05" w:rsidRDefault="00556B05" w:rsidP="004E038E"/>
    <w:p w14:paraId="165ED328" w14:textId="77777777" w:rsidR="00556B05" w:rsidRDefault="004E038E" w:rsidP="004E038E">
      <w:pPr>
        <w:ind w:left="7920" w:firstLine="720"/>
      </w:pPr>
      <w:r>
        <w:rPr>
          <w:w w:val="95"/>
        </w:rPr>
        <w:t xml:space="preserve">        </w:t>
      </w:r>
      <w:r w:rsidR="00FD17A3">
        <w:rPr>
          <w:w w:val="95"/>
        </w:rPr>
        <w:t>Page</w:t>
      </w:r>
    </w:p>
    <w:p w14:paraId="4ED75ACE" w14:textId="77777777" w:rsidR="004E038E" w:rsidRDefault="004E038E" w:rsidP="004E038E">
      <w:pPr>
        <w:rPr>
          <w:spacing w:val="-3"/>
        </w:rPr>
      </w:pPr>
    </w:p>
    <w:p w14:paraId="36C3704C" w14:textId="77777777" w:rsidR="00556B05" w:rsidRPr="004E038E" w:rsidRDefault="00FD17A3" w:rsidP="004E038E">
      <w:pPr>
        <w:pStyle w:val="ListParagraph"/>
        <w:numPr>
          <w:ilvl w:val="0"/>
          <w:numId w:val="28"/>
        </w:numPr>
        <w:rPr>
          <w:rFonts w:asciiTheme="minorHAnsi" w:hAnsiTheme="minorHAnsi"/>
          <w:sz w:val="24"/>
          <w:szCs w:val="24"/>
        </w:rPr>
      </w:pPr>
      <w:r w:rsidRPr="004E038E">
        <w:rPr>
          <w:rFonts w:asciiTheme="minorHAnsi" w:hAnsiTheme="minorHAnsi"/>
          <w:b/>
          <w:spacing w:val="-3"/>
          <w:sz w:val="28"/>
          <w:szCs w:val="28"/>
        </w:rPr>
        <w:t>Asbestos Policy</w:t>
      </w:r>
      <w:r w:rsidR="00C477A2" w:rsidRPr="004E038E">
        <w:rPr>
          <w:rFonts w:asciiTheme="minorHAnsi" w:hAnsiTheme="minorHAnsi"/>
          <w:b/>
          <w:spacing w:val="-3"/>
          <w:sz w:val="24"/>
          <w:szCs w:val="24"/>
        </w:rPr>
        <w:tab/>
      </w:r>
      <w:r w:rsidR="00C477A2" w:rsidRPr="004E038E">
        <w:rPr>
          <w:rFonts w:asciiTheme="minorHAnsi" w:hAnsiTheme="minorHAnsi"/>
          <w:b/>
          <w:spacing w:val="-3"/>
          <w:sz w:val="24"/>
          <w:szCs w:val="24"/>
        </w:rPr>
        <w:tab/>
      </w:r>
      <w:r w:rsidR="00C477A2" w:rsidRPr="004E038E">
        <w:rPr>
          <w:rFonts w:asciiTheme="minorHAnsi" w:hAnsiTheme="minorHAnsi"/>
          <w:spacing w:val="-3"/>
          <w:sz w:val="24"/>
          <w:szCs w:val="24"/>
        </w:rPr>
        <w:tab/>
      </w:r>
      <w:r w:rsidR="00C477A2" w:rsidRPr="004E038E">
        <w:rPr>
          <w:rFonts w:asciiTheme="minorHAnsi" w:hAnsiTheme="minorHAnsi"/>
          <w:spacing w:val="-3"/>
          <w:sz w:val="24"/>
          <w:szCs w:val="24"/>
        </w:rPr>
        <w:tab/>
      </w:r>
      <w:r w:rsidR="00C477A2" w:rsidRPr="004E038E">
        <w:rPr>
          <w:rFonts w:asciiTheme="minorHAnsi" w:hAnsiTheme="minorHAnsi"/>
          <w:spacing w:val="-3"/>
          <w:sz w:val="24"/>
          <w:szCs w:val="24"/>
        </w:rPr>
        <w:tab/>
      </w:r>
      <w:r w:rsidR="00C477A2" w:rsidRPr="004E038E">
        <w:rPr>
          <w:rFonts w:asciiTheme="minorHAnsi" w:hAnsiTheme="minorHAnsi"/>
          <w:spacing w:val="-3"/>
          <w:sz w:val="24"/>
          <w:szCs w:val="24"/>
        </w:rPr>
        <w:tab/>
      </w:r>
      <w:r w:rsidR="004E038E" w:rsidRPr="004E038E">
        <w:rPr>
          <w:rFonts w:asciiTheme="minorHAnsi" w:hAnsiTheme="minorHAnsi"/>
          <w:spacing w:val="-3"/>
          <w:sz w:val="24"/>
          <w:szCs w:val="24"/>
        </w:rPr>
        <w:tab/>
      </w:r>
      <w:r w:rsidR="004E038E" w:rsidRPr="004E038E">
        <w:rPr>
          <w:rFonts w:asciiTheme="minorHAnsi" w:hAnsiTheme="minorHAnsi"/>
          <w:spacing w:val="-3"/>
          <w:sz w:val="24"/>
          <w:szCs w:val="24"/>
        </w:rPr>
        <w:tab/>
      </w:r>
      <w:r w:rsidR="004E038E" w:rsidRPr="004E038E">
        <w:rPr>
          <w:rFonts w:asciiTheme="minorHAnsi" w:hAnsiTheme="minorHAnsi"/>
          <w:spacing w:val="-3"/>
          <w:sz w:val="24"/>
          <w:szCs w:val="24"/>
        </w:rPr>
        <w:tab/>
      </w:r>
      <w:r w:rsidR="004E038E" w:rsidRPr="004E038E">
        <w:rPr>
          <w:rFonts w:asciiTheme="minorHAnsi" w:hAnsiTheme="minorHAnsi"/>
          <w:spacing w:val="-3"/>
          <w:sz w:val="24"/>
          <w:szCs w:val="24"/>
        </w:rPr>
        <w:tab/>
      </w:r>
      <w:r w:rsidR="00C477A2" w:rsidRPr="004E038E">
        <w:rPr>
          <w:rFonts w:asciiTheme="minorHAnsi" w:hAnsiTheme="minorHAnsi"/>
          <w:spacing w:val="-3"/>
          <w:sz w:val="24"/>
          <w:szCs w:val="24"/>
        </w:rPr>
        <w:t>3</w:t>
      </w:r>
    </w:p>
    <w:p w14:paraId="02B7D6D3" w14:textId="77777777" w:rsidR="00556B05" w:rsidRPr="004E038E" w:rsidRDefault="00556B05">
      <w:pPr>
        <w:rPr>
          <w:rFonts w:asciiTheme="minorHAnsi" w:hAnsiTheme="minorHAnsi"/>
          <w:sz w:val="24"/>
          <w:szCs w:val="24"/>
        </w:rPr>
      </w:pPr>
    </w:p>
    <w:p w14:paraId="61B90D81" w14:textId="77777777" w:rsidR="004E038E" w:rsidRPr="004E038E" w:rsidRDefault="004E038E" w:rsidP="004E038E">
      <w:pPr>
        <w:ind w:left="720"/>
        <w:rPr>
          <w:rFonts w:asciiTheme="minorHAnsi" w:hAnsiTheme="minorHAnsi"/>
          <w:sz w:val="24"/>
          <w:szCs w:val="24"/>
        </w:rPr>
      </w:pPr>
      <w:r w:rsidRPr="004E038E">
        <w:rPr>
          <w:rFonts w:asciiTheme="minorHAnsi" w:hAnsiTheme="minorHAnsi"/>
          <w:sz w:val="24"/>
          <w:szCs w:val="24"/>
        </w:rPr>
        <w:t xml:space="preserve">1.1      </w:t>
      </w:r>
      <w:r w:rsidRPr="004E038E">
        <w:rPr>
          <w:rFonts w:asciiTheme="minorHAnsi" w:hAnsiTheme="minorHAnsi"/>
          <w:sz w:val="24"/>
          <w:szCs w:val="24"/>
        </w:rPr>
        <w:tab/>
        <w:t>Asbestos Policy Statement</w:t>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t>3</w:t>
      </w:r>
    </w:p>
    <w:p w14:paraId="1347F831" w14:textId="77777777" w:rsidR="004E038E" w:rsidRPr="004E038E" w:rsidRDefault="004E038E" w:rsidP="004E038E">
      <w:pPr>
        <w:ind w:left="720"/>
        <w:rPr>
          <w:rFonts w:asciiTheme="minorHAnsi" w:hAnsiTheme="minorHAnsi"/>
          <w:sz w:val="24"/>
          <w:szCs w:val="24"/>
        </w:rPr>
      </w:pPr>
    </w:p>
    <w:p w14:paraId="4B09309D" w14:textId="77777777" w:rsidR="004E038E" w:rsidRPr="004E038E" w:rsidRDefault="004E038E" w:rsidP="004E038E">
      <w:pPr>
        <w:ind w:left="720"/>
        <w:rPr>
          <w:rFonts w:asciiTheme="minorHAnsi" w:hAnsiTheme="minorHAnsi"/>
          <w:sz w:val="24"/>
          <w:szCs w:val="24"/>
        </w:rPr>
      </w:pPr>
      <w:r w:rsidRPr="004E038E">
        <w:rPr>
          <w:rFonts w:asciiTheme="minorHAnsi" w:hAnsiTheme="minorHAnsi"/>
          <w:sz w:val="24"/>
          <w:szCs w:val="24"/>
        </w:rPr>
        <w:t>1.2</w:t>
      </w:r>
      <w:r w:rsidRPr="004E038E">
        <w:rPr>
          <w:rFonts w:asciiTheme="minorHAnsi" w:hAnsiTheme="minorHAnsi"/>
          <w:sz w:val="24"/>
          <w:szCs w:val="24"/>
        </w:rPr>
        <w:tab/>
        <w:t>Statement of Intent</w:t>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t>3</w:t>
      </w:r>
    </w:p>
    <w:p w14:paraId="3A9AD572" w14:textId="77777777" w:rsidR="004E038E" w:rsidRPr="004E038E" w:rsidRDefault="004E038E" w:rsidP="004E038E">
      <w:pPr>
        <w:ind w:left="720"/>
        <w:rPr>
          <w:rFonts w:asciiTheme="minorHAnsi" w:hAnsiTheme="minorHAnsi"/>
          <w:sz w:val="24"/>
          <w:szCs w:val="24"/>
        </w:rPr>
      </w:pPr>
    </w:p>
    <w:p w14:paraId="60FB4B28" w14:textId="77777777" w:rsidR="004E038E" w:rsidRPr="004E038E" w:rsidRDefault="004E038E" w:rsidP="004E038E">
      <w:pPr>
        <w:ind w:left="720"/>
        <w:rPr>
          <w:rFonts w:asciiTheme="minorHAnsi" w:hAnsiTheme="minorHAnsi"/>
          <w:sz w:val="24"/>
          <w:szCs w:val="24"/>
        </w:rPr>
      </w:pPr>
      <w:r w:rsidRPr="004E038E">
        <w:rPr>
          <w:rFonts w:asciiTheme="minorHAnsi" w:hAnsiTheme="minorHAnsi"/>
          <w:sz w:val="24"/>
          <w:szCs w:val="24"/>
        </w:rPr>
        <w:t>1.3</w:t>
      </w:r>
      <w:r w:rsidRPr="004E038E">
        <w:rPr>
          <w:rFonts w:asciiTheme="minorHAnsi" w:hAnsiTheme="minorHAnsi"/>
          <w:sz w:val="24"/>
          <w:szCs w:val="24"/>
        </w:rPr>
        <w:tab/>
        <w:t>Responsibilities for Asbestos Management</w:t>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t>4</w:t>
      </w:r>
    </w:p>
    <w:p w14:paraId="237F2815" w14:textId="77777777" w:rsidR="004E038E" w:rsidRPr="004E038E" w:rsidRDefault="004E038E" w:rsidP="004E038E">
      <w:pPr>
        <w:ind w:left="720"/>
        <w:rPr>
          <w:rFonts w:asciiTheme="minorHAnsi" w:hAnsiTheme="minorHAnsi"/>
          <w:sz w:val="24"/>
          <w:szCs w:val="24"/>
        </w:rPr>
      </w:pPr>
    </w:p>
    <w:p w14:paraId="60316C58" w14:textId="77777777" w:rsidR="004E038E" w:rsidRPr="004E038E" w:rsidRDefault="004E038E" w:rsidP="004E038E">
      <w:pPr>
        <w:ind w:left="720"/>
        <w:rPr>
          <w:rFonts w:asciiTheme="minorHAnsi" w:hAnsiTheme="minorHAnsi"/>
          <w:sz w:val="24"/>
          <w:szCs w:val="24"/>
        </w:rPr>
      </w:pPr>
      <w:r w:rsidRPr="004E038E">
        <w:rPr>
          <w:rFonts w:asciiTheme="minorHAnsi" w:hAnsiTheme="minorHAnsi"/>
          <w:sz w:val="24"/>
          <w:szCs w:val="24"/>
        </w:rPr>
        <w:t>1.3.1</w:t>
      </w:r>
      <w:r w:rsidRPr="004E038E">
        <w:rPr>
          <w:rFonts w:asciiTheme="minorHAnsi" w:hAnsiTheme="minorHAnsi"/>
          <w:sz w:val="24"/>
          <w:szCs w:val="24"/>
        </w:rPr>
        <w:tab/>
        <w:t>Duty Holder</w:t>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t>4</w:t>
      </w:r>
    </w:p>
    <w:p w14:paraId="63164714" w14:textId="77777777" w:rsidR="004E038E" w:rsidRPr="004E038E" w:rsidRDefault="004E038E" w:rsidP="004E038E">
      <w:pPr>
        <w:ind w:left="720"/>
        <w:rPr>
          <w:rFonts w:asciiTheme="minorHAnsi" w:hAnsiTheme="minorHAnsi"/>
          <w:sz w:val="24"/>
          <w:szCs w:val="24"/>
        </w:rPr>
      </w:pPr>
    </w:p>
    <w:p w14:paraId="68B1C5AC" w14:textId="0277B6FE" w:rsidR="004E038E" w:rsidRPr="004E038E" w:rsidRDefault="004E038E" w:rsidP="004E038E">
      <w:pPr>
        <w:ind w:left="720"/>
        <w:rPr>
          <w:rFonts w:asciiTheme="minorHAnsi" w:hAnsiTheme="minorHAnsi"/>
          <w:sz w:val="24"/>
          <w:szCs w:val="24"/>
        </w:rPr>
      </w:pPr>
      <w:r w:rsidRPr="004E038E">
        <w:rPr>
          <w:rFonts w:asciiTheme="minorHAnsi" w:hAnsiTheme="minorHAnsi"/>
          <w:sz w:val="24"/>
          <w:szCs w:val="24"/>
        </w:rPr>
        <w:t>1.3.2</w:t>
      </w:r>
      <w:r w:rsidRPr="004E038E">
        <w:rPr>
          <w:rFonts w:asciiTheme="minorHAnsi" w:hAnsiTheme="minorHAnsi"/>
          <w:sz w:val="24"/>
          <w:szCs w:val="24"/>
        </w:rPr>
        <w:tab/>
        <w:t>Trust Building Manager</w:t>
      </w:r>
      <w:r w:rsidR="001C67DE">
        <w:rPr>
          <w:rFonts w:asciiTheme="minorHAnsi" w:hAnsiTheme="minorHAnsi"/>
          <w:sz w:val="24"/>
          <w:szCs w:val="24"/>
        </w:rPr>
        <w:t>s</w:t>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t>4</w:t>
      </w:r>
    </w:p>
    <w:p w14:paraId="06F9378C" w14:textId="77777777" w:rsidR="004E038E" w:rsidRPr="004E038E" w:rsidRDefault="004E038E" w:rsidP="004E038E">
      <w:pPr>
        <w:ind w:left="720"/>
        <w:rPr>
          <w:rFonts w:asciiTheme="minorHAnsi" w:hAnsiTheme="minorHAnsi"/>
          <w:sz w:val="24"/>
          <w:szCs w:val="24"/>
        </w:rPr>
      </w:pPr>
    </w:p>
    <w:p w14:paraId="21D4A418" w14:textId="77777777" w:rsidR="004E038E" w:rsidRPr="004E038E" w:rsidRDefault="004E038E" w:rsidP="004E038E">
      <w:pPr>
        <w:ind w:left="720"/>
        <w:rPr>
          <w:rFonts w:asciiTheme="minorHAnsi" w:hAnsiTheme="minorHAnsi"/>
          <w:sz w:val="24"/>
          <w:szCs w:val="24"/>
        </w:rPr>
      </w:pPr>
      <w:r w:rsidRPr="004E038E">
        <w:rPr>
          <w:rFonts w:asciiTheme="minorHAnsi" w:hAnsiTheme="minorHAnsi"/>
          <w:sz w:val="24"/>
          <w:szCs w:val="24"/>
        </w:rPr>
        <w:t>1.3.3</w:t>
      </w:r>
      <w:r w:rsidRPr="004E038E">
        <w:rPr>
          <w:rFonts w:asciiTheme="minorHAnsi" w:hAnsiTheme="minorHAnsi"/>
          <w:sz w:val="24"/>
          <w:szCs w:val="24"/>
        </w:rPr>
        <w:tab/>
        <w:t>Executive Headteacher / Headteacher / Head of School</w:t>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r>
      <w:r w:rsidRPr="004E038E">
        <w:rPr>
          <w:rFonts w:asciiTheme="minorHAnsi" w:hAnsiTheme="minorHAnsi"/>
          <w:sz w:val="24"/>
          <w:szCs w:val="24"/>
        </w:rPr>
        <w:tab/>
        <w:t>5</w:t>
      </w:r>
    </w:p>
    <w:p w14:paraId="75A7E2F7" w14:textId="77777777" w:rsidR="004E038E" w:rsidRPr="004E038E" w:rsidRDefault="004E038E" w:rsidP="004E038E">
      <w:pPr>
        <w:ind w:left="720"/>
        <w:rPr>
          <w:rFonts w:asciiTheme="minorHAnsi" w:hAnsiTheme="minorHAnsi"/>
          <w:sz w:val="24"/>
          <w:szCs w:val="24"/>
        </w:rPr>
      </w:pPr>
    </w:p>
    <w:p w14:paraId="44BB0B0D" w14:textId="77777777" w:rsidR="004E038E" w:rsidRDefault="004E038E" w:rsidP="004E038E"/>
    <w:p w14:paraId="56A3CC29" w14:textId="77777777" w:rsidR="004E038E" w:rsidRPr="00ED642A" w:rsidRDefault="004E038E" w:rsidP="004E038E">
      <w:pPr>
        <w:pStyle w:val="ListParagraph"/>
        <w:numPr>
          <w:ilvl w:val="0"/>
          <w:numId w:val="28"/>
        </w:numPr>
        <w:rPr>
          <w:rFonts w:asciiTheme="minorHAnsi" w:hAnsiTheme="minorHAnsi"/>
          <w:b/>
          <w:sz w:val="28"/>
          <w:szCs w:val="28"/>
        </w:rPr>
      </w:pPr>
      <w:r w:rsidRPr="00ED642A">
        <w:rPr>
          <w:rFonts w:asciiTheme="minorHAnsi" w:hAnsiTheme="minorHAnsi"/>
          <w:b/>
          <w:sz w:val="28"/>
          <w:szCs w:val="28"/>
        </w:rPr>
        <w:t>Position and Procedures</w:t>
      </w:r>
      <w:r w:rsidR="00ED642A">
        <w:rPr>
          <w:rFonts w:asciiTheme="minorHAnsi" w:hAnsiTheme="minorHAnsi"/>
          <w:b/>
          <w:sz w:val="28"/>
          <w:szCs w:val="28"/>
        </w:rPr>
        <w:tab/>
      </w:r>
      <w:r w:rsidR="00ED642A">
        <w:rPr>
          <w:rFonts w:asciiTheme="minorHAnsi" w:hAnsiTheme="minorHAnsi"/>
          <w:b/>
          <w:sz w:val="28"/>
          <w:szCs w:val="28"/>
        </w:rPr>
        <w:tab/>
      </w:r>
      <w:r w:rsidR="00ED642A">
        <w:rPr>
          <w:rFonts w:asciiTheme="minorHAnsi" w:hAnsiTheme="minorHAnsi"/>
          <w:b/>
          <w:sz w:val="28"/>
          <w:szCs w:val="28"/>
        </w:rPr>
        <w:tab/>
      </w:r>
      <w:r w:rsidR="00ED642A">
        <w:rPr>
          <w:rFonts w:asciiTheme="minorHAnsi" w:hAnsiTheme="minorHAnsi"/>
          <w:b/>
          <w:sz w:val="28"/>
          <w:szCs w:val="28"/>
        </w:rPr>
        <w:tab/>
      </w:r>
      <w:r w:rsidR="00ED642A">
        <w:rPr>
          <w:rFonts w:asciiTheme="minorHAnsi" w:hAnsiTheme="minorHAnsi"/>
          <w:b/>
          <w:sz w:val="28"/>
          <w:szCs w:val="28"/>
        </w:rPr>
        <w:tab/>
      </w:r>
      <w:r w:rsidR="00ED642A">
        <w:rPr>
          <w:rFonts w:asciiTheme="minorHAnsi" w:hAnsiTheme="minorHAnsi"/>
          <w:b/>
          <w:sz w:val="28"/>
          <w:szCs w:val="28"/>
        </w:rPr>
        <w:tab/>
      </w:r>
      <w:r w:rsidR="00ED642A">
        <w:rPr>
          <w:rFonts w:asciiTheme="minorHAnsi" w:hAnsiTheme="minorHAnsi"/>
          <w:b/>
          <w:sz w:val="28"/>
          <w:szCs w:val="28"/>
        </w:rPr>
        <w:tab/>
      </w:r>
      <w:r w:rsidR="00ED642A">
        <w:rPr>
          <w:rFonts w:asciiTheme="minorHAnsi" w:hAnsiTheme="minorHAnsi"/>
          <w:b/>
          <w:sz w:val="28"/>
          <w:szCs w:val="28"/>
        </w:rPr>
        <w:tab/>
      </w:r>
      <w:r w:rsidR="00ED642A">
        <w:rPr>
          <w:rFonts w:asciiTheme="minorHAnsi" w:hAnsiTheme="minorHAnsi"/>
          <w:b/>
          <w:sz w:val="28"/>
          <w:szCs w:val="28"/>
        </w:rPr>
        <w:tab/>
      </w:r>
      <w:r w:rsidR="00ED642A" w:rsidRPr="00ED642A">
        <w:rPr>
          <w:rFonts w:asciiTheme="minorHAnsi" w:hAnsiTheme="minorHAnsi"/>
          <w:sz w:val="24"/>
          <w:szCs w:val="24"/>
        </w:rPr>
        <w:t>6</w:t>
      </w:r>
    </w:p>
    <w:p w14:paraId="64DC23F3" w14:textId="77777777" w:rsidR="004E038E" w:rsidRDefault="004E038E" w:rsidP="004E038E">
      <w:pPr>
        <w:ind w:left="720"/>
      </w:pPr>
    </w:p>
    <w:p w14:paraId="6C5C000F" w14:textId="77777777" w:rsidR="00ED642A" w:rsidRDefault="00ED642A" w:rsidP="004E038E">
      <w:pPr>
        <w:ind w:left="720"/>
      </w:pPr>
    </w:p>
    <w:p w14:paraId="207B3709" w14:textId="77777777" w:rsidR="00ED642A" w:rsidRDefault="00ED642A" w:rsidP="004E038E">
      <w:pPr>
        <w:ind w:left="720"/>
        <w:rPr>
          <w:rFonts w:asciiTheme="minorHAnsi" w:hAnsiTheme="minorHAnsi"/>
          <w:sz w:val="24"/>
          <w:szCs w:val="24"/>
        </w:rPr>
      </w:pPr>
      <w:r>
        <w:rPr>
          <w:rFonts w:asciiTheme="minorHAnsi" w:hAnsiTheme="minorHAnsi"/>
          <w:sz w:val="24"/>
          <w:szCs w:val="24"/>
        </w:rPr>
        <w:t>2.1</w:t>
      </w:r>
      <w:r>
        <w:rPr>
          <w:rFonts w:asciiTheme="minorHAnsi" w:hAnsiTheme="minorHAnsi"/>
          <w:sz w:val="24"/>
          <w:szCs w:val="24"/>
        </w:rPr>
        <w:tab/>
        <w:t>Current position and objectives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6</w:t>
      </w:r>
    </w:p>
    <w:p w14:paraId="31FB2A37" w14:textId="77777777" w:rsidR="00ED642A" w:rsidRDefault="00ED642A" w:rsidP="00ED642A">
      <w:pPr>
        <w:rPr>
          <w:rFonts w:asciiTheme="minorHAnsi" w:hAnsiTheme="minorHAnsi"/>
          <w:sz w:val="24"/>
          <w:szCs w:val="24"/>
        </w:rPr>
      </w:pPr>
    </w:p>
    <w:p w14:paraId="0B8F4092" w14:textId="77777777" w:rsidR="00ED642A" w:rsidRDefault="00ED642A" w:rsidP="00ED642A">
      <w:pPr>
        <w:pStyle w:val="ListParagraph"/>
        <w:numPr>
          <w:ilvl w:val="0"/>
          <w:numId w:val="28"/>
        </w:numPr>
        <w:rPr>
          <w:rFonts w:asciiTheme="minorHAnsi" w:hAnsiTheme="minorHAnsi"/>
          <w:b/>
          <w:sz w:val="24"/>
          <w:szCs w:val="24"/>
        </w:rPr>
      </w:pPr>
      <w:r w:rsidRPr="00ED642A">
        <w:rPr>
          <w:rFonts w:asciiTheme="minorHAnsi" w:hAnsiTheme="minorHAnsi"/>
          <w:b/>
          <w:sz w:val="28"/>
          <w:szCs w:val="28"/>
        </w:rPr>
        <w:t>Managing Asbestos in Buildings</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Pr="00ED642A">
        <w:rPr>
          <w:rFonts w:asciiTheme="minorHAnsi" w:hAnsiTheme="minorHAnsi"/>
          <w:sz w:val="24"/>
          <w:szCs w:val="24"/>
        </w:rPr>
        <w:t>7</w:t>
      </w:r>
    </w:p>
    <w:p w14:paraId="11ACEA8C" w14:textId="77777777" w:rsidR="00ED642A" w:rsidRDefault="00ED642A" w:rsidP="00ED642A">
      <w:pPr>
        <w:pStyle w:val="ListParagraph"/>
        <w:ind w:left="720" w:firstLine="0"/>
        <w:rPr>
          <w:rFonts w:asciiTheme="minorHAnsi" w:hAnsiTheme="minorHAnsi"/>
          <w:b/>
          <w:sz w:val="28"/>
          <w:szCs w:val="28"/>
        </w:rPr>
      </w:pPr>
    </w:p>
    <w:p w14:paraId="31AEB79B" w14:textId="77777777" w:rsidR="00ED642A" w:rsidRDefault="00ED642A" w:rsidP="00ED642A">
      <w:pPr>
        <w:pStyle w:val="ListParagraph"/>
        <w:ind w:left="720" w:firstLine="0"/>
        <w:rPr>
          <w:rFonts w:asciiTheme="minorHAnsi" w:hAnsiTheme="minorHAnsi"/>
          <w:sz w:val="24"/>
          <w:szCs w:val="24"/>
        </w:rPr>
      </w:pPr>
      <w:r>
        <w:rPr>
          <w:rFonts w:asciiTheme="minorHAnsi" w:hAnsiTheme="minorHAnsi"/>
          <w:sz w:val="24"/>
          <w:szCs w:val="24"/>
        </w:rPr>
        <w:t>3.1</w:t>
      </w:r>
      <w:r>
        <w:rPr>
          <w:rFonts w:asciiTheme="minorHAnsi" w:hAnsiTheme="minorHAnsi"/>
          <w:sz w:val="24"/>
          <w:szCs w:val="24"/>
        </w:rPr>
        <w:tab/>
        <w:t>Outline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7</w:t>
      </w:r>
    </w:p>
    <w:p w14:paraId="16C6785F" w14:textId="77777777" w:rsidR="00ED642A" w:rsidRDefault="00ED642A" w:rsidP="00ED642A">
      <w:pPr>
        <w:pStyle w:val="ListParagraph"/>
        <w:ind w:left="720" w:firstLine="0"/>
        <w:rPr>
          <w:rFonts w:asciiTheme="minorHAnsi" w:hAnsiTheme="minorHAnsi"/>
          <w:b/>
          <w:sz w:val="24"/>
          <w:szCs w:val="24"/>
        </w:rPr>
      </w:pPr>
    </w:p>
    <w:p w14:paraId="57049DCA" w14:textId="77777777" w:rsidR="00ED642A" w:rsidRDefault="00ED642A" w:rsidP="00ED642A">
      <w:pPr>
        <w:pStyle w:val="ListParagraph"/>
        <w:ind w:left="720" w:firstLine="0"/>
        <w:rPr>
          <w:rFonts w:asciiTheme="minorHAnsi" w:hAnsiTheme="minorHAnsi"/>
          <w:sz w:val="24"/>
          <w:szCs w:val="24"/>
        </w:rPr>
      </w:pPr>
      <w:r>
        <w:rPr>
          <w:rFonts w:asciiTheme="minorHAnsi" w:hAnsiTheme="minorHAnsi"/>
          <w:sz w:val="24"/>
          <w:szCs w:val="24"/>
        </w:rPr>
        <w:t>3.2</w:t>
      </w:r>
      <w:r>
        <w:rPr>
          <w:rFonts w:asciiTheme="minorHAnsi" w:hAnsiTheme="minorHAnsi"/>
          <w:sz w:val="24"/>
          <w:szCs w:val="24"/>
        </w:rPr>
        <w:tab/>
        <w:t>Re-inspections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7</w:t>
      </w:r>
    </w:p>
    <w:p w14:paraId="672640F2" w14:textId="77777777" w:rsidR="00ED642A" w:rsidRDefault="00ED642A" w:rsidP="00ED642A">
      <w:pPr>
        <w:pStyle w:val="ListParagraph"/>
        <w:ind w:left="720" w:firstLine="0"/>
        <w:rPr>
          <w:rFonts w:asciiTheme="minorHAnsi" w:hAnsiTheme="minorHAnsi"/>
          <w:b/>
          <w:sz w:val="24"/>
          <w:szCs w:val="24"/>
        </w:rPr>
      </w:pPr>
    </w:p>
    <w:p w14:paraId="419679B4" w14:textId="77777777" w:rsidR="00ED642A" w:rsidRDefault="00ED642A" w:rsidP="00ED642A">
      <w:pPr>
        <w:pStyle w:val="ListParagraph"/>
        <w:ind w:left="720" w:firstLine="0"/>
        <w:rPr>
          <w:rFonts w:asciiTheme="minorHAnsi" w:hAnsiTheme="minorHAnsi"/>
          <w:sz w:val="24"/>
          <w:szCs w:val="24"/>
        </w:rPr>
      </w:pPr>
      <w:r>
        <w:rPr>
          <w:rFonts w:asciiTheme="minorHAnsi" w:hAnsiTheme="minorHAnsi"/>
          <w:sz w:val="24"/>
          <w:szCs w:val="24"/>
        </w:rPr>
        <w:t>3.3</w:t>
      </w:r>
      <w:r>
        <w:rPr>
          <w:rFonts w:asciiTheme="minorHAnsi" w:hAnsiTheme="minorHAnsi"/>
          <w:sz w:val="24"/>
          <w:szCs w:val="24"/>
        </w:rPr>
        <w:tab/>
        <w:t>Asbestos Register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8</w:t>
      </w:r>
    </w:p>
    <w:p w14:paraId="44C7B68C" w14:textId="77777777" w:rsidR="00ED642A" w:rsidRDefault="00ED642A" w:rsidP="00ED642A">
      <w:pPr>
        <w:pStyle w:val="ListParagraph"/>
        <w:ind w:left="720" w:firstLine="0"/>
        <w:rPr>
          <w:rFonts w:asciiTheme="minorHAnsi" w:hAnsiTheme="minorHAnsi"/>
          <w:b/>
          <w:sz w:val="24"/>
          <w:szCs w:val="24"/>
        </w:rPr>
      </w:pPr>
    </w:p>
    <w:p w14:paraId="3CB2EFA0" w14:textId="77777777" w:rsidR="00ED642A" w:rsidRDefault="00ED642A" w:rsidP="00ED642A">
      <w:pPr>
        <w:pStyle w:val="ListParagraph"/>
        <w:ind w:left="720" w:firstLine="0"/>
        <w:rPr>
          <w:rFonts w:asciiTheme="minorHAnsi" w:hAnsiTheme="minorHAnsi"/>
          <w:sz w:val="24"/>
          <w:szCs w:val="24"/>
        </w:rPr>
      </w:pPr>
      <w:r>
        <w:rPr>
          <w:rFonts w:asciiTheme="minorHAnsi" w:hAnsiTheme="minorHAnsi"/>
          <w:sz w:val="24"/>
          <w:szCs w:val="24"/>
        </w:rPr>
        <w:t>3.3.1</w:t>
      </w:r>
      <w:r>
        <w:rPr>
          <w:rFonts w:asciiTheme="minorHAnsi" w:hAnsiTheme="minorHAnsi"/>
          <w:sz w:val="24"/>
          <w:szCs w:val="24"/>
        </w:rPr>
        <w:tab/>
        <w:t>Asbestos Survey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8</w:t>
      </w:r>
    </w:p>
    <w:p w14:paraId="379FB401" w14:textId="77777777" w:rsidR="00ED642A" w:rsidRDefault="00ED642A" w:rsidP="00ED642A">
      <w:pPr>
        <w:pStyle w:val="ListParagraph"/>
        <w:ind w:left="720" w:firstLine="0"/>
        <w:rPr>
          <w:rFonts w:asciiTheme="minorHAnsi" w:hAnsiTheme="minorHAnsi"/>
          <w:b/>
          <w:sz w:val="24"/>
          <w:szCs w:val="24"/>
        </w:rPr>
      </w:pPr>
    </w:p>
    <w:p w14:paraId="04C94CE7" w14:textId="77777777" w:rsidR="00ED642A" w:rsidRDefault="00ED642A" w:rsidP="00ED642A">
      <w:pPr>
        <w:pStyle w:val="ListParagraph"/>
        <w:ind w:left="720" w:firstLine="0"/>
        <w:rPr>
          <w:rFonts w:asciiTheme="minorHAnsi" w:hAnsiTheme="minorHAnsi"/>
          <w:sz w:val="24"/>
          <w:szCs w:val="24"/>
        </w:rPr>
      </w:pPr>
      <w:r>
        <w:rPr>
          <w:rFonts w:asciiTheme="minorHAnsi" w:hAnsiTheme="minorHAnsi"/>
          <w:sz w:val="24"/>
          <w:szCs w:val="24"/>
        </w:rPr>
        <w:t>3.3.2</w:t>
      </w:r>
      <w:r>
        <w:rPr>
          <w:rFonts w:asciiTheme="minorHAnsi" w:hAnsiTheme="minorHAnsi"/>
          <w:sz w:val="24"/>
          <w:szCs w:val="24"/>
        </w:rPr>
        <w:tab/>
        <w:t>Risk Assessment and Action Plan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8</w:t>
      </w:r>
    </w:p>
    <w:p w14:paraId="3997F8C9" w14:textId="77777777" w:rsidR="00ED642A" w:rsidRDefault="00ED642A" w:rsidP="00ED642A">
      <w:pPr>
        <w:pStyle w:val="ListParagraph"/>
        <w:ind w:left="720" w:firstLine="0"/>
        <w:rPr>
          <w:rFonts w:asciiTheme="minorHAnsi" w:hAnsiTheme="minorHAnsi"/>
          <w:b/>
          <w:sz w:val="24"/>
          <w:szCs w:val="24"/>
        </w:rPr>
      </w:pPr>
    </w:p>
    <w:p w14:paraId="162FF9B5" w14:textId="77777777" w:rsidR="00ED642A" w:rsidRDefault="00ED642A" w:rsidP="00ED642A">
      <w:pPr>
        <w:pStyle w:val="ListParagraph"/>
        <w:ind w:left="720" w:firstLine="0"/>
        <w:rPr>
          <w:rFonts w:asciiTheme="minorHAnsi" w:hAnsiTheme="minorHAnsi"/>
          <w:sz w:val="24"/>
          <w:szCs w:val="24"/>
        </w:rPr>
      </w:pPr>
      <w:r>
        <w:rPr>
          <w:rFonts w:asciiTheme="minorHAnsi" w:hAnsiTheme="minorHAnsi"/>
          <w:sz w:val="24"/>
          <w:szCs w:val="24"/>
        </w:rPr>
        <w:t>3.4</w:t>
      </w:r>
      <w:r>
        <w:rPr>
          <w:rFonts w:asciiTheme="minorHAnsi" w:hAnsiTheme="minorHAnsi"/>
          <w:sz w:val="24"/>
          <w:szCs w:val="24"/>
        </w:rPr>
        <w:tab/>
        <w:t>Prevention of exposure or release of fibres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9</w:t>
      </w:r>
    </w:p>
    <w:p w14:paraId="498B618E" w14:textId="77777777" w:rsidR="00ED642A" w:rsidRDefault="00ED642A" w:rsidP="00ED642A">
      <w:pPr>
        <w:rPr>
          <w:rFonts w:asciiTheme="minorHAnsi" w:hAnsiTheme="minorHAnsi"/>
          <w:b/>
          <w:sz w:val="24"/>
          <w:szCs w:val="24"/>
        </w:rPr>
      </w:pPr>
    </w:p>
    <w:p w14:paraId="032A6566" w14:textId="77777777" w:rsidR="00ED642A" w:rsidRPr="00ED642A" w:rsidRDefault="00ED642A" w:rsidP="00ED642A">
      <w:pPr>
        <w:pStyle w:val="ListParagraph"/>
        <w:numPr>
          <w:ilvl w:val="0"/>
          <w:numId w:val="28"/>
        </w:numPr>
        <w:rPr>
          <w:rFonts w:asciiTheme="minorHAnsi" w:hAnsiTheme="minorHAnsi"/>
          <w:b/>
          <w:sz w:val="24"/>
          <w:szCs w:val="24"/>
        </w:rPr>
      </w:pPr>
      <w:r>
        <w:rPr>
          <w:rFonts w:asciiTheme="minorHAnsi" w:hAnsiTheme="minorHAnsi"/>
          <w:b/>
          <w:sz w:val="28"/>
          <w:szCs w:val="28"/>
        </w:rPr>
        <w:t>Training</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Pr="00ED642A">
        <w:rPr>
          <w:rFonts w:asciiTheme="minorHAnsi" w:hAnsiTheme="minorHAnsi"/>
          <w:sz w:val="24"/>
          <w:szCs w:val="24"/>
        </w:rPr>
        <w:t>9</w:t>
      </w:r>
    </w:p>
    <w:p w14:paraId="0C80A13F" w14:textId="77777777" w:rsidR="00ED642A" w:rsidRDefault="00ED642A" w:rsidP="00ED642A">
      <w:pPr>
        <w:pStyle w:val="ListParagraph"/>
        <w:ind w:left="720" w:firstLine="0"/>
        <w:rPr>
          <w:rFonts w:asciiTheme="minorHAnsi" w:hAnsiTheme="minorHAnsi"/>
          <w:b/>
          <w:sz w:val="24"/>
          <w:szCs w:val="24"/>
        </w:rPr>
      </w:pPr>
    </w:p>
    <w:p w14:paraId="3DB6A14A" w14:textId="77777777" w:rsidR="00ED642A" w:rsidRDefault="00ED642A" w:rsidP="00ED642A">
      <w:pPr>
        <w:pStyle w:val="ListParagraph"/>
        <w:numPr>
          <w:ilvl w:val="0"/>
          <w:numId w:val="28"/>
        </w:numPr>
        <w:rPr>
          <w:rFonts w:asciiTheme="minorHAnsi" w:hAnsiTheme="minorHAnsi"/>
          <w:b/>
          <w:sz w:val="24"/>
          <w:szCs w:val="24"/>
        </w:rPr>
      </w:pPr>
      <w:r>
        <w:rPr>
          <w:rFonts w:asciiTheme="minorHAnsi" w:hAnsiTheme="minorHAnsi"/>
          <w:b/>
          <w:sz w:val="28"/>
          <w:szCs w:val="28"/>
        </w:rPr>
        <w:t>Emergency Procedures</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w:t>
      </w:r>
      <w:r>
        <w:rPr>
          <w:rFonts w:asciiTheme="minorHAnsi" w:hAnsiTheme="minorHAnsi"/>
          <w:sz w:val="24"/>
          <w:szCs w:val="24"/>
        </w:rPr>
        <w:t>10/11</w:t>
      </w:r>
      <w:r w:rsidRPr="00ED642A">
        <w:rPr>
          <w:rFonts w:asciiTheme="minorHAnsi" w:hAnsiTheme="minorHAnsi"/>
          <w:b/>
          <w:sz w:val="24"/>
          <w:szCs w:val="24"/>
        </w:rPr>
        <w:tab/>
      </w:r>
    </w:p>
    <w:p w14:paraId="22567595" w14:textId="77777777" w:rsidR="00ED642A" w:rsidRPr="00ED642A" w:rsidRDefault="00ED642A" w:rsidP="00ED642A">
      <w:pPr>
        <w:pStyle w:val="ListParagraph"/>
        <w:rPr>
          <w:rFonts w:asciiTheme="minorHAnsi" w:hAnsiTheme="minorHAnsi"/>
          <w:b/>
          <w:sz w:val="24"/>
          <w:szCs w:val="24"/>
        </w:rPr>
      </w:pPr>
    </w:p>
    <w:p w14:paraId="69E99A49" w14:textId="77777777" w:rsidR="00ED642A" w:rsidRPr="003B2C68" w:rsidRDefault="00ED642A" w:rsidP="00ED642A">
      <w:pPr>
        <w:pStyle w:val="ListParagraph"/>
        <w:numPr>
          <w:ilvl w:val="0"/>
          <w:numId w:val="28"/>
        </w:numPr>
        <w:rPr>
          <w:rFonts w:asciiTheme="minorHAnsi" w:hAnsiTheme="minorHAnsi"/>
          <w:b/>
          <w:sz w:val="24"/>
          <w:szCs w:val="24"/>
        </w:rPr>
      </w:pPr>
      <w:r>
        <w:rPr>
          <w:rFonts w:asciiTheme="minorHAnsi" w:hAnsiTheme="minorHAnsi"/>
          <w:b/>
          <w:sz w:val="28"/>
          <w:szCs w:val="28"/>
        </w:rPr>
        <w:t>Policy Implementation</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w:t>
      </w:r>
      <w:r>
        <w:rPr>
          <w:rFonts w:asciiTheme="minorHAnsi" w:hAnsiTheme="minorHAnsi"/>
          <w:sz w:val="24"/>
          <w:szCs w:val="24"/>
        </w:rPr>
        <w:t>12</w:t>
      </w:r>
    </w:p>
    <w:p w14:paraId="41D0D576" w14:textId="77777777" w:rsidR="003B2C68" w:rsidRPr="003B2C68" w:rsidRDefault="003B2C68" w:rsidP="003B2C68">
      <w:pPr>
        <w:pStyle w:val="ListParagraph"/>
        <w:rPr>
          <w:rFonts w:asciiTheme="minorHAnsi" w:hAnsiTheme="minorHAnsi"/>
          <w:b/>
          <w:sz w:val="24"/>
          <w:szCs w:val="24"/>
        </w:rPr>
      </w:pPr>
    </w:p>
    <w:p w14:paraId="0399DBC6" w14:textId="77777777" w:rsidR="003B2C68" w:rsidRDefault="003B2C68" w:rsidP="003B2C68">
      <w:pPr>
        <w:rPr>
          <w:rFonts w:asciiTheme="minorHAnsi" w:hAnsiTheme="minorHAnsi"/>
          <w:b/>
          <w:sz w:val="24"/>
          <w:szCs w:val="24"/>
        </w:rPr>
      </w:pPr>
      <w:r>
        <w:rPr>
          <w:rFonts w:asciiTheme="minorHAnsi" w:hAnsiTheme="minorHAnsi"/>
          <w:b/>
          <w:sz w:val="24"/>
          <w:szCs w:val="24"/>
        </w:rPr>
        <w:t>Appendix 1</w:t>
      </w:r>
      <w:r>
        <w:rPr>
          <w:rFonts w:asciiTheme="minorHAnsi" w:hAnsiTheme="minorHAnsi"/>
          <w:b/>
          <w:sz w:val="24"/>
          <w:szCs w:val="24"/>
        </w:rPr>
        <w:tab/>
        <w:t>Contact Details</w:t>
      </w:r>
    </w:p>
    <w:p w14:paraId="4090EE7B" w14:textId="77777777" w:rsidR="003B2C68" w:rsidRPr="003B2C68" w:rsidRDefault="003B2C68" w:rsidP="003B2C68">
      <w:pPr>
        <w:rPr>
          <w:rFonts w:asciiTheme="minorHAnsi" w:hAnsiTheme="minorHAnsi"/>
          <w:b/>
          <w:sz w:val="24"/>
          <w:szCs w:val="24"/>
        </w:rPr>
      </w:pPr>
      <w:r>
        <w:rPr>
          <w:rFonts w:asciiTheme="minorHAnsi" w:hAnsiTheme="minorHAnsi"/>
          <w:b/>
          <w:sz w:val="24"/>
          <w:szCs w:val="24"/>
        </w:rPr>
        <w:t>Appendix 2</w:t>
      </w:r>
      <w:r>
        <w:rPr>
          <w:rFonts w:asciiTheme="minorHAnsi" w:hAnsiTheme="minorHAnsi"/>
          <w:b/>
          <w:sz w:val="24"/>
          <w:szCs w:val="24"/>
        </w:rPr>
        <w:tab/>
        <w:t>Review / Current Position</w:t>
      </w:r>
    </w:p>
    <w:p w14:paraId="1319BD54" w14:textId="77777777" w:rsidR="00ED642A" w:rsidRPr="00ED642A" w:rsidRDefault="00ED642A" w:rsidP="00ED642A">
      <w:pPr>
        <w:pStyle w:val="ListParagraph"/>
        <w:rPr>
          <w:rFonts w:asciiTheme="minorHAnsi" w:hAnsiTheme="minorHAnsi"/>
          <w:b/>
          <w:sz w:val="24"/>
          <w:szCs w:val="24"/>
        </w:rPr>
      </w:pPr>
    </w:p>
    <w:p w14:paraId="6E33A0F8" w14:textId="77777777" w:rsidR="00ED642A" w:rsidRPr="00ED642A" w:rsidRDefault="00ED642A" w:rsidP="00ED642A">
      <w:pPr>
        <w:pStyle w:val="ListParagraph"/>
        <w:ind w:left="720" w:firstLine="0"/>
        <w:rPr>
          <w:rFonts w:asciiTheme="minorHAnsi" w:hAnsiTheme="minorHAnsi"/>
          <w:b/>
          <w:sz w:val="24"/>
          <w:szCs w:val="24"/>
        </w:rPr>
        <w:sectPr w:rsidR="00ED642A" w:rsidRPr="00ED642A">
          <w:footerReference w:type="default" r:id="rId12"/>
          <w:pgSz w:w="11910" w:h="16840"/>
          <w:pgMar w:top="500" w:right="940" w:bottom="280" w:left="860" w:header="720" w:footer="720" w:gutter="0"/>
          <w:cols w:space="720"/>
        </w:sectPr>
      </w:pPr>
      <w:r w:rsidRPr="00ED642A">
        <w:rPr>
          <w:rFonts w:asciiTheme="minorHAnsi" w:hAnsiTheme="minorHAnsi"/>
          <w:b/>
          <w:sz w:val="24"/>
          <w:szCs w:val="24"/>
        </w:rPr>
        <w:tab/>
      </w:r>
      <w:r w:rsidRPr="00ED642A">
        <w:rPr>
          <w:rFonts w:asciiTheme="minorHAnsi" w:hAnsiTheme="minorHAnsi"/>
          <w:b/>
          <w:sz w:val="24"/>
          <w:szCs w:val="24"/>
        </w:rPr>
        <w:tab/>
      </w:r>
      <w:r w:rsidRPr="00ED642A">
        <w:rPr>
          <w:rFonts w:asciiTheme="minorHAnsi" w:hAnsiTheme="minorHAnsi"/>
          <w:b/>
          <w:sz w:val="24"/>
          <w:szCs w:val="24"/>
        </w:rPr>
        <w:tab/>
      </w:r>
      <w:r w:rsidRPr="00ED642A">
        <w:rPr>
          <w:rFonts w:asciiTheme="minorHAnsi" w:hAnsiTheme="minorHAnsi"/>
          <w:b/>
          <w:sz w:val="24"/>
          <w:szCs w:val="24"/>
        </w:rPr>
        <w:tab/>
      </w:r>
      <w:r w:rsidRPr="00ED642A">
        <w:rPr>
          <w:rFonts w:asciiTheme="minorHAnsi" w:hAnsiTheme="minorHAnsi"/>
          <w:b/>
          <w:sz w:val="24"/>
          <w:szCs w:val="24"/>
        </w:rPr>
        <w:tab/>
      </w:r>
    </w:p>
    <w:p w14:paraId="4DB34E31" w14:textId="77777777" w:rsidR="00556B05" w:rsidRPr="00FD17A3" w:rsidRDefault="00FD17A3" w:rsidP="00FD17A3">
      <w:pPr>
        <w:pStyle w:val="ListParagraph"/>
        <w:numPr>
          <w:ilvl w:val="0"/>
          <w:numId w:val="14"/>
        </w:numPr>
        <w:rPr>
          <w:rFonts w:asciiTheme="minorHAnsi" w:hAnsiTheme="minorHAnsi" w:cstheme="minorHAnsi"/>
          <w:b/>
          <w:spacing w:val="-3"/>
          <w:sz w:val="28"/>
          <w:szCs w:val="28"/>
        </w:rPr>
      </w:pPr>
      <w:bookmarkStart w:id="0" w:name="_TOC_250012"/>
      <w:r w:rsidRPr="00FD17A3">
        <w:rPr>
          <w:rFonts w:asciiTheme="minorHAnsi" w:hAnsiTheme="minorHAnsi" w:cstheme="minorHAnsi"/>
          <w:b/>
          <w:sz w:val="28"/>
          <w:szCs w:val="28"/>
        </w:rPr>
        <w:lastRenderedPageBreak/>
        <w:t>Asbestos Policy</w:t>
      </w:r>
      <w:r w:rsidRPr="00FD17A3">
        <w:rPr>
          <w:rFonts w:asciiTheme="minorHAnsi" w:hAnsiTheme="minorHAnsi" w:cstheme="minorHAnsi"/>
          <w:b/>
          <w:spacing w:val="-3"/>
          <w:sz w:val="28"/>
          <w:szCs w:val="28"/>
        </w:rPr>
        <w:t xml:space="preserve"> </w:t>
      </w:r>
      <w:bookmarkEnd w:id="0"/>
    </w:p>
    <w:p w14:paraId="72CB90A1" w14:textId="77777777" w:rsidR="00FD17A3" w:rsidRDefault="00FD17A3" w:rsidP="00FD17A3">
      <w:pPr>
        <w:pStyle w:val="ListParagraph"/>
        <w:ind w:left="720" w:firstLine="0"/>
        <w:rPr>
          <w:sz w:val="24"/>
        </w:rPr>
      </w:pPr>
    </w:p>
    <w:p w14:paraId="067860BC" w14:textId="77777777" w:rsidR="00FD17A3" w:rsidRPr="00FD33C7" w:rsidRDefault="00FD33C7" w:rsidP="00FD33C7">
      <w:pPr>
        <w:rPr>
          <w:b/>
        </w:rPr>
      </w:pPr>
      <w:r w:rsidRPr="00FD33C7">
        <w:rPr>
          <w:b/>
        </w:rPr>
        <w:t xml:space="preserve">1.1  </w:t>
      </w:r>
      <w:r>
        <w:rPr>
          <w:b/>
        </w:rPr>
        <w:t xml:space="preserve"> </w:t>
      </w:r>
      <w:r w:rsidR="00FD17A3" w:rsidRPr="00FD33C7">
        <w:rPr>
          <w:b/>
        </w:rPr>
        <w:t>Asbestos Policy Statement</w:t>
      </w:r>
    </w:p>
    <w:p w14:paraId="5323C3AB" w14:textId="77777777" w:rsidR="00FD17A3" w:rsidRPr="00FD17A3" w:rsidRDefault="00FD17A3" w:rsidP="00FD17A3">
      <w:pPr>
        <w:pStyle w:val="ListParagraph"/>
        <w:ind w:left="1440" w:firstLine="0"/>
        <w:rPr>
          <w:rFonts w:asciiTheme="minorHAnsi" w:hAnsiTheme="minorHAnsi" w:cstheme="minorHAnsi"/>
          <w:b/>
          <w:sz w:val="24"/>
        </w:rPr>
      </w:pPr>
    </w:p>
    <w:p w14:paraId="1E1659E1" w14:textId="77777777" w:rsidR="00FD17A3" w:rsidRDefault="00FD17A3" w:rsidP="00FD17A3">
      <w:r w:rsidRPr="00FD17A3">
        <w:t xml:space="preserve">This policy has been developed to manage the risk from asbestos within the framework of the current legislative requirements of the Health and Safety at Work Act 1974, the Management of Health and Safety at Work Regulations 1999, and the Control of Asbestos Regulations 2012. </w:t>
      </w:r>
    </w:p>
    <w:p w14:paraId="5A82CFA6" w14:textId="77777777" w:rsidR="00FD17A3" w:rsidRPr="00FD17A3" w:rsidRDefault="00FD17A3" w:rsidP="00FD17A3"/>
    <w:p w14:paraId="6764F502" w14:textId="77777777" w:rsidR="00556B05" w:rsidRDefault="00FD17A3" w:rsidP="00FD17A3">
      <w:r w:rsidRPr="00FD17A3">
        <w:t xml:space="preserve">We recognise the health risks resulting from exposure to asbestos fibres in the air and the need to protect persons from such exposure. It is our duty to manage the risks from asbestos aiming to eliminate or reduce to the lowest level reasonably practicable the health risks to employees, </w:t>
      </w:r>
      <w:r>
        <w:t>students,</w:t>
      </w:r>
      <w:r w:rsidRPr="00FD17A3">
        <w:t xml:space="preserve"> contractors, visitors and others.</w:t>
      </w:r>
    </w:p>
    <w:p w14:paraId="27184889" w14:textId="77777777" w:rsidR="00FD17A3" w:rsidRPr="00FD17A3" w:rsidRDefault="00FD17A3" w:rsidP="00FD17A3"/>
    <w:p w14:paraId="69A37E71" w14:textId="77777777" w:rsidR="00556B05" w:rsidRDefault="00FD17A3" w:rsidP="00FD17A3">
      <w:r w:rsidRPr="00FD17A3">
        <w:t>This policy sets out the procedures to protect our employees</w:t>
      </w:r>
      <w:r w:rsidR="00241F46">
        <w:t xml:space="preserve"> and </w:t>
      </w:r>
      <w:r w:rsidRPr="00FD17A3">
        <w:t>students who occupy our premises for their normal day-to-day activities; our contractors engaged in maintenance, repair or refurbishment work; and our visitors or others from unnecessary exposure to airborne asbestos fibres.</w:t>
      </w:r>
    </w:p>
    <w:p w14:paraId="4036AA9D" w14:textId="77777777" w:rsidR="00241F46" w:rsidRPr="00FD17A3" w:rsidRDefault="00241F46" w:rsidP="00FD17A3"/>
    <w:p w14:paraId="0C3C22A7" w14:textId="77777777" w:rsidR="00556B05" w:rsidRDefault="00FD17A3" w:rsidP="00FD17A3">
      <w:r w:rsidRPr="00FD17A3">
        <w:t>Our policy is that all asbestos containing materials</w:t>
      </w:r>
      <w:r w:rsidR="00241F46">
        <w:t xml:space="preserve"> identified as medium or high risk</w:t>
      </w:r>
      <w:r w:rsidRPr="00FD17A3">
        <w:t xml:space="preserve"> that are damaged, or in poor condition, shall be removed.</w:t>
      </w:r>
      <w:r w:rsidR="00241F46">
        <w:t xml:space="preserve"> </w:t>
      </w:r>
      <w:r w:rsidRPr="00FD17A3">
        <w:t xml:space="preserve"> Any remaining asbestos containing materials that have a low </w:t>
      </w:r>
      <w:r w:rsidR="00241F46">
        <w:t xml:space="preserve">risk </w:t>
      </w:r>
      <w:r w:rsidRPr="00FD17A3">
        <w:t>potential to release fibres if disturbed, shall be encapsulated and managed throughout the Trust portfolio.</w:t>
      </w:r>
    </w:p>
    <w:p w14:paraId="7A0A1D6E" w14:textId="77777777" w:rsidR="00241F46" w:rsidRPr="00FD17A3" w:rsidRDefault="00241F46" w:rsidP="00FD17A3"/>
    <w:p w14:paraId="71181113" w14:textId="77777777" w:rsidR="00556B05" w:rsidRDefault="00FD17A3" w:rsidP="00FD17A3">
      <w:r w:rsidRPr="00FD17A3">
        <w:t>A</w:t>
      </w:r>
      <w:r w:rsidR="00241F46">
        <w:t xml:space="preserve"> </w:t>
      </w:r>
      <w:r w:rsidRPr="00FD17A3">
        <w:t xml:space="preserve">management inspection programme has been implemented in accordance with Regulation 4 CAR 2012. </w:t>
      </w:r>
      <w:r w:rsidR="00946972">
        <w:t>Removal</w:t>
      </w:r>
      <w:r w:rsidRPr="00FD17A3">
        <w:t>/remedial works have been undertaken throughout the Trust portfolio</w:t>
      </w:r>
      <w:r w:rsidR="00946972">
        <w:t xml:space="preserve"> as part of major projects</w:t>
      </w:r>
      <w:r w:rsidRPr="00FD17A3">
        <w:t xml:space="preserve"> bringing all asbestos containing material into a manageable condition. </w:t>
      </w:r>
      <w:r w:rsidR="00946972">
        <w:t>S</w:t>
      </w:r>
      <w:r w:rsidRPr="00FD17A3">
        <w:t xml:space="preserve">ite-specific management plans </w:t>
      </w:r>
      <w:r w:rsidR="00946972">
        <w:t>are</w:t>
      </w:r>
      <w:r w:rsidRPr="00FD17A3">
        <w:t xml:space="preserve"> updated to reflect the work completed.</w:t>
      </w:r>
    </w:p>
    <w:p w14:paraId="4353F984" w14:textId="77777777" w:rsidR="00946972" w:rsidRPr="00FD17A3" w:rsidRDefault="00946972" w:rsidP="00FD17A3"/>
    <w:p w14:paraId="07982149" w14:textId="77777777" w:rsidR="00556B05" w:rsidRPr="00FD17A3" w:rsidRDefault="00FD17A3" w:rsidP="00FD17A3">
      <w:r w:rsidRPr="00FD17A3">
        <w:t xml:space="preserve">All school leadership teams, employees, and contractors operating in Trust premises must co-operate with </w:t>
      </w:r>
      <w:r w:rsidR="00964C48">
        <w:t xml:space="preserve">the Asbestos Management Plan </w:t>
      </w:r>
      <w:r w:rsidRPr="00FD17A3">
        <w:t>to comply with their duties set out in legislation.</w:t>
      </w:r>
    </w:p>
    <w:p w14:paraId="7241A94F" w14:textId="77777777" w:rsidR="00F62A15" w:rsidRDefault="00F62A15" w:rsidP="00FD17A3"/>
    <w:p w14:paraId="5C0939F4" w14:textId="77777777" w:rsidR="00F62A15" w:rsidRDefault="00FD17A3" w:rsidP="00964C48">
      <w:r w:rsidRPr="00FD17A3">
        <w:t>This Policy will be reviewed annually to ensure that it has been implemented and complied with, and that the procedures are effective in managing the risk of injury from exposure to asbestos.</w:t>
      </w:r>
      <w:r w:rsidR="00F62A15">
        <w:t xml:space="preserve">  </w:t>
      </w:r>
    </w:p>
    <w:p w14:paraId="69012206" w14:textId="77777777" w:rsidR="00F62A15" w:rsidRDefault="00F62A15" w:rsidP="00964C48">
      <w:pPr>
        <w:rPr>
          <w:rFonts w:asciiTheme="minorHAnsi" w:hAnsiTheme="minorHAnsi" w:cstheme="minorHAnsi"/>
          <w:b/>
          <w:sz w:val="28"/>
          <w:szCs w:val="28"/>
        </w:rPr>
      </w:pPr>
    </w:p>
    <w:p w14:paraId="6B833EF5" w14:textId="77777777" w:rsidR="00F62A15" w:rsidRDefault="00F62A15" w:rsidP="00964C48">
      <w:pPr>
        <w:rPr>
          <w:rFonts w:asciiTheme="minorHAnsi" w:hAnsiTheme="minorHAnsi" w:cstheme="minorHAnsi"/>
          <w:b/>
          <w:sz w:val="28"/>
          <w:szCs w:val="28"/>
        </w:rPr>
      </w:pPr>
    </w:p>
    <w:p w14:paraId="251323BC" w14:textId="77777777" w:rsidR="00964C48" w:rsidRDefault="00964C48" w:rsidP="00FD33C7">
      <w:pPr>
        <w:rPr>
          <w:b/>
        </w:rPr>
      </w:pPr>
      <w:r w:rsidRPr="00FD33C7">
        <w:rPr>
          <w:b/>
        </w:rPr>
        <w:t>1.2</w:t>
      </w:r>
      <w:r w:rsidRPr="00FD33C7">
        <w:rPr>
          <w:b/>
        </w:rPr>
        <w:tab/>
      </w:r>
      <w:r w:rsidR="00FD17A3" w:rsidRPr="00FD33C7">
        <w:rPr>
          <w:b/>
        </w:rPr>
        <w:t>Statement of</w:t>
      </w:r>
      <w:r w:rsidR="00FD17A3" w:rsidRPr="00FD33C7">
        <w:rPr>
          <w:b/>
          <w:spacing w:val="-1"/>
        </w:rPr>
        <w:t xml:space="preserve"> </w:t>
      </w:r>
      <w:r w:rsidR="00FD17A3" w:rsidRPr="00FD33C7">
        <w:rPr>
          <w:b/>
        </w:rPr>
        <w:t>Intent</w:t>
      </w:r>
    </w:p>
    <w:p w14:paraId="6A4E97F8" w14:textId="77777777" w:rsidR="00FD33C7" w:rsidRPr="00FD33C7" w:rsidRDefault="00FD33C7" w:rsidP="00FD33C7">
      <w:pPr>
        <w:rPr>
          <w:b/>
        </w:rPr>
      </w:pPr>
    </w:p>
    <w:p w14:paraId="6428F988" w14:textId="77777777" w:rsidR="00556B05" w:rsidRPr="005B4D94" w:rsidRDefault="00FD17A3" w:rsidP="005F2C71">
      <w:r w:rsidRPr="005B4D94">
        <w:t xml:space="preserve">It is our policy to meet the </w:t>
      </w:r>
      <w:r w:rsidRPr="005B4D94">
        <w:rPr>
          <w:spacing w:val="-4"/>
        </w:rPr>
        <w:t xml:space="preserve">obligations </w:t>
      </w:r>
      <w:r w:rsidRPr="005B4D94">
        <w:t xml:space="preserve">placed by the </w:t>
      </w:r>
      <w:r w:rsidRPr="005B4D94">
        <w:rPr>
          <w:spacing w:val="-4"/>
        </w:rPr>
        <w:t xml:space="preserve">Health </w:t>
      </w:r>
      <w:r w:rsidRPr="005B4D94">
        <w:t xml:space="preserve">and </w:t>
      </w:r>
      <w:r w:rsidRPr="005B4D94">
        <w:rPr>
          <w:spacing w:val="-4"/>
        </w:rPr>
        <w:t xml:space="preserve">Safety </w:t>
      </w:r>
      <w:r w:rsidRPr="005B4D94">
        <w:t xml:space="preserve">at Work Act 1974 and the </w:t>
      </w:r>
      <w:r w:rsidRPr="005B4D94">
        <w:rPr>
          <w:spacing w:val="-4"/>
        </w:rPr>
        <w:t xml:space="preserve">Control </w:t>
      </w:r>
      <w:r w:rsidRPr="005B4D94">
        <w:t xml:space="preserve">of Asbestos </w:t>
      </w:r>
      <w:r w:rsidRPr="005B4D94">
        <w:rPr>
          <w:spacing w:val="-4"/>
        </w:rPr>
        <w:t xml:space="preserve">Regulations </w:t>
      </w:r>
      <w:r w:rsidRPr="005B4D94">
        <w:t>2012</w:t>
      </w:r>
      <w:r w:rsidRPr="005B4D94">
        <w:rPr>
          <w:spacing w:val="-20"/>
        </w:rPr>
        <w:t xml:space="preserve"> </w:t>
      </w:r>
      <w:r w:rsidRPr="005B4D94">
        <w:rPr>
          <w:spacing w:val="-4"/>
        </w:rPr>
        <w:t>(CAR).</w:t>
      </w:r>
    </w:p>
    <w:p w14:paraId="12F9BA97" w14:textId="77777777" w:rsidR="00556B05" w:rsidRPr="005B4D94" w:rsidRDefault="00FD17A3">
      <w:pPr>
        <w:pStyle w:val="BodyText"/>
        <w:spacing w:before="163"/>
        <w:ind w:left="1033"/>
        <w:rPr>
          <w:rFonts w:asciiTheme="minorHAnsi" w:hAnsiTheme="minorHAnsi" w:cstheme="minorHAnsi"/>
          <w:sz w:val="24"/>
          <w:szCs w:val="24"/>
        </w:rPr>
      </w:pPr>
      <w:r w:rsidRPr="005B4D94">
        <w:rPr>
          <w:rFonts w:asciiTheme="minorHAnsi" w:hAnsiTheme="minorHAnsi" w:cstheme="minorHAnsi"/>
          <w:sz w:val="24"/>
          <w:szCs w:val="24"/>
        </w:rPr>
        <w:t xml:space="preserve">To achieve compliance with regulation 4 of the Control of Asbestos Regulations, we </w:t>
      </w:r>
      <w:r w:rsidR="00990922" w:rsidRPr="005B4D94">
        <w:rPr>
          <w:rFonts w:asciiTheme="minorHAnsi" w:hAnsiTheme="minorHAnsi" w:cstheme="minorHAnsi"/>
          <w:sz w:val="24"/>
          <w:szCs w:val="24"/>
        </w:rPr>
        <w:t>have</w:t>
      </w:r>
      <w:r w:rsidRPr="005B4D94">
        <w:rPr>
          <w:rFonts w:asciiTheme="minorHAnsi" w:hAnsiTheme="minorHAnsi" w:cstheme="minorHAnsi"/>
          <w:sz w:val="24"/>
          <w:szCs w:val="24"/>
        </w:rPr>
        <w:t>:</w:t>
      </w:r>
    </w:p>
    <w:p w14:paraId="1177E0B7" w14:textId="77777777" w:rsidR="00F62A15" w:rsidRPr="00F62A15" w:rsidRDefault="00FD17A3" w:rsidP="00F62A15">
      <w:pPr>
        <w:pStyle w:val="ListParagraph"/>
        <w:numPr>
          <w:ilvl w:val="0"/>
          <w:numId w:val="15"/>
        </w:numPr>
        <w:tabs>
          <w:tab w:val="left" w:pos="1753"/>
          <w:tab w:val="left" w:pos="1754"/>
        </w:tabs>
        <w:spacing w:before="180" w:line="256" w:lineRule="auto"/>
        <w:ind w:right="130"/>
        <w:rPr>
          <w:rFonts w:asciiTheme="minorHAnsi" w:hAnsiTheme="minorHAnsi" w:cstheme="minorHAnsi"/>
          <w:sz w:val="24"/>
          <w:szCs w:val="24"/>
        </w:rPr>
      </w:pPr>
      <w:r w:rsidRPr="005B4D94">
        <w:rPr>
          <w:rFonts w:asciiTheme="minorHAnsi" w:hAnsiTheme="minorHAnsi" w:cstheme="minorHAnsi"/>
          <w:sz w:val="24"/>
          <w:szCs w:val="24"/>
        </w:rPr>
        <w:t>Take</w:t>
      </w:r>
      <w:r w:rsidR="004D7CC2" w:rsidRPr="005B4D94">
        <w:rPr>
          <w:rFonts w:asciiTheme="minorHAnsi" w:hAnsiTheme="minorHAnsi" w:cstheme="minorHAnsi"/>
          <w:sz w:val="24"/>
          <w:szCs w:val="24"/>
        </w:rPr>
        <w:t>n</w:t>
      </w:r>
      <w:r w:rsidRPr="005B4D94">
        <w:rPr>
          <w:rFonts w:asciiTheme="minorHAnsi" w:hAnsiTheme="minorHAnsi" w:cstheme="minorHAnsi"/>
          <w:sz w:val="24"/>
          <w:szCs w:val="24"/>
        </w:rPr>
        <w:t xml:space="preserve"> reasonable steps to find materials within our property portfolio likely to contain asbestos and to check their</w:t>
      </w:r>
      <w:r w:rsidRPr="005B4D94">
        <w:rPr>
          <w:rFonts w:asciiTheme="minorHAnsi" w:hAnsiTheme="minorHAnsi" w:cstheme="minorHAnsi"/>
          <w:spacing w:val="-2"/>
          <w:sz w:val="24"/>
          <w:szCs w:val="24"/>
        </w:rPr>
        <w:t xml:space="preserve"> </w:t>
      </w:r>
      <w:r w:rsidRPr="005B4D94">
        <w:rPr>
          <w:rFonts w:asciiTheme="minorHAnsi" w:hAnsiTheme="minorHAnsi" w:cstheme="minorHAnsi"/>
          <w:sz w:val="24"/>
          <w:szCs w:val="24"/>
        </w:rPr>
        <w:t>condition;</w:t>
      </w:r>
    </w:p>
    <w:p w14:paraId="3EF48640" w14:textId="77777777" w:rsidR="00556B05" w:rsidRPr="005B4D94" w:rsidRDefault="00FD17A3" w:rsidP="00964C48">
      <w:pPr>
        <w:pStyle w:val="ListParagraph"/>
        <w:numPr>
          <w:ilvl w:val="0"/>
          <w:numId w:val="15"/>
        </w:numPr>
        <w:tabs>
          <w:tab w:val="left" w:pos="1753"/>
          <w:tab w:val="left" w:pos="1754"/>
        </w:tabs>
        <w:spacing w:before="1" w:line="256" w:lineRule="auto"/>
        <w:ind w:right="131"/>
        <w:rPr>
          <w:rFonts w:asciiTheme="minorHAnsi" w:hAnsiTheme="minorHAnsi" w:cstheme="minorHAnsi"/>
          <w:sz w:val="24"/>
          <w:szCs w:val="24"/>
        </w:rPr>
      </w:pPr>
      <w:r w:rsidRPr="005B4D94">
        <w:rPr>
          <w:rFonts w:asciiTheme="minorHAnsi" w:hAnsiTheme="minorHAnsi" w:cstheme="minorHAnsi"/>
          <w:sz w:val="24"/>
          <w:szCs w:val="24"/>
        </w:rPr>
        <w:t>Presume</w:t>
      </w:r>
      <w:r w:rsidR="004D7CC2" w:rsidRPr="005B4D94">
        <w:rPr>
          <w:rFonts w:asciiTheme="minorHAnsi" w:hAnsiTheme="minorHAnsi" w:cstheme="minorHAnsi"/>
          <w:sz w:val="24"/>
          <w:szCs w:val="24"/>
        </w:rPr>
        <w:t>d</w:t>
      </w:r>
      <w:r w:rsidRPr="005B4D94">
        <w:rPr>
          <w:rFonts w:asciiTheme="minorHAnsi" w:hAnsiTheme="minorHAnsi" w:cstheme="minorHAnsi"/>
          <w:sz w:val="24"/>
          <w:szCs w:val="24"/>
        </w:rPr>
        <w:t xml:space="preserve"> that materials contain asbestos unless there is strong evidence to support that they do</w:t>
      </w:r>
      <w:r w:rsidRPr="005B4D94">
        <w:rPr>
          <w:rFonts w:asciiTheme="minorHAnsi" w:hAnsiTheme="minorHAnsi" w:cstheme="minorHAnsi"/>
          <w:spacing w:val="-1"/>
          <w:sz w:val="24"/>
          <w:szCs w:val="24"/>
        </w:rPr>
        <w:t xml:space="preserve"> </w:t>
      </w:r>
      <w:r w:rsidRPr="005B4D94">
        <w:rPr>
          <w:rFonts w:asciiTheme="minorHAnsi" w:hAnsiTheme="minorHAnsi" w:cstheme="minorHAnsi"/>
          <w:sz w:val="24"/>
          <w:szCs w:val="24"/>
        </w:rPr>
        <w:t>not;</w:t>
      </w:r>
    </w:p>
    <w:p w14:paraId="45CF20D0" w14:textId="77777777" w:rsidR="00556B05" w:rsidRPr="005B4D94" w:rsidRDefault="00FD17A3" w:rsidP="004D7CC2">
      <w:pPr>
        <w:pStyle w:val="ListParagraph"/>
        <w:numPr>
          <w:ilvl w:val="0"/>
          <w:numId w:val="15"/>
        </w:numPr>
        <w:tabs>
          <w:tab w:val="left" w:pos="1753"/>
          <w:tab w:val="left" w:pos="1754"/>
        </w:tabs>
        <w:spacing w:before="2" w:line="256" w:lineRule="auto"/>
        <w:ind w:right="133"/>
        <w:rPr>
          <w:rFonts w:asciiTheme="minorHAnsi" w:hAnsiTheme="minorHAnsi" w:cstheme="minorHAnsi"/>
          <w:sz w:val="24"/>
          <w:szCs w:val="24"/>
        </w:rPr>
      </w:pPr>
      <w:r w:rsidRPr="005B4D94">
        <w:rPr>
          <w:rFonts w:asciiTheme="minorHAnsi" w:hAnsiTheme="minorHAnsi" w:cstheme="minorHAnsi"/>
          <w:sz w:val="24"/>
          <w:szCs w:val="24"/>
        </w:rPr>
        <w:t>Ma</w:t>
      </w:r>
      <w:r w:rsidR="004D7CC2" w:rsidRPr="005B4D94">
        <w:rPr>
          <w:rFonts w:asciiTheme="minorHAnsi" w:hAnsiTheme="minorHAnsi" w:cstheme="minorHAnsi"/>
          <w:sz w:val="24"/>
          <w:szCs w:val="24"/>
        </w:rPr>
        <w:t>de</w:t>
      </w:r>
      <w:r w:rsidRPr="005B4D94">
        <w:rPr>
          <w:rFonts w:asciiTheme="minorHAnsi" w:hAnsiTheme="minorHAnsi" w:cstheme="minorHAnsi"/>
          <w:sz w:val="24"/>
          <w:szCs w:val="24"/>
        </w:rPr>
        <w:t xml:space="preserve"> a written record of the location and conditions of asbestos and presumed asbestos-containing materials (ACM’s) and keep the record up to</w:t>
      </w:r>
      <w:r w:rsidRPr="005B4D94">
        <w:rPr>
          <w:rFonts w:asciiTheme="minorHAnsi" w:hAnsiTheme="minorHAnsi" w:cstheme="minorHAnsi"/>
          <w:spacing w:val="-7"/>
          <w:sz w:val="24"/>
          <w:szCs w:val="24"/>
        </w:rPr>
        <w:t xml:space="preserve"> </w:t>
      </w:r>
      <w:r w:rsidRPr="005B4D94">
        <w:rPr>
          <w:rFonts w:asciiTheme="minorHAnsi" w:hAnsiTheme="minorHAnsi" w:cstheme="minorHAnsi"/>
          <w:sz w:val="24"/>
          <w:szCs w:val="24"/>
        </w:rPr>
        <w:t>date;</w:t>
      </w:r>
    </w:p>
    <w:p w14:paraId="362AA40E" w14:textId="77777777" w:rsidR="004D7CC2" w:rsidRPr="005B4D94" w:rsidRDefault="00FD17A3" w:rsidP="004D7CC2">
      <w:pPr>
        <w:pStyle w:val="ListParagraph"/>
        <w:numPr>
          <w:ilvl w:val="0"/>
          <w:numId w:val="15"/>
        </w:numPr>
        <w:tabs>
          <w:tab w:val="left" w:pos="1753"/>
          <w:tab w:val="left" w:pos="1754"/>
        </w:tabs>
        <w:spacing w:before="3" w:line="398" w:lineRule="auto"/>
        <w:ind w:right="899"/>
        <w:rPr>
          <w:rFonts w:asciiTheme="minorHAnsi" w:hAnsiTheme="minorHAnsi" w:cstheme="minorHAnsi"/>
          <w:sz w:val="24"/>
          <w:szCs w:val="24"/>
        </w:rPr>
      </w:pPr>
      <w:r w:rsidRPr="005B4D94">
        <w:rPr>
          <w:rFonts w:asciiTheme="minorHAnsi" w:hAnsiTheme="minorHAnsi" w:cstheme="minorHAnsi"/>
          <w:sz w:val="24"/>
          <w:szCs w:val="24"/>
        </w:rPr>
        <w:t>Assess</w:t>
      </w:r>
      <w:r w:rsidR="004D7CC2" w:rsidRPr="005B4D94">
        <w:rPr>
          <w:rFonts w:asciiTheme="minorHAnsi" w:hAnsiTheme="minorHAnsi" w:cstheme="minorHAnsi"/>
          <w:sz w:val="24"/>
          <w:szCs w:val="24"/>
        </w:rPr>
        <w:t>ed</w:t>
      </w:r>
      <w:r w:rsidRPr="005B4D94">
        <w:rPr>
          <w:rFonts w:asciiTheme="minorHAnsi" w:hAnsiTheme="minorHAnsi" w:cstheme="minorHAnsi"/>
          <w:sz w:val="24"/>
          <w:szCs w:val="24"/>
        </w:rPr>
        <w:t xml:space="preserve"> the risk of the likelihood of anyone being exposed to these mat</w:t>
      </w:r>
      <w:r w:rsidR="004D7CC2" w:rsidRPr="005B4D94">
        <w:rPr>
          <w:rFonts w:asciiTheme="minorHAnsi" w:hAnsiTheme="minorHAnsi" w:cstheme="minorHAnsi"/>
          <w:sz w:val="24"/>
          <w:szCs w:val="24"/>
        </w:rPr>
        <w:t>erials.</w:t>
      </w:r>
    </w:p>
    <w:p w14:paraId="1CE4746C" w14:textId="77777777" w:rsidR="00F62A15" w:rsidRDefault="004D7CC2" w:rsidP="004D7CC2">
      <w:pPr>
        <w:tabs>
          <w:tab w:val="left" w:pos="1753"/>
          <w:tab w:val="left" w:pos="1754"/>
        </w:tabs>
        <w:spacing w:before="3" w:line="398" w:lineRule="auto"/>
        <w:ind w:right="899"/>
        <w:rPr>
          <w:rFonts w:asciiTheme="minorHAnsi" w:hAnsiTheme="minorHAnsi" w:cstheme="minorHAnsi"/>
          <w:sz w:val="24"/>
          <w:szCs w:val="24"/>
        </w:rPr>
      </w:pPr>
      <w:r w:rsidRPr="005B4D94">
        <w:rPr>
          <w:rFonts w:asciiTheme="minorHAnsi" w:hAnsiTheme="minorHAnsi" w:cstheme="minorHAnsi"/>
          <w:sz w:val="24"/>
          <w:szCs w:val="24"/>
        </w:rPr>
        <w:t xml:space="preserve">                 </w:t>
      </w:r>
    </w:p>
    <w:p w14:paraId="035303B8" w14:textId="77777777" w:rsidR="00FD33C7" w:rsidRDefault="00FD33C7" w:rsidP="004D7CC2">
      <w:pPr>
        <w:tabs>
          <w:tab w:val="left" w:pos="1753"/>
          <w:tab w:val="left" w:pos="1754"/>
        </w:tabs>
        <w:spacing w:before="3" w:line="398" w:lineRule="auto"/>
        <w:ind w:right="899"/>
        <w:rPr>
          <w:rFonts w:asciiTheme="minorHAnsi" w:hAnsiTheme="minorHAnsi" w:cstheme="minorHAnsi"/>
          <w:sz w:val="24"/>
          <w:szCs w:val="24"/>
        </w:rPr>
      </w:pPr>
    </w:p>
    <w:p w14:paraId="22C24AF7" w14:textId="77777777" w:rsidR="00FD33C7" w:rsidRDefault="00FD33C7" w:rsidP="004D7CC2">
      <w:pPr>
        <w:tabs>
          <w:tab w:val="left" w:pos="1753"/>
          <w:tab w:val="left" w:pos="1754"/>
        </w:tabs>
        <w:spacing w:before="3" w:line="398" w:lineRule="auto"/>
        <w:ind w:right="899"/>
        <w:rPr>
          <w:rFonts w:asciiTheme="minorHAnsi" w:hAnsiTheme="minorHAnsi" w:cstheme="minorHAnsi"/>
          <w:sz w:val="24"/>
          <w:szCs w:val="24"/>
        </w:rPr>
      </w:pPr>
    </w:p>
    <w:p w14:paraId="12C2A427" w14:textId="77777777" w:rsidR="00F62A15" w:rsidRPr="00D94D0B" w:rsidRDefault="00D94D0B" w:rsidP="00D94D0B">
      <w:pPr>
        <w:tabs>
          <w:tab w:val="left" w:pos="1753"/>
          <w:tab w:val="left" w:pos="1754"/>
        </w:tabs>
        <w:spacing w:line="398" w:lineRule="auto"/>
        <w:ind w:right="899"/>
        <w:jc w:val="center"/>
        <w:rPr>
          <w:rFonts w:asciiTheme="minorHAnsi" w:hAnsiTheme="minorHAnsi" w:cstheme="minorHAnsi"/>
          <w:color w:val="A6A6A6" w:themeColor="background1" w:themeShade="A6"/>
          <w:sz w:val="24"/>
          <w:szCs w:val="24"/>
        </w:rPr>
      </w:pPr>
      <w:r w:rsidRPr="00D94D0B">
        <w:rPr>
          <w:rFonts w:asciiTheme="minorHAnsi" w:hAnsiTheme="minorHAnsi" w:cstheme="minorHAnsi"/>
          <w:color w:val="A6A6A6" w:themeColor="background1" w:themeShade="A6"/>
          <w:sz w:val="24"/>
          <w:szCs w:val="24"/>
        </w:rPr>
        <w:t>Page 3</w:t>
      </w:r>
    </w:p>
    <w:p w14:paraId="50201C0C" w14:textId="77777777" w:rsidR="00556B05" w:rsidRPr="005B4D94" w:rsidRDefault="008A53A6" w:rsidP="004D7CC2">
      <w:pPr>
        <w:tabs>
          <w:tab w:val="left" w:pos="1753"/>
          <w:tab w:val="left" w:pos="1754"/>
        </w:tabs>
        <w:spacing w:before="3" w:line="398" w:lineRule="auto"/>
        <w:ind w:right="899"/>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004D7CC2" w:rsidRPr="005B4D94">
        <w:rPr>
          <w:rFonts w:asciiTheme="minorHAnsi" w:hAnsiTheme="minorHAnsi" w:cstheme="minorHAnsi"/>
          <w:sz w:val="24"/>
          <w:szCs w:val="24"/>
        </w:rPr>
        <w:t>Asbestos Register on each site</w:t>
      </w:r>
      <w:r w:rsidR="00FD17A3" w:rsidRPr="005B4D94">
        <w:rPr>
          <w:rFonts w:asciiTheme="minorHAnsi" w:hAnsiTheme="minorHAnsi" w:cstheme="minorHAnsi"/>
          <w:sz w:val="24"/>
          <w:szCs w:val="24"/>
        </w:rPr>
        <w:t xml:space="preserve"> to manage the risk ensure</w:t>
      </w:r>
      <w:r w:rsidR="004D7CC2" w:rsidRPr="005B4D94">
        <w:rPr>
          <w:rFonts w:asciiTheme="minorHAnsi" w:hAnsiTheme="minorHAnsi" w:cstheme="minorHAnsi"/>
          <w:sz w:val="24"/>
          <w:szCs w:val="24"/>
        </w:rPr>
        <w:t>s</w:t>
      </w:r>
      <w:r w:rsidR="00FD17A3" w:rsidRPr="005B4D94">
        <w:rPr>
          <w:rFonts w:asciiTheme="minorHAnsi" w:hAnsiTheme="minorHAnsi" w:cstheme="minorHAnsi"/>
          <w:spacing w:val="-3"/>
          <w:sz w:val="24"/>
          <w:szCs w:val="24"/>
        </w:rPr>
        <w:t xml:space="preserve"> </w:t>
      </w:r>
      <w:r w:rsidR="00FD17A3" w:rsidRPr="005B4D94">
        <w:rPr>
          <w:rFonts w:asciiTheme="minorHAnsi" w:hAnsiTheme="minorHAnsi" w:cstheme="minorHAnsi"/>
          <w:sz w:val="24"/>
          <w:szCs w:val="24"/>
        </w:rPr>
        <w:t>that:</w:t>
      </w:r>
    </w:p>
    <w:p w14:paraId="7AE0D4D1" w14:textId="77777777" w:rsidR="00556B05" w:rsidRPr="005B4D94" w:rsidRDefault="00FD17A3" w:rsidP="004D7CC2">
      <w:pPr>
        <w:pStyle w:val="ListParagraph"/>
        <w:numPr>
          <w:ilvl w:val="0"/>
          <w:numId w:val="15"/>
        </w:numPr>
        <w:tabs>
          <w:tab w:val="left" w:pos="1754"/>
        </w:tabs>
        <w:spacing w:before="13" w:line="259" w:lineRule="auto"/>
        <w:ind w:right="133"/>
        <w:rPr>
          <w:rFonts w:asciiTheme="minorHAnsi" w:hAnsiTheme="minorHAnsi" w:cstheme="minorHAnsi"/>
          <w:sz w:val="24"/>
          <w:szCs w:val="24"/>
        </w:rPr>
      </w:pPr>
      <w:r w:rsidRPr="005B4D94">
        <w:rPr>
          <w:rFonts w:asciiTheme="minorHAnsi" w:hAnsiTheme="minorHAnsi" w:cstheme="minorHAnsi"/>
          <w:sz w:val="24"/>
          <w:szCs w:val="24"/>
        </w:rPr>
        <w:t>Any material known or presumed to contain asbestos is kept in a good state of repair or</w:t>
      </w:r>
      <w:r w:rsidRPr="005B4D94">
        <w:rPr>
          <w:rFonts w:asciiTheme="minorHAnsi" w:hAnsiTheme="minorHAnsi" w:cstheme="minorHAnsi"/>
          <w:spacing w:val="-1"/>
          <w:sz w:val="24"/>
          <w:szCs w:val="24"/>
        </w:rPr>
        <w:t xml:space="preserve"> </w:t>
      </w:r>
      <w:r w:rsidRPr="005B4D94">
        <w:rPr>
          <w:rFonts w:asciiTheme="minorHAnsi" w:hAnsiTheme="minorHAnsi" w:cstheme="minorHAnsi"/>
          <w:sz w:val="24"/>
          <w:szCs w:val="24"/>
        </w:rPr>
        <w:t>removed;</w:t>
      </w:r>
    </w:p>
    <w:p w14:paraId="1E515BAD" w14:textId="77777777" w:rsidR="00556B05" w:rsidRPr="005B4D94" w:rsidRDefault="00FD17A3" w:rsidP="004D7CC2">
      <w:pPr>
        <w:pStyle w:val="ListParagraph"/>
        <w:numPr>
          <w:ilvl w:val="0"/>
          <w:numId w:val="15"/>
        </w:numPr>
        <w:tabs>
          <w:tab w:val="left" w:pos="1754"/>
        </w:tabs>
        <w:spacing w:line="259" w:lineRule="auto"/>
        <w:ind w:right="133"/>
        <w:rPr>
          <w:rFonts w:asciiTheme="minorHAnsi" w:hAnsiTheme="minorHAnsi" w:cstheme="minorHAnsi"/>
          <w:sz w:val="24"/>
          <w:szCs w:val="24"/>
        </w:rPr>
      </w:pPr>
      <w:r w:rsidRPr="005B4D94">
        <w:rPr>
          <w:rFonts w:asciiTheme="minorHAnsi" w:hAnsiTheme="minorHAnsi" w:cstheme="minorHAnsi"/>
          <w:sz w:val="24"/>
          <w:szCs w:val="24"/>
        </w:rPr>
        <w:t>Information on the location and condition of the material is given to anyone potentially at</w:t>
      </w:r>
      <w:r w:rsidRPr="005B4D94">
        <w:rPr>
          <w:rFonts w:asciiTheme="minorHAnsi" w:hAnsiTheme="minorHAnsi" w:cstheme="minorHAnsi"/>
          <w:spacing w:val="-1"/>
          <w:sz w:val="24"/>
          <w:szCs w:val="24"/>
        </w:rPr>
        <w:t xml:space="preserve"> </w:t>
      </w:r>
      <w:r w:rsidRPr="005B4D94">
        <w:rPr>
          <w:rFonts w:asciiTheme="minorHAnsi" w:hAnsiTheme="minorHAnsi" w:cstheme="minorHAnsi"/>
          <w:sz w:val="24"/>
          <w:szCs w:val="24"/>
        </w:rPr>
        <w:t>risk;</w:t>
      </w:r>
    </w:p>
    <w:p w14:paraId="3236B82B" w14:textId="77777777" w:rsidR="00556B05" w:rsidRPr="005B4D94" w:rsidRDefault="007D77DA" w:rsidP="004D7CC2">
      <w:pPr>
        <w:pStyle w:val="ListParagraph"/>
        <w:numPr>
          <w:ilvl w:val="0"/>
          <w:numId w:val="15"/>
        </w:numPr>
        <w:tabs>
          <w:tab w:val="left" w:pos="1754"/>
        </w:tabs>
        <w:spacing w:line="259" w:lineRule="auto"/>
        <w:ind w:right="132"/>
        <w:rPr>
          <w:rFonts w:asciiTheme="minorHAnsi" w:hAnsiTheme="minorHAnsi" w:cstheme="minorHAnsi"/>
          <w:sz w:val="24"/>
          <w:szCs w:val="24"/>
        </w:rPr>
      </w:pPr>
      <w:r w:rsidRPr="005B4D94">
        <w:rPr>
          <w:rFonts w:asciiTheme="minorHAnsi" w:hAnsiTheme="minorHAnsi" w:cstheme="minorHAnsi"/>
          <w:sz w:val="24"/>
          <w:szCs w:val="24"/>
        </w:rPr>
        <w:t>Periodic</w:t>
      </w:r>
      <w:r w:rsidR="00FD17A3" w:rsidRPr="005B4D94">
        <w:rPr>
          <w:rFonts w:asciiTheme="minorHAnsi" w:hAnsiTheme="minorHAnsi" w:cstheme="minorHAnsi"/>
          <w:sz w:val="24"/>
          <w:szCs w:val="24"/>
        </w:rPr>
        <w:t xml:space="preserve"> reviews of the plan and regular inspections</w:t>
      </w:r>
      <w:r w:rsidRPr="005B4D94">
        <w:rPr>
          <w:rFonts w:asciiTheme="minorHAnsi" w:hAnsiTheme="minorHAnsi" w:cstheme="minorHAnsi"/>
          <w:sz w:val="24"/>
          <w:szCs w:val="24"/>
        </w:rPr>
        <w:t xml:space="preserve"> are undertaken</w:t>
      </w:r>
      <w:r w:rsidR="00FD17A3" w:rsidRPr="005B4D94">
        <w:rPr>
          <w:rFonts w:asciiTheme="minorHAnsi" w:hAnsiTheme="minorHAnsi" w:cstheme="minorHAnsi"/>
          <w:sz w:val="24"/>
          <w:szCs w:val="24"/>
        </w:rPr>
        <w:t xml:space="preserve"> of retained and presumed</w:t>
      </w:r>
      <w:r w:rsidR="00FD17A3" w:rsidRPr="005B4D94">
        <w:rPr>
          <w:rFonts w:asciiTheme="minorHAnsi" w:hAnsiTheme="minorHAnsi" w:cstheme="minorHAnsi"/>
          <w:spacing w:val="-1"/>
          <w:sz w:val="24"/>
          <w:szCs w:val="24"/>
        </w:rPr>
        <w:t xml:space="preserve"> </w:t>
      </w:r>
      <w:r w:rsidR="00FD17A3" w:rsidRPr="005B4D94">
        <w:rPr>
          <w:rFonts w:asciiTheme="minorHAnsi" w:hAnsiTheme="minorHAnsi" w:cstheme="minorHAnsi"/>
          <w:sz w:val="24"/>
          <w:szCs w:val="24"/>
        </w:rPr>
        <w:t>ACM’s.</w:t>
      </w:r>
    </w:p>
    <w:p w14:paraId="78440590" w14:textId="4084DCDF" w:rsidR="00556B05" w:rsidRPr="005F2C71" w:rsidRDefault="00FD17A3" w:rsidP="005F2C71">
      <w:pPr>
        <w:pStyle w:val="ListParagraph"/>
        <w:tabs>
          <w:tab w:val="left" w:pos="1034"/>
        </w:tabs>
        <w:spacing w:before="159" w:line="259" w:lineRule="auto"/>
        <w:ind w:left="720" w:right="130" w:firstLine="0"/>
        <w:rPr>
          <w:rFonts w:asciiTheme="minorHAnsi" w:hAnsiTheme="minorHAnsi" w:cstheme="minorHAnsi"/>
          <w:sz w:val="24"/>
          <w:szCs w:val="24"/>
        </w:rPr>
      </w:pPr>
      <w:r w:rsidRPr="005F2C71">
        <w:rPr>
          <w:rFonts w:asciiTheme="minorHAnsi" w:hAnsiTheme="minorHAnsi" w:cstheme="minorHAnsi"/>
          <w:sz w:val="24"/>
          <w:szCs w:val="24"/>
        </w:rPr>
        <w:t xml:space="preserve">Asbestos Registers for each school </w:t>
      </w:r>
      <w:r w:rsidR="007D77DA" w:rsidRPr="005F2C71">
        <w:rPr>
          <w:rFonts w:asciiTheme="minorHAnsi" w:hAnsiTheme="minorHAnsi" w:cstheme="minorHAnsi"/>
          <w:sz w:val="24"/>
          <w:szCs w:val="24"/>
        </w:rPr>
        <w:t xml:space="preserve">are kept on site and </w:t>
      </w:r>
      <w:r w:rsidRPr="005F2C71">
        <w:rPr>
          <w:rFonts w:asciiTheme="minorHAnsi" w:hAnsiTheme="minorHAnsi" w:cstheme="minorHAnsi"/>
          <w:sz w:val="24"/>
          <w:szCs w:val="24"/>
        </w:rPr>
        <w:t xml:space="preserve">will be maintained by </w:t>
      </w:r>
      <w:r w:rsidR="007D77DA" w:rsidRPr="005F2C71">
        <w:rPr>
          <w:rFonts w:asciiTheme="minorHAnsi" w:hAnsiTheme="minorHAnsi" w:cstheme="minorHAnsi"/>
          <w:sz w:val="24"/>
          <w:szCs w:val="24"/>
        </w:rPr>
        <w:t>the Trust Building Manager</w:t>
      </w:r>
      <w:r w:rsidR="00C11117">
        <w:rPr>
          <w:rFonts w:asciiTheme="minorHAnsi" w:hAnsiTheme="minorHAnsi" w:cstheme="minorHAnsi"/>
          <w:sz w:val="24"/>
          <w:szCs w:val="24"/>
        </w:rPr>
        <w:t>s</w:t>
      </w:r>
      <w:r w:rsidRPr="005F2C71">
        <w:rPr>
          <w:rFonts w:asciiTheme="minorHAnsi" w:hAnsiTheme="minorHAnsi" w:cstheme="minorHAnsi"/>
          <w:sz w:val="24"/>
          <w:szCs w:val="24"/>
        </w:rPr>
        <w:t xml:space="preserve"> identifyin</w:t>
      </w:r>
      <w:r w:rsidR="007D77DA" w:rsidRPr="005F2C71">
        <w:rPr>
          <w:rFonts w:asciiTheme="minorHAnsi" w:hAnsiTheme="minorHAnsi" w:cstheme="minorHAnsi"/>
          <w:sz w:val="24"/>
          <w:szCs w:val="24"/>
        </w:rPr>
        <w:t>g</w:t>
      </w:r>
      <w:r w:rsidRPr="005F2C71">
        <w:rPr>
          <w:rFonts w:asciiTheme="minorHAnsi" w:hAnsiTheme="minorHAnsi" w:cstheme="minorHAnsi"/>
          <w:sz w:val="24"/>
          <w:szCs w:val="24"/>
        </w:rPr>
        <w:t xml:space="preserve"> areas of the buildings or plant either as containing asbestos or asbestos</w:t>
      </w:r>
      <w:r w:rsidRPr="005F2C71">
        <w:rPr>
          <w:rFonts w:asciiTheme="minorHAnsi" w:hAnsiTheme="minorHAnsi" w:cstheme="minorHAnsi"/>
          <w:spacing w:val="-11"/>
          <w:sz w:val="24"/>
          <w:szCs w:val="24"/>
        </w:rPr>
        <w:t xml:space="preserve"> </w:t>
      </w:r>
      <w:r w:rsidRPr="005F2C71">
        <w:rPr>
          <w:rFonts w:asciiTheme="minorHAnsi" w:hAnsiTheme="minorHAnsi" w:cstheme="minorHAnsi"/>
          <w:sz w:val="24"/>
          <w:szCs w:val="24"/>
        </w:rPr>
        <w:t>free.</w:t>
      </w:r>
    </w:p>
    <w:p w14:paraId="64964B23" w14:textId="441A2AC8" w:rsidR="00556B05" w:rsidRPr="005B4D94" w:rsidRDefault="00FD17A3" w:rsidP="000F23D3">
      <w:pPr>
        <w:pStyle w:val="BodyText"/>
        <w:spacing w:before="159" w:line="259" w:lineRule="auto"/>
        <w:ind w:left="720" w:right="130"/>
        <w:jc w:val="both"/>
        <w:rPr>
          <w:rFonts w:asciiTheme="minorHAnsi" w:hAnsiTheme="minorHAnsi" w:cstheme="minorHAnsi"/>
          <w:sz w:val="24"/>
          <w:szCs w:val="24"/>
        </w:rPr>
      </w:pPr>
      <w:r w:rsidRPr="005B4D94">
        <w:rPr>
          <w:rFonts w:asciiTheme="minorHAnsi" w:hAnsiTheme="minorHAnsi" w:cstheme="minorHAnsi"/>
          <w:sz w:val="24"/>
          <w:szCs w:val="24"/>
        </w:rPr>
        <w:t xml:space="preserve">The asbestos register will be updated when any changes occur, e.g. removal and replacement with non-asbestos materials or a major change following refurbishment works. </w:t>
      </w:r>
      <w:r w:rsidR="007D77DA" w:rsidRPr="005B4D94">
        <w:rPr>
          <w:rFonts w:asciiTheme="minorHAnsi" w:hAnsiTheme="minorHAnsi" w:cstheme="minorHAnsi"/>
          <w:sz w:val="24"/>
          <w:szCs w:val="24"/>
        </w:rPr>
        <w:t xml:space="preserve">The Building Manager </w:t>
      </w:r>
      <w:r w:rsidRPr="005B4D94">
        <w:rPr>
          <w:rFonts w:asciiTheme="minorHAnsi" w:hAnsiTheme="minorHAnsi" w:cstheme="minorHAnsi"/>
          <w:sz w:val="24"/>
          <w:szCs w:val="24"/>
        </w:rPr>
        <w:t xml:space="preserve">will undertake this update </w:t>
      </w:r>
      <w:r w:rsidR="007D77DA" w:rsidRPr="005B4D94">
        <w:rPr>
          <w:rFonts w:asciiTheme="minorHAnsi" w:hAnsiTheme="minorHAnsi" w:cstheme="minorHAnsi"/>
          <w:sz w:val="24"/>
          <w:szCs w:val="24"/>
        </w:rPr>
        <w:t xml:space="preserve">based on information provided in writing by contractors/consultants with proof of removal. </w:t>
      </w:r>
    </w:p>
    <w:p w14:paraId="74CD7838" w14:textId="77777777" w:rsidR="007D77DA" w:rsidRPr="005B4D94" w:rsidRDefault="00FD17A3" w:rsidP="005F2C71">
      <w:pPr>
        <w:pStyle w:val="ListParagraph"/>
        <w:tabs>
          <w:tab w:val="left" w:pos="1034"/>
        </w:tabs>
        <w:spacing w:before="161" w:line="259" w:lineRule="auto"/>
        <w:ind w:left="720" w:right="130" w:firstLine="0"/>
        <w:jc w:val="both"/>
        <w:rPr>
          <w:rFonts w:asciiTheme="minorHAnsi" w:hAnsiTheme="minorHAnsi" w:cstheme="minorHAnsi"/>
          <w:sz w:val="24"/>
          <w:szCs w:val="24"/>
        </w:rPr>
      </w:pPr>
      <w:r w:rsidRPr="005B4D94">
        <w:rPr>
          <w:rFonts w:asciiTheme="minorHAnsi" w:hAnsiTheme="minorHAnsi" w:cstheme="minorHAnsi"/>
          <w:sz w:val="24"/>
          <w:szCs w:val="24"/>
        </w:rPr>
        <w:t>Where work on Asbestos is to be carried out it is our policy that the work will be undertaken by Contractors holding a current asbestos licence issued by the Health and Safety Executive Licensing Unit.</w:t>
      </w:r>
    </w:p>
    <w:p w14:paraId="0989FBE0" w14:textId="77777777" w:rsidR="007D77DA" w:rsidRPr="005B4D94" w:rsidRDefault="007D77DA" w:rsidP="007D77DA">
      <w:pPr>
        <w:tabs>
          <w:tab w:val="left" w:pos="1753"/>
          <w:tab w:val="left" w:pos="1754"/>
        </w:tabs>
        <w:spacing w:before="2" w:line="256" w:lineRule="auto"/>
        <w:ind w:right="545"/>
        <w:rPr>
          <w:rFonts w:asciiTheme="minorHAnsi" w:hAnsiTheme="minorHAnsi" w:cstheme="minorHAnsi"/>
          <w:sz w:val="24"/>
          <w:szCs w:val="24"/>
        </w:rPr>
      </w:pPr>
    </w:p>
    <w:p w14:paraId="0D9079D9" w14:textId="77777777" w:rsidR="00556B05" w:rsidRPr="005B4D94" w:rsidRDefault="007D77DA" w:rsidP="005F2C71">
      <w:pPr>
        <w:pStyle w:val="ListParagraph"/>
        <w:tabs>
          <w:tab w:val="left" w:pos="1753"/>
          <w:tab w:val="left" w:pos="1754"/>
        </w:tabs>
        <w:spacing w:before="2" w:line="256" w:lineRule="auto"/>
        <w:ind w:left="720" w:right="545" w:firstLine="0"/>
        <w:rPr>
          <w:rFonts w:asciiTheme="minorHAnsi" w:hAnsiTheme="minorHAnsi" w:cstheme="minorHAnsi"/>
          <w:sz w:val="24"/>
          <w:szCs w:val="24"/>
        </w:rPr>
      </w:pPr>
      <w:r w:rsidRPr="005B4D94">
        <w:rPr>
          <w:rFonts w:asciiTheme="minorHAnsi" w:hAnsiTheme="minorHAnsi" w:cstheme="minorHAnsi"/>
          <w:sz w:val="24"/>
          <w:szCs w:val="24"/>
        </w:rPr>
        <w:t>A</w:t>
      </w:r>
      <w:r w:rsidR="00FD17A3" w:rsidRPr="005B4D94">
        <w:rPr>
          <w:rFonts w:asciiTheme="minorHAnsi" w:hAnsiTheme="minorHAnsi" w:cstheme="minorHAnsi"/>
          <w:sz w:val="24"/>
          <w:szCs w:val="24"/>
        </w:rPr>
        <w:t xml:space="preserve">dequate training to those members of staff who require greater awareness of the effects and uses of asbestos </w:t>
      </w:r>
      <w:r w:rsidRPr="005B4D94">
        <w:rPr>
          <w:rFonts w:asciiTheme="minorHAnsi" w:hAnsiTheme="minorHAnsi" w:cstheme="minorHAnsi"/>
          <w:sz w:val="24"/>
          <w:szCs w:val="24"/>
        </w:rPr>
        <w:t>will be provided.</w:t>
      </w:r>
    </w:p>
    <w:p w14:paraId="7A9F3985" w14:textId="77777777" w:rsidR="007D77DA" w:rsidRPr="005B4D94" w:rsidRDefault="007D77DA" w:rsidP="007D77DA">
      <w:pPr>
        <w:pStyle w:val="ListParagraph"/>
        <w:tabs>
          <w:tab w:val="left" w:pos="1753"/>
          <w:tab w:val="left" w:pos="1754"/>
        </w:tabs>
        <w:spacing w:before="1" w:line="256" w:lineRule="auto"/>
        <w:ind w:left="720" w:right="645" w:firstLine="0"/>
        <w:rPr>
          <w:rFonts w:asciiTheme="minorHAnsi" w:hAnsiTheme="minorHAnsi" w:cstheme="minorHAnsi"/>
          <w:sz w:val="24"/>
          <w:szCs w:val="24"/>
        </w:rPr>
      </w:pPr>
    </w:p>
    <w:p w14:paraId="496E8C4A" w14:textId="77777777" w:rsidR="00556B05" w:rsidRPr="005B4D94" w:rsidRDefault="005B4D94" w:rsidP="005F2C71">
      <w:pPr>
        <w:pStyle w:val="ListParagraph"/>
        <w:tabs>
          <w:tab w:val="left" w:pos="1753"/>
          <w:tab w:val="left" w:pos="1754"/>
        </w:tabs>
        <w:spacing w:before="1" w:line="256" w:lineRule="auto"/>
        <w:ind w:left="720" w:right="645" w:firstLine="0"/>
        <w:rPr>
          <w:rFonts w:asciiTheme="minorHAnsi" w:hAnsiTheme="minorHAnsi" w:cstheme="minorHAnsi"/>
          <w:sz w:val="24"/>
          <w:szCs w:val="24"/>
        </w:rPr>
      </w:pPr>
      <w:r w:rsidRPr="005B4D94">
        <w:rPr>
          <w:rFonts w:asciiTheme="minorHAnsi" w:hAnsiTheme="minorHAnsi" w:cstheme="minorHAnsi"/>
          <w:sz w:val="24"/>
          <w:szCs w:val="24"/>
        </w:rPr>
        <w:t>This</w:t>
      </w:r>
      <w:r w:rsidR="00FD17A3" w:rsidRPr="005B4D94">
        <w:rPr>
          <w:rFonts w:asciiTheme="minorHAnsi" w:hAnsiTheme="minorHAnsi" w:cstheme="minorHAnsi"/>
          <w:sz w:val="24"/>
          <w:szCs w:val="24"/>
        </w:rPr>
        <w:t xml:space="preserve"> Policy Document</w:t>
      </w:r>
      <w:r w:rsidRPr="005B4D94">
        <w:rPr>
          <w:rFonts w:asciiTheme="minorHAnsi" w:hAnsiTheme="minorHAnsi" w:cstheme="minorHAnsi"/>
          <w:sz w:val="24"/>
          <w:szCs w:val="24"/>
        </w:rPr>
        <w:t xml:space="preserve"> will be reviewed</w:t>
      </w:r>
      <w:r w:rsidR="00FD17A3" w:rsidRPr="005B4D94">
        <w:rPr>
          <w:rFonts w:asciiTheme="minorHAnsi" w:hAnsiTheme="minorHAnsi" w:cstheme="minorHAnsi"/>
          <w:sz w:val="24"/>
          <w:szCs w:val="24"/>
        </w:rPr>
        <w:t xml:space="preserve"> on an annual basis, to take account of changes to legislation or current</w:t>
      </w:r>
      <w:r w:rsidR="00FD17A3" w:rsidRPr="005B4D94">
        <w:rPr>
          <w:rFonts w:asciiTheme="minorHAnsi" w:hAnsiTheme="minorHAnsi" w:cstheme="minorHAnsi"/>
          <w:spacing w:val="-1"/>
          <w:sz w:val="24"/>
          <w:szCs w:val="24"/>
        </w:rPr>
        <w:t xml:space="preserve"> </w:t>
      </w:r>
      <w:r w:rsidR="00FD17A3" w:rsidRPr="005B4D94">
        <w:rPr>
          <w:rFonts w:asciiTheme="minorHAnsi" w:hAnsiTheme="minorHAnsi" w:cstheme="minorHAnsi"/>
          <w:sz w:val="24"/>
          <w:szCs w:val="24"/>
        </w:rPr>
        <w:t>practice.</w:t>
      </w:r>
    </w:p>
    <w:p w14:paraId="3108DF28" w14:textId="77777777" w:rsidR="00886AC1" w:rsidRDefault="00886AC1" w:rsidP="00886AC1">
      <w:pPr>
        <w:pStyle w:val="ListParagraph"/>
        <w:ind w:left="480" w:firstLine="0"/>
        <w:rPr>
          <w:rFonts w:asciiTheme="minorHAnsi" w:hAnsiTheme="minorHAnsi" w:cstheme="minorHAnsi"/>
          <w:b/>
          <w:sz w:val="28"/>
          <w:szCs w:val="28"/>
        </w:rPr>
      </w:pPr>
    </w:p>
    <w:p w14:paraId="3C65C711" w14:textId="77777777" w:rsidR="00556B05" w:rsidRPr="005F2C71" w:rsidRDefault="005F2C71" w:rsidP="005F2C71">
      <w:pPr>
        <w:rPr>
          <w:b/>
        </w:rPr>
      </w:pPr>
      <w:r w:rsidRPr="005F2C71">
        <w:rPr>
          <w:b/>
        </w:rPr>
        <w:t>1.3</w:t>
      </w:r>
      <w:r w:rsidRPr="005F2C71">
        <w:rPr>
          <w:b/>
        </w:rPr>
        <w:tab/>
      </w:r>
      <w:r w:rsidR="00FD17A3" w:rsidRPr="005F2C71">
        <w:rPr>
          <w:b/>
        </w:rPr>
        <w:t>Responsibilities for Asbestos</w:t>
      </w:r>
      <w:r w:rsidR="00FD17A3" w:rsidRPr="005F2C71">
        <w:rPr>
          <w:b/>
          <w:spacing w:val="-1"/>
        </w:rPr>
        <w:t xml:space="preserve"> </w:t>
      </w:r>
      <w:r w:rsidR="00FD17A3" w:rsidRPr="005F2C71">
        <w:rPr>
          <w:b/>
        </w:rPr>
        <w:t>Management</w:t>
      </w:r>
    </w:p>
    <w:p w14:paraId="2792A03C" w14:textId="77777777" w:rsidR="00F641C2" w:rsidRPr="00F641C2" w:rsidRDefault="00F641C2" w:rsidP="00F641C2">
      <w:pPr>
        <w:pStyle w:val="ListParagraph"/>
        <w:ind w:left="480" w:firstLine="0"/>
        <w:rPr>
          <w:rFonts w:asciiTheme="minorHAnsi" w:hAnsiTheme="minorHAnsi" w:cstheme="minorHAnsi"/>
          <w:b/>
          <w:sz w:val="28"/>
          <w:szCs w:val="28"/>
        </w:rPr>
      </w:pPr>
    </w:p>
    <w:p w14:paraId="3F19D518" w14:textId="77777777" w:rsidR="00556B05" w:rsidRPr="00F641C2" w:rsidRDefault="00E47CC8" w:rsidP="00F641C2">
      <w:pPr>
        <w:rPr>
          <w:rFonts w:asciiTheme="minorHAnsi" w:hAnsiTheme="minorHAnsi" w:cstheme="minorHAnsi"/>
          <w:b/>
          <w:sz w:val="24"/>
          <w:szCs w:val="24"/>
        </w:rPr>
      </w:pPr>
      <w:r>
        <w:rPr>
          <w:rFonts w:asciiTheme="minorHAnsi" w:hAnsiTheme="minorHAnsi" w:cstheme="minorHAnsi"/>
          <w:b/>
          <w:sz w:val="24"/>
          <w:szCs w:val="24"/>
        </w:rPr>
        <w:t>1.3.1</w:t>
      </w:r>
      <w:r>
        <w:rPr>
          <w:rFonts w:asciiTheme="minorHAnsi" w:hAnsiTheme="minorHAnsi" w:cstheme="minorHAnsi"/>
          <w:b/>
          <w:sz w:val="24"/>
          <w:szCs w:val="24"/>
        </w:rPr>
        <w:tab/>
      </w:r>
      <w:r w:rsidR="00FD17A3" w:rsidRPr="00F641C2">
        <w:rPr>
          <w:rFonts w:asciiTheme="minorHAnsi" w:hAnsiTheme="minorHAnsi" w:cstheme="minorHAnsi"/>
          <w:b/>
          <w:sz w:val="24"/>
          <w:szCs w:val="24"/>
        </w:rPr>
        <w:t>Duty</w:t>
      </w:r>
      <w:r w:rsidR="00FD17A3" w:rsidRPr="00F641C2">
        <w:rPr>
          <w:rFonts w:asciiTheme="minorHAnsi" w:hAnsiTheme="minorHAnsi" w:cstheme="minorHAnsi"/>
          <w:b/>
          <w:spacing w:val="-1"/>
          <w:sz w:val="24"/>
          <w:szCs w:val="24"/>
        </w:rPr>
        <w:t xml:space="preserve"> </w:t>
      </w:r>
      <w:r w:rsidR="00FD17A3" w:rsidRPr="00F641C2">
        <w:rPr>
          <w:rFonts w:asciiTheme="minorHAnsi" w:hAnsiTheme="minorHAnsi" w:cstheme="minorHAnsi"/>
          <w:b/>
          <w:sz w:val="24"/>
          <w:szCs w:val="24"/>
        </w:rPr>
        <w:t>Holder</w:t>
      </w:r>
    </w:p>
    <w:p w14:paraId="5D10D581" w14:textId="77777777" w:rsidR="00B17740" w:rsidRDefault="00B17740" w:rsidP="00F641C2">
      <w:pPr>
        <w:rPr>
          <w:rFonts w:asciiTheme="minorHAnsi" w:hAnsiTheme="minorHAnsi" w:cstheme="minorHAnsi"/>
          <w:sz w:val="24"/>
          <w:szCs w:val="24"/>
        </w:rPr>
      </w:pPr>
    </w:p>
    <w:p w14:paraId="69DBA342" w14:textId="77777777" w:rsidR="00556B05" w:rsidRDefault="00FD17A3" w:rsidP="00F641C2">
      <w:pPr>
        <w:rPr>
          <w:rFonts w:asciiTheme="minorHAnsi" w:hAnsiTheme="minorHAnsi" w:cstheme="minorHAnsi"/>
          <w:sz w:val="24"/>
          <w:szCs w:val="24"/>
        </w:rPr>
      </w:pPr>
      <w:r w:rsidRPr="00F641C2">
        <w:rPr>
          <w:rFonts w:asciiTheme="minorHAnsi" w:hAnsiTheme="minorHAnsi" w:cstheme="minorHAnsi"/>
          <w:sz w:val="24"/>
          <w:szCs w:val="24"/>
        </w:rPr>
        <w:t xml:space="preserve">The </w:t>
      </w:r>
      <w:r w:rsidRPr="00F641C2">
        <w:rPr>
          <w:rFonts w:asciiTheme="minorHAnsi" w:hAnsiTheme="minorHAnsi" w:cstheme="minorHAnsi"/>
          <w:b/>
          <w:sz w:val="24"/>
          <w:szCs w:val="24"/>
        </w:rPr>
        <w:t xml:space="preserve">Chief Executive Officer (CEO) </w:t>
      </w:r>
      <w:r w:rsidRPr="00F641C2">
        <w:rPr>
          <w:rFonts w:asciiTheme="minorHAnsi" w:hAnsiTheme="minorHAnsi" w:cstheme="minorHAnsi"/>
          <w:sz w:val="24"/>
          <w:szCs w:val="24"/>
        </w:rPr>
        <w:t xml:space="preserve">is the senior executive leader of the Trust and is therefore the main named duty holder named under </w:t>
      </w:r>
      <w:r w:rsidRPr="00F641C2">
        <w:rPr>
          <w:rFonts w:asciiTheme="minorHAnsi" w:hAnsiTheme="minorHAnsi" w:cstheme="minorHAnsi"/>
          <w:b/>
          <w:sz w:val="24"/>
          <w:szCs w:val="24"/>
        </w:rPr>
        <w:t>Regulation 4 CAR Duty to Manage</w:t>
      </w:r>
      <w:r w:rsidRPr="00F641C2">
        <w:rPr>
          <w:rFonts w:asciiTheme="minorHAnsi" w:hAnsiTheme="minorHAnsi" w:cstheme="minorHAnsi"/>
          <w:b/>
          <w:spacing w:val="-16"/>
          <w:sz w:val="24"/>
          <w:szCs w:val="24"/>
        </w:rPr>
        <w:t xml:space="preserve"> </w:t>
      </w:r>
      <w:r w:rsidRPr="00F641C2">
        <w:rPr>
          <w:rFonts w:asciiTheme="minorHAnsi" w:hAnsiTheme="minorHAnsi" w:cstheme="minorHAnsi"/>
          <w:b/>
          <w:sz w:val="24"/>
          <w:szCs w:val="24"/>
        </w:rPr>
        <w:t>Asbestos</w:t>
      </w:r>
      <w:r w:rsidRPr="00F641C2">
        <w:rPr>
          <w:rFonts w:asciiTheme="minorHAnsi" w:hAnsiTheme="minorHAnsi" w:cstheme="minorHAnsi"/>
          <w:sz w:val="24"/>
          <w:szCs w:val="24"/>
        </w:rPr>
        <w:t>.</w:t>
      </w:r>
    </w:p>
    <w:p w14:paraId="2A12FC4F" w14:textId="77777777" w:rsidR="00B17740" w:rsidRPr="00F641C2" w:rsidRDefault="00B17740" w:rsidP="00F641C2">
      <w:pPr>
        <w:rPr>
          <w:rFonts w:asciiTheme="minorHAnsi" w:hAnsiTheme="minorHAnsi" w:cstheme="minorHAnsi"/>
          <w:sz w:val="24"/>
          <w:szCs w:val="24"/>
        </w:rPr>
      </w:pPr>
    </w:p>
    <w:p w14:paraId="35663AAA" w14:textId="3AE81758" w:rsidR="00556B05" w:rsidRDefault="00FD17A3" w:rsidP="00F641C2">
      <w:pPr>
        <w:rPr>
          <w:rFonts w:asciiTheme="minorHAnsi" w:hAnsiTheme="minorHAnsi" w:cstheme="minorHAnsi"/>
          <w:sz w:val="24"/>
          <w:szCs w:val="24"/>
        </w:rPr>
      </w:pPr>
      <w:r w:rsidRPr="00F641C2">
        <w:rPr>
          <w:rFonts w:asciiTheme="minorHAnsi" w:hAnsiTheme="minorHAnsi" w:cstheme="minorHAnsi"/>
          <w:sz w:val="24"/>
          <w:szCs w:val="24"/>
        </w:rPr>
        <w:t xml:space="preserve">The </w:t>
      </w:r>
      <w:r w:rsidRPr="00207985">
        <w:rPr>
          <w:rFonts w:asciiTheme="minorHAnsi" w:hAnsiTheme="minorHAnsi" w:cstheme="minorHAnsi"/>
          <w:sz w:val="24"/>
          <w:szCs w:val="24"/>
        </w:rPr>
        <w:t>CEO</w:t>
      </w:r>
      <w:r w:rsidRPr="00F641C2">
        <w:rPr>
          <w:rFonts w:asciiTheme="minorHAnsi" w:hAnsiTheme="minorHAnsi" w:cstheme="minorHAnsi"/>
          <w:b/>
          <w:sz w:val="24"/>
          <w:szCs w:val="24"/>
        </w:rPr>
        <w:t xml:space="preserve"> </w:t>
      </w:r>
      <w:r w:rsidRPr="00F641C2">
        <w:rPr>
          <w:rFonts w:asciiTheme="minorHAnsi" w:hAnsiTheme="minorHAnsi" w:cstheme="minorHAnsi"/>
          <w:sz w:val="24"/>
          <w:szCs w:val="24"/>
        </w:rPr>
        <w:t xml:space="preserve">will ensure that the Trust leadership teams co-operate with </w:t>
      </w:r>
      <w:r w:rsidR="00B17740">
        <w:rPr>
          <w:rFonts w:asciiTheme="minorHAnsi" w:hAnsiTheme="minorHAnsi" w:cstheme="minorHAnsi"/>
          <w:sz w:val="24"/>
          <w:szCs w:val="24"/>
        </w:rPr>
        <w:t>the Building Manager</w:t>
      </w:r>
      <w:r w:rsidR="00C11117">
        <w:rPr>
          <w:rFonts w:asciiTheme="minorHAnsi" w:hAnsiTheme="minorHAnsi" w:cstheme="minorHAnsi"/>
          <w:sz w:val="24"/>
          <w:szCs w:val="24"/>
        </w:rPr>
        <w:t>s</w:t>
      </w:r>
      <w:r w:rsidRPr="00F641C2">
        <w:rPr>
          <w:rFonts w:asciiTheme="minorHAnsi" w:hAnsiTheme="minorHAnsi" w:cstheme="minorHAnsi"/>
          <w:sz w:val="24"/>
          <w:szCs w:val="24"/>
        </w:rPr>
        <w:t xml:space="preserve"> with regards the provision of information to enable risk assessment for presumed or known ACM’s to be</w:t>
      </w:r>
      <w:r w:rsidRPr="00F641C2">
        <w:rPr>
          <w:rFonts w:asciiTheme="minorHAnsi" w:hAnsiTheme="minorHAnsi" w:cstheme="minorHAnsi"/>
          <w:spacing w:val="-1"/>
          <w:sz w:val="24"/>
          <w:szCs w:val="24"/>
        </w:rPr>
        <w:t xml:space="preserve"> </w:t>
      </w:r>
      <w:r w:rsidRPr="00F641C2">
        <w:rPr>
          <w:rFonts w:asciiTheme="minorHAnsi" w:hAnsiTheme="minorHAnsi" w:cstheme="minorHAnsi"/>
          <w:sz w:val="24"/>
          <w:szCs w:val="24"/>
        </w:rPr>
        <w:t>undertaken.</w:t>
      </w:r>
    </w:p>
    <w:p w14:paraId="2DE56F0A" w14:textId="77777777" w:rsidR="00B17740" w:rsidRPr="00F641C2" w:rsidRDefault="00B17740" w:rsidP="00F641C2">
      <w:pPr>
        <w:rPr>
          <w:rFonts w:asciiTheme="minorHAnsi" w:hAnsiTheme="minorHAnsi" w:cstheme="minorHAnsi"/>
          <w:sz w:val="24"/>
          <w:szCs w:val="24"/>
        </w:rPr>
      </w:pPr>
    </w:p>
    <w:p w14:paraId="55E19FF5" w14:textId="74D458E4" w:rsidR="00463F6D" w:rsidRPr="005F2C71" w:rsidRDefault="00463F6D" w:rsidP="005F2C71">
      <w:pPr>
        <w:pStyle w:val="ListParagraph"/>
        <w:numPr>
          <w:ilvl w:val="2"/>
          <w:numId w:val="27"/>
        </w:numPr>
        <w:rPr>
          <w:rFonts w:asciiTheme="minorHAnsi" w:hAnsiTheme="minorHAnsi" w:cstheme="minorHAnsi"/>
          <w:b/>
          <w:sz w:val="24"/>
          <w:szCs w:val="24"/>
        </w:rPr>
      </w:pPr>
      <w:r w:rsidRPr="005F2C71">
        <w:rPr>
          <w:rFonts w:asciiTheme="minorHAnsi" w:hAnsiTheme="minorHAnsi" w:cstheme="minorHAnsi"/>
          <w:b/>
          <w:sz w:val="24"/>
          <w:szCs w:val="24"/>
        </w:rPr>
        <w:t>Trust Building Manager</w:t>
      </w:r>
      <w:r w:rsidR="00C11117">
        <w:rPr>
          <w:rFonts w:asciiTheme="minorHAnsi" w:hAnsiTheme="minorHAnsi" w:cstheme="minorHAnsi"/>
          <w:b/>
          <w:sz w:val="24"/>
          <w:szCs w:val="24"/>
        </w:rPr>
        <w:t>s</w:t>
      </w:r>
    </w:p>
    <w:p w14:paraId="4BC2653A" w14:textId="77777777" w:rsidR="00463F6D" w:rsidRPr="00463F6D" w:rsidRDefault="00463F6D" w:rsidP="00463F6D">
      <w:pPr>
        <w:pStyle w:val="ListParagraph"/>
        <w:ind w:left="720" w:firstLine="0"/>
        <w:rPr>
          <w:rFonts w:asciiTheme="minorHAnsi" w:hAnsiTheme="minorHAnsi" w:cstheme="minorHAnsi"/>
          <w:sz w:val="24"/>
          <w:szCs w:val="24"/>
        </w:rPr>
      </w:pPr>
    </w:p>
    <w:p w14:paraId="7BB23922" w14:textId="300A8AEA" w:rsidR="00556B05" w:rsidRPr="00463F6D" w:rsidRDefault="00FD17A3" w:rsidP="00463F6D">
      <w:pPr>
        <w:rPr>
          <w:rFonts w:asciiTheme="minorHAnsi" w:hAnsiTheme="minorHAnsi" w:cstheme="minorHAnsi"/>
          <w:sz w:val="24"/>
          <w:szCs w:val="24"/>
        </w:rPr>
      </w:pPr>
      <w:r w:rsidRPr="00463F6D">
        <w:rPr>
          <w:rFonts w:asciiTheme="minorHAnsi" w:hAnsiTheme="minorHAnsi" w:cstheme="minorHAnsi"/>
          <w:sz w:val="24"/>
          <w:szCs w:val="24"/>
        </w:rPr>
        <w:t xml:space="preserve">The Trust have appointed </w:t>
      </w:r>
      <w:r w:rsidR="00C11117">
        <w:rPr>
          <w:rFonts w:asciiTheme="minorHAnsi" w:hAnsiTheme="minorHAnsi" w:cstheme="minorHAnsi"/>
          <w:sz w:val="24"/>
          <w:szCs w:val="24"/>
        </w:rPr>
        <w:t>2</w:t>
      </w:r>
      <w:r w:rsidR="00B17740" w:rsidRPr="00463F6D">
        <w:rPr>
          <w:rFonts w:asciiTheme="minorHAnsi" w:hAnsiTheme="minorHAnsi" w:cstheme="minorHAnsi"/>
          <w:sz w:val="24"/>
          <w:szCs w:val="24"/>
        </w:rPr>
        <w:t xml:space="preserve"> Building Manager</w:t>
      </w:r>
      <w:r w:rsidR="00C11117">
        <w:rPr>
          <w:rFonts w:asciiTheme="minorHAnsi" w:hAnsiTheme="minorHAnsi" w:cstheme="minorHAnsi"/>
          <w:sz w:val="24"/>
          <w:szCs w:val="24"/>
        </w:rPr>
        <w:t>s</w:t>
      </w:r>
      <w:r w:rsidR="00B17740" w:rsidRPr="00463F6D">
        <w:rPr>
          <w:rFonts w:asciiTheme="minorHAnsi" w:hAnsiTheme="minorHAnsi" w:cstheme="minorHAnsi"/>
          <w:sz w:val="24"/>
          <w:szCs w:val="24"/>
        </w:rPr>
        <w:t xml:space="preserve"> </w:t>
      </w:r>
      <w:r w:rsidRPr="00463F6D">
        <w:rPr>
          <w:rFonts w:asciiTheme="minorHAnsi" w:hAnsiTheme="minorHAnsi" w:cstheme="minorHAnsi"/>
          <w:sz w:val="24"/>
          <w:szCs w:val="24"/>
        </w:rPr>
        <w:t>as their competent</w:t>
      </w:r>
      <w:r w:rsidR="00B17740" w:rsidRPr="00463F6D">
        <w:rPr>
          <w:rFonts w:asciiTheme="minorHAnsi" w:hAnsiTheme="minorHAnsi" w:cstheme="minorHAnsi"/>
          <w:sz w:val="24"/>
          <w:szCs w:val="24"/>
        </w:rPr>
        <w:t xml:space="preserve"> person</w:t>
      </w:r>
      <w:r w:rsidR="00C11117">
        <w:rPr>
          <w:rFonts w:asciiTheme="minorHAnsi" w:hAnsiTheme="minorHAnsi" w:cstheme="minorHAnsi"/>
          <w:sz w:val="24"/>
          <w:szCs w:val="24"/>
        </w:rPr>
        <w:t>s</w:t>
      </w:r>
      <w:r w:rsidRPr="00463F6D">
        <w:rPr>
          <w:rFonts w:asciiTheme="minorHAnsi" w:hAnsiTheme="minorHAnsi" w:cstheme="minorHAnsi"/>
          <w:sz w:val="24"/>
          <w:szCs w:val="24"/>
        </w:rPr>
        <w:t xml:space="preserve"> for matters relating to asbestos.</w:t>
      </w:r>
      <w:r w:rsidR="00B17740" w:rsidRPr="00463F6D">
        <w:rPr>
          <w:rFonts w:asciiTheme="minorHAnsi" w:hAnsiTheme="minorHAnsi" w:cstheme="minorHAnsi"/>
          <w:sz w:val="24"/>
          <w:szCs w:val="24"/>
        </w:rPr>
        <w:t xml:space="preserve"> The Building Manager’s </w:t>
      </w:r>
      <w:r w:rsidRPr="00463F6D">
        <w:rPr>
          <w:rFonts w:asciiTheme="minorHAnsi" w:hAnsiTheme="minorHAnsi" w:cstheme="minorHAnsi"/>
          <w:sz w:val="24"/>
          <w:szCs w:val="24"/>
        </w:rPr>
        <w:t>responsibilities</w:t>
      </w:r>
      <w:r w:rsidR="00B17740" w:rsidRPr="00463F6D">
        <w:rPr>
          <w:rFonts w:asciiTheme="minorHAnsi" w:hAnsiTheme="minorHAnsi" w:cstheme="minorHAnsi"/>
          <w:sz w:val="24"/>
          <w:szCs w:val="24"/>
        </w:rPr>
        <w:t xml:space="preserve"> with regards to asbestos</w:t>
      </w:r>
      <w:r w:rsidRPr="00463F6D">
        <w:rPr>
          <w:rFonts w:asciiTheme="minorHAnsi" w:hAnsiTheme="minorHAnsi" w:cstheme="minorHAnsi"/>
          <w:sz w:val="24"/>
          <w:szCs w:val="24"/>
        </w:rPr>
        <w:t xml:space="preserve"> are defined below.</w:t>
      </w:r>
    </w:p>
    <w:p w14:paraId="7F46D019" w14:textId="77777777" w:rsidR="00B17740" w:rsidRDefault="00B17740" w:rsidP="00F641C2">
      <w:pPr>
        <w:rPr>
          <w:rFonts w:asciiTheme="minorHAnsi" w:hAnsiTheme="minorHAnsi" w:cstheme="minorHAnsi"/>
          <w:sz w:val="24"/>
          <w:szCs w:val="24"/>
        </w:rPr>
      </w:pPr>
    </w:p>
    <w:p w14:paraId="5AAA4DEF" w14:textId="77777777" w:rsidR="00556B05" w:rsidRPr="00B17740" w:rsidRDefault="00B17740" w:rsidP="00B17740">
      <w:pPr>
        <w:pStyle w:val="ListParagraph"/>
        <w:numPr>
          <w:ilvl w:val="0"/>
          <w:numId w:val="15"/>
        </w:numPr>
        <w:rPr>
          <w:rFonts w:asciiTheme="minorHAnsi" w:hAnsiTheme="minorHAnsi" w:cstheme="minorHAnsi"/>
          <w:sz w:val="24"/>
          <w:szCs w:val="24"/>
        </w:rPr>
      </w:pPr>
      <w:r w:rsidRPr="00B17740">
        <w:rPr>
          <w:rFonts w:asciiTheme="minorHAnsi" w:hAnsiTheme="minorHAnsi" w:cstheme="minorHAnsi"/>
          <w:sz w:val="24"/>
          <w:szCs w:val="24"/>
        </w:rPr>
        <w:t>Provide professional</w:t>
      </w:r>
      <w:r w:rsidR="00FD17A3" w:rsidRPr="00B17740">
        <w:rPr>
          <w:rFonts w:asciiTheme="minorHAnsi" w:hAnsiTheme="minorHAnsi" w:cstheme="minorHAnsi"/>
          <w:sz w:val="24"/>
          <w:szCs w:val="24"/>
        </w:rPr>
        <w:t xml:space="preserve"> </w:t>
      </w:r>
      <w:r w:rsidRPr="00B17740">
        <w:rPr>
          <w:rFonts w:asciiTheme="minorHAnsi" w:hAnsiTheme="minorHAnsi" w:cstheme="minorHAnsi"/>
          <w:sz w:val="24"/>
          <w:szCs w:val="24"/>
        </w:rPr>
        <w:t>s</w:t>
      </w:r>
      <w:r w:rsidR="00FD17A3" w:rsidRPr="00B17740">
        <w:rPr>
          <w:rFonts w:asciiTheme="minorHAnsi" w:hAnsiTheme="minorHAnsi" w:cstheme="minorHAnsi"/>
          <w:sz w:val="24"/>
          <w:szCs w:val="24"/>
        </w:rPr>
        <w:t xml:space="preserve">upport and </w:t>
      </w:r>
      <w:r w:rsidRPr="00B17740">
        <w:rPr>
          <w:rFonts w:asciiTheme="minorHAnsi" w:hAnsiTheme="minorHAnsi" w:cstheme="minorHAnsi"/>
          <w:sz w:val="24"/>
          <w:szCs w:val="24"/>
        </w:rPr>
        <w:t>a</w:t>
      </w:r>
      <w:r w:rsidR="00FD17A3" w:rsidRPr="00B17740">
        <w:rPr>
          <w:rFonts w:asciiTheme="minorHAnsi" w:hAnsiTheme="minorHAnsi" w:cstheme="minorHAnsi"/>
          <w:sz w:val="24"/>
          <w:szCs w:val="24"/>
        </w:rPr>
        <w:t>dvice</w:t>
      </w:r>
    </w:p>
    <w:p w14:paraId="527CB798" w14:textId="77777777" w:rsidR="00B17740" w:rsidRPr="00F641C2" w:rsidRDefault="00B17740" w:rsidP="00F641C2">
      <w:pPr>
        <w:rPr>
          <w:rFonts w:asciiTheme="minorHAnsi" w:hAnsiTheme="minorHAnsi" w:cstheme="minorHAnsi"/>
          <w:sz w:val="24"/>
          <w:szCs w:val="24"/>
        </w:rPr>
      </w:pPr>
    </w:p>
    <w:p w14:paraId="159C2008" w14:textId="32A22F85" w:rsidR="00556B05" w:rsidRDefault="00FD17A3" w:rsidP="00B17740">
      <w:pPr>
        <w:ind w:left="1393" w:firstLine="47"/>
        <w:rPr>
          <w:rFonts w:asciiTheme="minorHAnsi" w:hAnsiTheme="minorHAnsi" w:cstheme="minorHAnsi"/>
          <w:i/>
          <w:spacing w:val="-4"/>
        </w:rPr>
      </w:pPr>
      <w:r w:rsidRPr="00C72A11">
        <w:rPr>
          <w:rFonts w:asciiTheme="minorHAnsi" w:hAnsiTheme="minorHAnsi" w:cstheme="minorHAnsi"/>
          <w:i/>
          <w:spacing w:val="-3"/>
        </w:rPr>
        <w:t xml:space="preserve">The Trustees </w:t>
      </w:r>
      <w:r w:rsidRPr="00C72A11">
        <w:rPr>
          <w:rFonts w:asciiTheme="minorHAnsi" w:hAnsiTheme="minorHAnsi" w:cstheme="minorHAnsi"/>
          <w:i/>
          <w:spacing w:val="-4"/>
        </w:rPr>
        <w:t xml:space="preserve">acknowledge </w:t>
      </w:r>
      <w:r w:rsidRPr="00C72A11">
        <w:rPr>
          <w:rFonts w:asciiTheme="minorHAnsi" w:hAnsiTheme="minorHAnsi" w:cstheme="minorHAnsi"/>
          <w:i/>
          <w:spacing w:val="-3"/>
        </w:rPr>
        <w:t xml:space="preserve">that the Duty Holder’s legal </w:t>
      </w:r>
      <w:r w:rsidRPr="00C72A11">
        <w:rPr>
          <w:rFonts w:asciiTheme="minorHAnsi" w:hAnsiTheme="minorHAnsi" w:cstheme="minorHAnsi"/>
          <w:i/>
          <w:spacing w:val="-4"/>
        </w:rPr>
        <w:t xml:space="preserve">responsibilities </w:t>
      </w:r>
      <w:r w:rsidRPr="00C72A11">
        <w:rPr>
          <w:rFonts w:asciiTheme="minorHAnsi" w:hAnsiTheme="minorHAnsi" w:cstheme="minorHAnsi"/>
          <w:i/>
          <w:spacing w:val="-3"/>
        </w:rPr>
        <w:t xml:space="preserve">cannot </w:t>
      </w:r>
      <w:r w:rsidRPr="00C72A11">
        <w:rPr>
          <w:rFonts w:asciiTheme="minorHAnsi" w:hAnsiTheme="minorHAnsi" w:cstheme="minorHAnsi"/>
          <w:i/>
        </w:rPr>
        <w:t xml:space="preserve">be </w:t>
      </w:r>
      <w:r w:rsidRPr="00C72A11">
        <w:rPr>
          <w:rFonts w:asciiTheme="minorHAnsi" w:hAnsiTheme="minorHAnsi" w:cstheme="minorHAnsi"/>
          <w:i/>
          <w:spacing w:val="-4"/>
        </w:rPr>
        <w:t xml:space="preserve">delegated, </w:t>
      </w:r>
      <w:r w:rsidRPr="00C72A11">
        <w:rPr>
          <w:rFonts w:asciiTheme="minorHAnsi" w:hAnsiTheme="minorHAnsi" w:cstheme="minorHAnsi"/>
          <w:i/>
          <w:spacing w:val="-3"/>
        </w:rPr>
        <w:t xml:space="preserve">however, they also </w:t>
      </w:r>
      <w:r w:rsidRPr="00C72A11">
        <w:rPr>
          <w:rFonts w:asciiTheme="minorHAnsi" w:hAnsiTheme="minorHAnsi" w:cstheme="minorHAnsi"/>
          <w:i/>
          <w:spacing w:val="-4"/>
        </w:rPr>
        <w:t xml:space="preserve">recognise </w:t>
      </w:r>
      <w:r w:rsidRPr="00C72A11">
        <w:rPr>
          <w:rFonts w:asciiTheme="minorHAnsi" w:hAnsiTheme="minorHAnsi" w:cstheme="minorHAnsi"/>
          <w:i/>
          <w:spacing w:val="-3"/>
        </w:rPr>
        <w:t xml:space="preserve">that </w:t>
      </w:r>
      <w:r w:rsidRPr="00C72A11">
        <w:rPr>
          <w:rFonts w:asciiTheme="minorHAnsi" w:hAnsiTheme="minorHAnsi" w:cstheme="minorHAnsi"/>
          <w:i/>
          <w:spacing w:val="-4"/>
        </w:rPr>
        <w:t xml:space="preserve">professional </w:t>
      </w:r>
      <w:r w:rsidRPr="00C72A11">
        <w:rPr>
          <w:rFonts w:asciiTheme="minorHAnsi" w:hAnsiTheme="minorHAnsi" w:cstheme="minorHAnsi"/>
          <w:i/>
          <w:spacing w:val="-3"/>
        </w:rPr>
        <w:t xml:space="preserve">support and advice </w:t>
      </w:r>
      <w:r w:rsidRPr="00C72A11">
        <w:rPr>
          <w:rFonts w:asciiTheme="minorHAnsi" w:hAnsiTheme="minorHAnsi" w:cstheme="minorHAnsi"/>
          <w:i/>
        </w:rPr>
        <w:t xml:space="preserve">is </w:t>
      </w:r>
      <w:r w:rsidRPr="00C72A11">
        <w:rPr>
          <w:rFonts w:asciiTheme="minorHAnsi" w:hAnsiTheme="minorHAnsi" w:cstheme="minorHAnsi"/>
          <w:i/>
          <w:spacing w:val="-3"/>
        </w:rPr>
        <w:t xml:space="preserve">required. They have </w:t>
      </w:r>
      <w:r w:rsidRPr="00C72A11">
        <w:rPr>
          <w:rFonts w:asciiTheme="minorHAnsi" w:hAnsiTheme="minorHAnsi" w:cstheme="minorHAnsi"/>
          <w:i/>
          <w:spacing w:val="-4"/>
        </w:rPr>
        <w:t xml:space="preserve">appointed </w:t>
      </w:r>
      <w:r w:rsidR="00C11117">
        <w:rPr>
          <w:rFonts w:asciiTheme="minorHAnsi" w:hAnsiTheme="minorHAnsi" w:cstheme="minorHAnsi"/>
          <w:i/>
          <w:spacing w:val="-4"/>
        </w:rPr>
        <w:t>2</w:t>
      </w:r>
      <w:r w:rsidR="00B17740" w:rsidRPr="00C72A11">
        <w:rPr>
          <w:rFonts w:asciiTheme="minorHAnsi" w:hAnsiTheme="minorHAnsi" w:cstheme="minorHAnsi"/>
          <w:i/>
          <w:spacing w:val="-4"/>
        </w:rPr>
        <w:t xml:space="preserve"> Building Manager</w:t>
      </w:r>
      <w:r w:rsidR="00C11117">
        <w:rPr>
          <w:rFonts w:asciiTheme="minorHAnsi" w:hAnsiTheme="minorHAnsi" w:cstheme="minorHAnsi"/>
          <w:i/>
          <w:spacing w:val="-4"/>
        </w:rPr>
        <w:t>s</w:t>
      </w:r>
      <w:r w:rsidRPr="00C72A11">
        <w:rPr>
          <w:rFonts w:asciiTheme="minorHAnsi" w:hAnsiTheme="minorHAnsi" w:cstheme="minorHAnsi"/>
          <w:i/>
          <w:spacing w:val="-4"/>
        </w:rPr>
        <w:t xml:space="preserve"> </w:t>
      </w:r>
      <w:r w:rsidRPr="00C72A11">
        <w:rPr>
          <w:rFonts w:asciiTheme="minorHAnsi" w:hAnsiTheme="minorHAnsi" w:cstheme="minorHAnsi"/>
          <w:i/>
        </w:rPr>
        <w:t xml:space="preserve">to </w:t>
      </w:r>
      <w:r w:rsidRPr="00C72A11">
        <w:rPr>
          <w:rFonts w:asciiTheme="minorHAnsi" w:hAnsiTheme="minorHAnsi" w:cstheme="minorHAnsi"/>
          <w:i/>
          <w:spacing w:val="-4"/>
        </w:rPr>
        <w:t xml:space="preserve">support </w:t>
      </w:r>
      <w:r w:rsidRPr="00C72A11">
        <w:rPr>
          <w:rFonts w:asciiTheme="minorHAnsi" w:hAnsiTheme="minorHAnsi" w:cstheme="minorHAnsi"/>
          <w:i/>
          <w:spacing w:val="-3"/>
        </w:rPr>
        <w:t xml:space="preserve">the Trust and </w:t>
      </w:r>
      <w:r w:rsidRPr="00C72A11">
        <w:rPr>
          <w:rFonts w:asciiTheme="minorHAnsi" w:hAnsiTheme="minorHAnsi" w:cstheme="minorHAnsi"/>
          <w:i/>
        </w:rPr>
        <w:t xml:space="preserve">in </w:t>
      </w:r>
      <w:r w:rsidRPr="00C72A11">
        <w:rPr>
          <w:rFonts w:asciiTheme="minorHAnsi" w:hAnsiTheme="minorHAnsi" w:cstheme="minorHAnsi"/>
          <w:i/>
          <w:spacing w:val="-4"/>
        </w:rPr>
        <w:t xml:space="preserve">supporting </w:t>
      </w:r>
      <w:r w:rsidRPr="00C72A11">
        <w:rPr>
          <w:rFonts w:asciiTheme="minorHAnsi" w:hAnsiTheme="minorHAnsi" w:cstheme="minorHAnsi"/>
          <w:i/>
          <w:spacing w:val="-3"/>
        </w:rPr>
        <w:t xml:space="preserve">Trustees </w:t>
      </w:r>
      <w:r w:rsidRPr="00C72A11">
        <w:rPr>
          <w:rFonts w:asciiTheme="minorHAnsi" w:hAnsiTheme="minorHAnsi" w:cstheme="minorHAnsi"/>
          <w:i/>
          <w:spacing w:val="-4"/>
        </w:rPr>
        <w:t>in</w:t>
      </w:r>
      <w:r w:rsidRPr="00C72A11">
        <w:rPr>
          <w:rFonts w:asciiTheme="minorHAnsi" w:hAnsiTheme="minorHAnsi" w:cstheme="minorHAnsi"/>
          <w:i/>
          <w:spacing w:val="53"/>
        </w:rPr>
        <w:t xml:space="preserve"> </w:t>
      </w:r>
      <w:r w:rsidRPr="00C72A11">
        <w:rPr>
          <w:rFonts w:asciiTheme="minorHAnsi" w:hAnsiTheme="minorHAnsi" w:cstheme="minorHAnsi"/>
          <w:i/>
          <w:spacing w:val="-4"/>
        </w:rPr>
        <w:t xml:space="preserve">complying </w:t>
      </w:r>
      <w:r w:rsidRPr="00C72A11">
        <w:rPr>
          <w:rFonts w:asciiTheme="minorHAnsi" w:hAnsiTheme="minorHAnsi" w:cstheme="minorHAnsi"/>
          <w:i/>
          <w:spacing w:val="-3"/>
        </w:rPr>
        <w:t xml:space="preserve">with their duties </w:t>
      </w:r>
      <w:r w:rsidRPr="00C72A11">
        <w:rPr>
          <w:rFonts w:asciiTheme="minorHAnsi" w:hAnsiTheme="minorHAnsi" w:cstheme="minorHAnsi"/>
          <w:i/>
        </w:rPr>
        <w:t xml:space="preserve">as </w:t>
      </w:r>
      <w:r w:rsidRPr="00C72A11">
        <w:rPr>
          <w:rFonts w:asciiTheme="minorHAnsi" w:hAnsiTheme="minorHAnsi" w:cstheme="minorHAnsi"/>
          <w:i/>
          <w:spacing w:val="-3"/>
        </w:rPr>
        <w:t xml:space="preserve">duty holders under </w:t>
      </w:r>
      <w:r w:rsidRPr="00C72A11">
        <w:rPr>
          <w:rFonts w:asciiTheme="minorHAnsi" w:hAnsiTheme="minorHAnsi" w:cstheme="minorHAnsi"/>
          <w:b/>
          <w:i/>
          <w:spacing w:val="-4"/>
        </w:rPr>
        <w:t xml:space="preserve">Regulation </w:t>
      </w:r>
      <w:r w:rsidRPr="00C72A11">
        <w:rPr>
          <w:rFonts w:asciiTheme="minorHAnsi" w:hAnsiTheme="minorHAnsi" w:cstheme="minorHAnsi"/>
          <w:b/>
          <w:i/>
        </w:rPr>
        <w:t>4 C</w:t>
      </w:r>
      <w:r w:rsidR="009B041E" w:rsidRPr="00C72A11">
        <w:rPr>
          <w:rFonts w:asciiTheme="minorHAnsi" w:hAnsiTheme="minorHAnsi" w:cstheme="minorHAnsi"/>
          <w:b/>
          <w:i/>
        </w:rPr>
        <w:t xml:space="preserve">ontrol of </w:t>
      </w:r>
      <w:r w:rsidRPr="00C72A11">
        <w:rPr>
          <w:rFonts w:asciiTheme="minorHAnsi" w:hAnsiTheme="minorHAnsi" w:cstheme="minorHAnsi"/>
          <w:b/>
          <w:i/>
        </w:rPr>
        <w:t>A</w:t>
      </w:r>
      <w:r w:rsidR="009B041E" w:rsidRPr="00C72A11">
        <w:rPr>
          <w:rFonts w:asciiTheme="minorHAnsi" w:hAnsiTheme="minorHAnsi" w:cstheme="minorHAnsi"/>
          <w:b/>
          <w:i/>
        </w:rPr>
        <w:t>sbestos Regulations (CAR)</w:t>
      </w:r>
      <w:r w:rsidRPr="00C72A11">
        <w:rPr>
          <w:rFonts w:asciiTheme="minorHAnsi" w:hAnsiTheme="minorHAnsi" w:cstheme="minorHAnsi"/>
          <w:b/>
          <w:i/>
        </w:rPr>
        <w:t xml:space="preserve"> </w:t>
      </w:r>
      <w:r w:rsidRPr="00C72A11">
        <w:rPr>
          <w:rFonts w:asciiTheme="minorHAnsi" w:hAnsiTheme="minorHAnsi" w:cstheme="minorHAnsi"/>
          <w:b/>
          <w:i/>
          <w:spacing w:val="-3"/>
        </w:rPr>
        <w:t xml:space="preserve">Duty </w:t>
      </w:r>
      <w:r w:rsidRPr="00C72A11">
        <w:rPr>
          <w:rFonts w:asciiTheme="minorHAnsi" w:hAnsiTheme="minorHAnsi" w:cstheme="minorHAnsi"/>
          <w:b/>
          <w:i/>
        </w:rPr>
        <w:t xml:space="preserve">to </w:t>
      </w:r>
      <w:r w:rsidRPr="00C72A11">
        <w:rPr>
          <w:rFonts w:asciiTheme="minorHAnsi" w:hAnsiTheme="minorHAnsi" w:cstheme="minorHAnsi"/>
          <w:b/>
          <w:i/>
          <w:spacing w:val="-4"/>
        </w:rPr>
        <w:t>Manage Asbestos</w:t>
      </w:r>
      <w:r w:rsidRPr="00C72A11">
        <w:rPr>
          <w:rFonts w:asciiTheme="minorHAnsi" w:hAnsiTheme="minorHAnsi" w:cstheme="minorHAnsi"/>
          <w:i/>
          <w:spacing w:val="-4"/>
        </w:rPr>
        <w:t>.</w:t>
      </w:r>
    </w:p>
    <w:p w14:paraId="21859645" w14:textId="77777777" w:rsidR="00D94D0B" w:rsidRDefault="00D94D0B" w:rsidP="00B17740">
      <w:pPr>
        <w:ind w:left="1393" w:firstLine="47"/>
        <w:rPr>
          <w:rFonts w:asciiTheme="minorHAnsi" w:hAnsiTheme="minorHAnsi" w:cstheme="minorHAnsi"/>
          <w:i/>
        </w:rPr>
      </w:pPr>
    </w:p>
    <w:p w14:paraId="1CE293DC" w14:textId="77777777" w:rsidR="00D94D0B" w:rsidRPr="00B85104" w:rsidRDefault="00D94D0B" w:rsidP="00B85104">
      <w:pPr>
        <w:tabs>
          <w:tab w:val="left" w:pos="1753"/>
          <w:tab w:val="left" w:pos="1754"/>
        </w:tabs>
        <w:spacing w:line="398" w:lineRule="auto"/>
        <w:ind w:right="899"/>
        <w:jc w:val="center"/>
        <w:rPr>
          <w:rFonts w:asciiTheme="minorHAnsi" w:hAnsiTheme="minorHAnsi" w:cstheme="minorHAnsi"/>
          <w:color w:val="A6A6A6" w:themeColor="background1" w:themeShade="A6"/>
          <w:sz w:val="24"/>
          <w:szCs w:val="24"/>
        </w:rPr>
      </w:pPr>
      <w:r w:rsidRPr="00D94D0B">
        <w:rPr>
          <w:rFonts w:asciiTheme="minorHAnsi" w:hAnsiTheme="minorHAnsi" w:cstheme="minorHAnsi"/>
          <w:color w:val="A6A6A6" w:themeColor="background1" w:themeShade="A6"/>
          <w:sz w:val="24"/>
          <w:szCs w:val="24"/>
        </w:rPr>
        <w:t xml:space="preserve">Page </w:t>
      </w:r>
      <w:r>
        <w:rPr>
          <w:rFonts w:asciiTheme="minorHAnsi" w:hAnsiTheme="minorHAnsi" w:cstheme="minorHAnsi"/>
          <w:color w:val="A6A6A6" w:themeColor="background1" w:themeShade="A6"/>
          <w:sz w:val="24"/>
          <w:szCs w:val="24"/>
        </w:rPr>
        <w:t>4</w:t>
      </w:r>
    </w:p>
    <w:p w14:paraId="3B4F1AA4" w14:textId="77777777" w:rsidR="00B17740" w:rsidRDefault="00B17740" w:rsidP="00F641C2">
      <w:pPr>
        <w:rPr>
          <w:rFonts w:asciiTheme="minorHAnsi" w:hAnsiTheme="minorHAnsi" w:cstheme="minorHAnsi"/>
          <w:spacing w:val="-4"/>
          <w:sz w:val="24"/>
          <w:szCs w:val="24"/>
        </w:rPr>
      </w:pPr>
    </w:p>
    <w:p w14:paraId="64BDD680" w14:textId="77777777" w:rsidR="00B17740" w:rsidRPr="00B17740" w:rsidRDefault="00B17740" w:rsidP="00B17740">
      <w:pPr>
        <w:pStyle w:val="ListParagraph"/>
        <w:numPr>
          <w:ilvl w:val="0"/>
          <w:numId w:val="15"/>
        </w:numPr>
        <w:rPr>
          <w:rFonts w:asciiTheme="minorHAnsi" w:hAnsiTheme="minorHAnsi" w:cstheme="minorHAnsi"/>
          <w:sz w:val="24"/>
          <w:szCs w:val="24"/>
        </w:rPr>
      </w:pPr>
      <w:r w:rsidRPr="00B17740">
        <w:rPr>
          <w:rFonts w:asciiTheme="minorHAnsi" w:hAnsiTheme="minorHAnsi" w:cstheme="minorHAnsi"/>
          <w:spacing w:val="-4"/>
          <w:sz w:val="24"/>
          <w:szCs w:val="24"/>
        </w:rPr>
        <w:t>Responsible</w:t>
      </w:r>
      <w:r w:rsidR="00FD17A3" w:rsidRPr="00B17740">
        <w:rPr>
          <w:rFonts w:asciiTheme="minorHAnsi" w:hAnsiTheme="minorHAnsi" w:cstheme="minorHAnsi"/>
          <w:spacing w:val="-3"/>
          <w:sz w:val="24"/>
          <w:szCs w:val="24"/>
        </w:rPr>
        <w:t xml:space="preserve"> for the provision </w:t>
      </w:r>
      <w:r w:rsidR="00FD17A3" w:rsidRPr="00B17740">
        <w:rPr>
          <w:rFonts w:asciiTheme="minorHAnsi" w:hAnsiTheme="minorHAnsi" w:cstheme="minorHAnsi"/>
          <w:sz w:val="24"/>
          <w:szCs w:val="24"/>
        </w:rPr>
        <w:t xml:space="preserve">of </w:t>
      </w:r>
      <w:r w:rsidR="00FD17A3" w:rsidRPr="00B17740">
        <w:rPr>
          <w:rFonts w:asciiTheme="minorHAnsi" w:hAnsiTheme="minorHAnsi" w:cstheme="minorHAnsi"/>
          <w:spacing w:val="-4"/>
          <w:sz w:val="24"/>
          <w:szCs w:val="24"/>
        </w:rPr>
        <w:t xml:space="preserve">information regarding </w:t>
      </w:r>
      <w:r w:rsidR="00FD17A3" w:rsidRPr="00B17740">
        <w:rPr>
          <w:rFonts w:asciiTheme="minorHAnsi" w:hAnsiTheme="minorHAnsi" w:cstheme="minorHAnsi"/>
          <w:spacing w:val="-3"/>
          <w:sz w:val="24"/>
          <w:szCs w:val="24"/>
        </w:rPr>
        <w:t xml:space="preserve">the location and condition </w:t>
      </w:r>
      <w:r w:rsidR="00FD17A3" w:rsidRPr="00B17740">
        <w:rPr>
          <w:rFonts w:asciiTheme="minorHAnsi" w:hAnsiTheme="minorHAnsi" w:cstheme="minorHAnsi"/>
          <w:sz w:val="24"/>
          <w:szCs w:val="24"/>
        </w:rPr>
        <w:t xml:space="preserve">of </w:t>
      </w:r>
      <w:r w:rsidR="00FD17A3" w:rsidRPr="00B17740">
        <w:rPr>
          <w:rFonts w:asciiTheme="minorHAnsi" w:hAnsiTheme="minorHAnsi" w:cstheme="minorHAnsi"/>
          <w:spacing w:val="-3"/>
          <w:sz w:val="24"/>
          <w:szCs w:val="24"/>
        </w:rPr>
        <w:t>ACM’s</w:t>
      </w:r>
      <w:r w:rsidRPr="00B17740">
        <w:rPr>
          <w:rFonts w:asciiTheme="minorHAnsi" w:hAnsiTheme="minorHAnsi" w:cstheme="minorHAnsi"/>
          <w:spacing w:val="-3"/>
          <w:sz w:val="24"/>
          <w:szCs w:val="24"/>
        </w:rPr>
        <w:t xml:space="preserve">       </w:t>
      </w:r>
      <w:r w:rsidR="00FD17A3" w:rsidRPr="00B17740">
        <w:rPr>
          <w:rFonts w:asciiTheme="minorHAnsi" w:hAnsiTheme="minorHAnsi" w:cstheme="minorHAnsi"/>
          <w:spacing w:val="-3"/>
          <w:sz w:val="24"/>
          <w:szCs w:val="24"/>
        </w:rPr>
        <w:t xml:space="preserve"> </w:t>
      </w:r>
    </w:p>
    <w:p w14:paraId="61DACCEE" w14:textId="77777777" w:rsidR="00556B05" w:rsidRPr="009B041E" w:rsidRDefault="009B041E" w:rsidP="009B041E">
      <w:pPr>
        <w:ind w:left="1393"/>
        <w:rPr>
          <w:rFonts w:asciiTheme="minorHAnsi" w:hAnsiTheme="minorHAnsi" w:cstheme="minorHAnsi"/>
          <w:sz w:val="24"/>
          <w:szCs w:val="24"/>
        </w:rPr>
      </w:pPr>
      <w:r>
        <w:rPr>
          <w:rFonts w:asciiTheme="minorHAnsi" w:hAnsiTheme="minorHAnsi" w:cstheme="minorHAnsi"/>
          <w:spacing w:val="-4"/>
          <w:sz w:val="24"/>
          <w:szCs w:val="24"/>
        </w:rPr>
        <w:t>t</w:t>
      </w:r>
      <w:r w:rsidR="00FD17A3" w:rsidRPr="009B041E">
        <w:rPr>
          <w:rFonts w:asciiTheme="minorHAnsi" w:hAnsiTheme="minorHAnsi" w:cstheme="minorHAnsi"/>
          <w:spacing w:val="-4"/>
          <w:sz w:val="24"/>
          <w:szCs w:val="24"/>
        </w:rPr>
        <w:t xml:space="preserve">hroughout </w:t>
      </w:r>
      <w:r w:rsidR="00FD17A3" w:rsidRPr="009B041E">
        <w:rPr>
          <w:rFonts w:asciiTheme="minorHAnsi" w:hAnsiTheme="minorHAnsi" w:cstheme="minorHAnsi"/>
          <w:sz w:val="24"/>
          <w:szCs w:val="24"/>
        </w:rPr>
        <w:t xml:space="preserve">the </w:t>
      </w:r>
      <w:r w:rsidR="00FD17A3" w:rsidRPr="009B041E">
        <w:rPr>
          <w:rFonts w:asciiTheme="minorHAnsi" w:hAnsiTheme="minorHAnsi" w:cstheme="minorHAnsi"/>
          <w:spacing w:val="-3"/>
          <w:sz w:val="24"/>
          <w:szCs w:val="24"/>
        </w:rPr>
        <w:t>property portfolio</w:t>
      </w:r>
      <w:r w:rsidR="00B17740" w:rsidRPr="009B041E">
        <w:rPr>
          <w:rFonts w:asciiTheme="minorHAnsi" w:hAnsiTheme="minorHAnsi" w:cstheme="minorHAnsi"/>
          <w:spacing w:val="-3"/>
          <w:sz w:val="24"/>
          <w:szCs w:val="24"/>
        </w:rPr>
        <w:t xml:space="preserve"> including</w:t>
      </w:r>
      <w:r w:rsidR="00FD17A3" w:rsidRPr="009B041E">
        <w:rPr>
          <w:rFonts w:asciiTheme="minorHAnsi" w:hAnsiTheme="minorHAnsi" w:cstheme="minorHAnsi"/>
          <w:spacing w:val="-3"/>
          <w:sz w:val="24"/>
          <w:szCs w:val="24"/>
        </w:rPr>
        <w:t xml:space="preserve"> the updating and </w:t>
      </w:r>
      <w:r w:rsidR="00FD17A3" w:rsidRPr="009B041E">
        <w:rPr>
          <w:rFonts w:asciiTheme="minorHAnsi" w:hAnsiTheme="minorHAnsi" w:cstheme="minorHAnsi"/>
          <w:spacing w:val="-4"/>
          <w:sz w:val="24"/>
          <w:szCs w:val="24"/>
        </w:rPr>
        <w:t xml:space="preserve">implementation </w:t>
      </w:r>
      <w:r w:rsidR="00FD17A3" w:rsidRPr="009B041E">
        <w:rPr>
          <w:rFonts w:asciiTheme="minorHAnsi" w:hAnsiTheme="minorHAnsi" w:cstheme="minorHAnsi"/>
          <w:sz w:val="24"/>
          <w:szCs w:val="24"/>
        </w:rPr>
        <w:t xml:space="preserve">of </w:t>
      </w:r>
      <w:r w:rsidR="00FD17A3" w:rsidRPr="009B041E">
        <w:rPr>
          <w:rFonts w:asciiTheme="minorHAnsi" w:hAnsiTheme="minorHAnsi" w:cstheme="minorHAnsi"/>
          <w:spacing w:val="-3"/>
          <w:sz w:val="24"/>
          <w:szCs w:val="24"/>
        </w:rPr>
        <w:t xml:space="preserve">these Asbestos </w:t>
      </w:r>
      <w:r w:rsidR="00FD17A3" w:rsidRPr="009B041E">
        <w:rPr>
          <w:rFonts w:asciiTheme="minorHAnsi" w:hAnsiTheme="minorHAnsi" w:cstheme="minorHAnsi"/>
          <w:spacing w:val="-4"/>
          <w:sz w:val="24"/>
          <w:szCs w:val="24"/>
        </w:rPr>
        <w:t xml:space="preserve">Management Procedures throughout </w:t>
      </w:r>
      <w:r w:rsidR="00FD17A3" w:rsidRPr="009B041E">
        <w:rPr>
          <w:rFonts w:asciiTheme="minorHAnsi" w:hAnsiTheme="minorHAnsi" w:cstheme="minorHAnsi"/>
          <w:sz w:val="24"/>
          <w:szCs w:val="24"/>
        </w:rPr>
        <w:t xml:space="preserve">the </w:t>
      </w:r>
      <w:r w:rsidR="00FD17A3" w:rsidRPr="009B041E">
        <w:rPr>
          <w:rFonts w:asciiTheme="minorHAnsi" w:hAnsiTheme="minorHAnsi" w:cstheme="minorHAnsi"/>
          <w:spacing w:val="-3"/>
          <w:sz w:val="24"/>
          <w:szCs w:val="24"/>
        </w:rPr>
        <w:t>Trust.</w:t>
      </w:r>
    </w:p>
    <w:p w14:paraId="21F4BDE6" w14:textId="77777777" w:rsidR="00B17740" w:rsidRDefault="00B17740" w:rsidP="00F641C2">
      <w:pPr>
        <w:rPr>
          <w:rFonts w:asciiTheme="minorHAnsi" w:hAnsiTheme="minorHAnsi" w:cstheme="minorHAnsi"/>
          <w:spacing w:val="-3"/>
          <w:sz w:val="24"/>
          <w:szCs w:val="24"/>
        </w:rPr>
      </w:pPr>
    </w:p>
    <w:p w14:paraId="4525E890" w14:textId="77777777" w:rsidR="00556B05" w:rsidRPr="009B041E" w:rsidRDefault="00B17740" w:rsidP="00F641C2">
      <w:pPr>
        <w:pStyle w:val="ListParagraph"/>
        <w:numPr>
          <w:ilvl w:val="0"/>
          <w:numId w:val="15"/>
        </w:numPr>
        <w:rPr>
          <w:rFonts w:asciiTheme="minorHAnsi" w:hAnsiTheme="minorHAnsi" w:cstheme="minorHAnsi"/>
          <w:sz w:val="24"/>
          <w:szCs w:val="24"/>
        </w:rPr>
      </w:pPr>
      <w:r w:rsidRPr="009B041E">
        <w:rPr>
          <w:rFonts w:asciiTheme="minorHAnsi" w:hAnsiTheme="minorHAnsi" w:cstheme="minorHAnsi"/>
          <w:spacing w:val="-3"/>
          <w:sz w:val="24"/>
          <w:szCs w:val="24"/>
        </w:rPr>
        <w:t>R</w:t>
      </w:r>
      <w:r w:rsidR="00FD17A3" w:rsidRPr="009B041E">
        <w:rPr>
          <w:rFonts w:asciiTheme="minorHAnsi" w:hAnsiTheme="minorHAnsi" w:cstheme="minorHAnsi"/>
          <w:spacing w:val="-4"/>
          <w:sz w:val="24"/>
          <w:szCs w:val="24"/>
        </w:rPr>
        <w:t>esponsible</w:t>
      </w:r>
      <w:r w:rsidR="00FD17A3" w:rsidRPr="009B041E">
        <w:rPr>
          <w:rFonts w:asciiTheme="minorHAnsi" w:hAnsiTheme="minorHAnsi" w:cstheme="minorHAnsi"/>
          <w:spacing w:val="53"/>
          <w:sz w:val="24"/>
          <w:szCs w:val="24"/>
        </w:rPr>
        <w:t xml:space="preserve"> </w:t>
      </w:r>
      <w:r w:rsidR="007321F2" w:rsidRPr="009B041E">
        <w:rPr>
          <w:rFonts w:asciiTheme="minorHAnsi" w:hAnsiTheme="minorHAnsi" w:cstheme="minorHAnsi"/>
          <w:spacing w:val="-3"/>
          <w:sz w:val="24"/>
          <w:szCs w:val="24"/>
        </w:rPr>
        <w:t>for ensuring</w:t>
      </w:r>
      <w:r w:rsidR="00FD17A3" w:rsidRPr="009B041E">
        <w:rPr>
          <w:rFonts w:asciiTheme="minorHAnsi" w:hAnsiTheme="minorHAnsi" w:cstheme="minorHAnsi"/>
          <w:spacing w:val="-3"/>
          <w:sz w:val="24"/>
          <w:szCs w:val="24"/>
        </w:rPr>
        <w:t xml:space="preserve"> the </w:t>
      </w:r>
      <w:r w:rsidR="00FD17A3" w:rsidRPr="009B041E">
        <w:rPr>
          <w:rFonts w:asciiTheme="minorHAnsi" w:hAnsiTheme="minorHAnsi" w:cstheme="minorHAnsi"/>
          <w:spacing w:val="-4"/>
          <w:sz w:val="24"/>
          <w:szCs w:val="24"/>
        </w:rPr>
        <w:t xml:space="preserve">identification </w:t>
      </w:r>
      <w:r w:rsidR="00FD17A3" w:rsidRPr="009B041E">
        <w:rPr>
          <w:rFonts w:asciiTheme="minorHAnsi" w:hAnsiTheme="minorHAnsi" w:cstheme="minorHAnsi"/>
          <w:spacing w:val="-3"/>
          <w:sz w:val="24"/>
          <w:szCs w:val="24"/>
        </w:rPr>
        <w:t xml:space="preserve">and </w:t>
      </w:r>
      <w:r w:rsidR="00FD17A3" w:rsidRPr="009B041E">
        <w:rPr>
          <w:rFonts w:asciiTheme="minorHAnsi" w:hAnsiTheme="minorHAnsi" w:cstheme="minorHAnsi"/>
          <w:spacing w:val="-4"/>
          <w:sz w:val="24"/>
          <w:szCs w:val="24"/>
        </w:rPr>
        <w:t xml:space="preserve">management </w:t>
      </w:r>
      <w:r w:rsidR="009B041E" w:rsidRPr="009B041E">
        <w:rPr>
          <w:rFonts w:asciiTheme="minorHAnsi" w:hAnsiTheme="minorHAnsi" w:cstheme="minorHAnsi"/>
          <w:spacing w:val="-4"/>
          <w:sz w:val="24"/>
          <w:szCs w:val="24"/>
        </w:rPr>
        <w:t>o</w:t>
      </w:r>
      <w:r w:rsidR="00FD17A3" w:rsidRPr="009B041E">
        <w:rPr>
          <w:rFonts w:asciiTheme="minorHAnsi" w:hAnsiTheme="minorHAnsi" w:cstheme="minorHAnsi"/>
          <w:sz w:val="24"/>
          <w:szCs w:val="24"/>
        </w:rPr>
        <w:t xml:space="preserve">f </w:t>
      </w:r>
      <w:r w:rsidR="00FD17A3" w:rsidRPr="009B041E">
        <w:rPr>
          <w:rFonts w:asciiTheme="minorHAnsi" w:hAnsiTheme="minorHAnsi" w:cstheme="minorHAnsi"/>
          <w:spacing w:val="-4"/>
          <w:sz w:val="24"/>
          <w:szCs w:val="24"/>
        </w:rPr>
        <w:t xml:space="preserve">asbestos containing materials </w:t>
      </w:r>
      <w:r w:rsidR="00FD17A3" w:rsidRPr="009B041E">
        <w:rPr>
          <w:rFonts w:asciiTheme="minorHAnsi" w:hAnsiTheme="minorHAnsi" w:cstheme="minorHAnsi"/>
          <w:sz w:val="24"/>
          <w:szCs w:val="24"/>
        </w:rPr>
        <w:t xml:space="preserve">is </w:t>
      </w:r>
      <w:r w:rsidR="00FD17A3" w:rsidRPr="009B041E">
        <w:rPr>
          <w:rFonts w:asciiTheme="minorHAnsi" w:hAnsiTheme="minorHAnsi" w:cstheme="minorHAnsi"/>
          <w:spacing w:val="-4"/>
          <w:sz w:val="24"/>
          <w:szCs w:val="24"/>
        </w:rPr>
        <w:t xml:space="preserve">carried </w:t>
      </w:r>
      <w:r w:rsidR="00FD17A3" w:rsidRPr="009B041E">
        <w:rPr>
          <w:rFonts w:asciiTheme="minorHAnsi" w:hAnsiTheme="minorHAnsi" w:cstheme="minorHAnsi"/>
          <w:spacing w:val="-3"/>
          <w:sz w:val="24"/>
          <w:szCs w:val="24"/>
        </w:rPr>
        <w:t>out</w:t>
      </w:r>
      <w:r w:rsidR="009B041E" w:rsidRPr="009B041E">
        <w:rPr>
          <w:rFonts w:asciiTheme="minorHAnsi" w:hAnsiTheme="minorHAnsi" w:cstheme="minorHAnsi"/>
          <w:spacing w:val="-3"/>
          <w:sz w:val="24"/>
          <w:szCs w:val="24"/>
        </w:rPr>
        <w:t xml:space="preserve"> </w:t>
      </w:r>
      <w:r w:rsidR="00FD17A3" w:rsidRPr="009B041E">
        <w:rPr>
          <w:rFonts w:asciiTheme="minorHAnsi" w:hAnsiTheme="minorHAnsi" w:cstheme="minorHAnsi"/>
          <w:sz w:val="24"/>
          <w:szCs w:val="24"/>
        </w:rPr>
        <w:t xml:space="preserve">to </w:t>
      </w:r>
      <w:r w:rsidR="00FD17A3" w:rsidRPr="009B041E">
        <w:rPr>
          <w:rFonts w:asciiTheme="minorHAnsi" w:hAnsiTheme="minorHAnsi" w:cstheme="minorHAnsi"/>
          <w:spacing w:val="-3"/>
          <w:sz w:val="24"/>
          <w:szCs w:val="24"/>
        </w:rPr>
        <w:t xml:space="preserve">enable the Trust </w:t>
      </w:r>
      <w:r w:rsidR="00FD17A3" w:rsidRPr="009B041E">
        <w:rPr>
          <w:rFonts w:asciiTheme="minorHAnsi" w:hAnsiTheme="minorHAnsi" w:cstheme="minorHAnsi"/>
          <w:sz w:val="24"/>
          <w:szCs w:val="24"/>
        </w:rPr>
        <w:t xml:space="preserve">to </w:t>
      </w:r>
      <w:r w:rsidR="00FD17A3" w:rsidRPr="009B041E">
        <w:rPr>
          <w:rFonts w:asciiTheme="minorHAnsi" w:hAnsiTheme="minorHAnsi" w:cstheme="minorHAnsi"/>
          <w:spacing w:val="-3"/>
          <w:sz w:val="24"/>
          <w:szCs w:val="24"/>
        </w:rPr>
        <w:t xml:space="preserve">meet their </w:t>
      </w:r>
      <w:r w:rsidR="00FD17A3" w:rsidRPr="009B041E">
        <w:rPr>
          <w:rFonts w:asciiTheme="minorHAnsi" w:hAnsiTheme="minorHAnsi" w:cstheme="minorHAnsi"/>
          <w:spacing w:val="-4"/>
          <w:sz w:val="24"/>
          <w:szCs w:val="24"/>
        </w:rPr>
        <w:t xml:space="preserve">requirements </w:t>
      </w:r>
      <w:r w:rsidR="00FD17A3" w:rsidRPr="009B041E">
        <w:rPr>
          <w:rFonts w:asciiTheme="minorHAnsi" w:hAnsiTheme="minorHAnsi" w:cstheme="minorHAnsi"/>
          <w:spacing w:val="-3"/>
          <w:sz w:val="24"/>
          <w:szCs w:val="24"/>
        </w:rPr>
        <w:t xml:space="preserve">under </w:t>
      </w:r>
      <w:r w:rsidR="00FD17A3" w:rsidRPr="009B041E">
        <w:rPr>
          <w:rFonts w:asciiTheme="minorHAnsi" w:hAnsiTheme="minorHAnsi" w:cstheme="minorHAnsi"/>
          <w:spacing w:val="-4"/>
          <w:sz w:val="24"/>
          <w:szCs w:val="24"/>
        </w:rPr>
        <w:t>this</w:t>
      </w:r>
      <w:r w:rsidR="00FD17A3" w:rsidRPr="009B041E">
        <w:rPr>
          <w:rFonts w:asciiTheme="minorHAnsi" w:hAnsiTheme="minorHAnsi" w:cstheme="minorHAnsi"/>
          <w:spacing w:val="53"/>
          <w:sz w:val="24"/>
          <w:szCs w:val="24"/>
        </w:rPr>
        <w:t xml:space="preserve"> </w:t>
      </w:r>
      <w:r w:rsidR="00FD17A3" w:rsidRPr="009B041E">
        <w:rPr>
          <w:rFonts w:asciiTheme="minorHAnsi" w:hAnsiTheme="minorHAnsi" w:cstheme="minorHAnsi"/>
          <w:spacing w:val="-3"/>
          <w:sz w:val="24"/>
          <w:szCs w:val="24"/>
        </w:rPr>
        <w:t xml:space="preserve">asbestos </w:t>
      </w:r>
      <w:r w:rsidR="00FD17A3" w:rsidRPr="009B041E">
        <w:rPr>
          <w:rFonts w:asciiTheme="minorHAnsi" w:hAnsiTheme="minorHAnsi" w:cstheme="minorHAnsi"/>
          <w:spacing w:val="-4"/>
          <w:sz w:val="24"/>
          <w:szCs w:val="24"/>
        </w:rPr>
        <w:t xml:space="preserve">Management </w:t>
      </w:r>
      <w:r w:rsidR="00FD17A3" w:rsidRPr="009B041E">
        <w:rPr>
          <w:rFonts w:asciiTheme="minorHAnsi" w:hAnsiTheme="minorHAnsi" w:cstheme="minorHAnsi"/>
          <w:spacing w:val="-3"/>
          <w:sz w:val="24"/>
          <w:szCs w:val="24"/>
        </w:rPr>
        <w:t>Plan</w:t>
      </w:r>
      <w:r w:rsidR="009B041E">
        <w:rPr>
          <w:rFonts w:asciiTheme="minorHAnsi" w:hAnsiTheme="minorHAnsi" w:cstheme="minorHAnsi"/>
          <w:spacing w:val="-3"/>
          <w:sz w:val="24"/>
          <w:szCs w:val="24"/>
        </w:rPr>
        <w:t xml:space="preserve">.  </w:t>
      </w:r>
    </w:p>
    <w:p w14:paraId="5A57A524" w14:textId="77777777" w:rsidR="009B041E" w:rsidRPr="009B041E" w:rsidRDefault="009B041E" w:rsidP="009B041E">
      <w:pPr>
        <w:pStyle w:val="ListParagraph"/>
        <w:ind w:left="1393" w:firstLine="0"/>
        <w:rPr>
          <w:rFonts w:asciiTheme="minorHAnsi" w:hAnsiTheme="minorHAnsi" w:cstheme="minorHAnsi"/>
          <w:sz w:val="24"/>
          <w:szCs w:val="24"/>
        </w:rPr>
      </w:pPr>
    </w:p>
    <w:p w14:paraId="6F674532" w14:textId="77777777" w:rsidR="00556B05" w:rsidRDefault="00463F6D" w:rsidP="00463F6D">
      <w:pPr>
        <w:pStyle w:val="ListParagraph"/>
        <w:numPr>
          <w:ilvl w:val="0"/>
          <w:numId w:val="15"/>
        </w:numPr>
        <w:tabs>
          <w:tab w:val="left" w:pos="1753"/>
          <w:tab w:val="left" w:pos="1754"/>
        </w:tabs>
        <w:spacing w:before="159" w:line="256" w:lineRule="auto"/>
        <w:ind w:right="132"/>
        <w:rPr>
          <w:rFonts w:asciiTheme="minorHAnsi" w:hAnsiTheme="minorHAnsi" w:cstheme="minorHAnsi"/>
          <w:sz w:val="24"/>
          <w:szCs w:val="24"/>
        </w:rPr>
      </w:pPr>
      <w:r w:rsidRPr="00463F6D">
        <w:rPr>
          <w:rFonts w:asciiTheme="minorHAnsi" w:hAnsiTheme="minorHAnsi" w:cstheme="minorHAnsi"/>
          <w:sz w:val="24"/>
          <w:szCs w:val="24"/>
        </w:rPr>
        <w:t>Periodic checks to ensure m</w:t>
      </w:r>
      <w:r w:rsidR="00FD17A3" w:rsidRPr="00463F6D">
        <w:rPr>
          <w:rFonts w:asciiTheme="minorHAnsi" w:hAnsiTheme="minorHAnsi" w:cstheme="minorHAnsi"/>
          <w:sz w:val="24"/>
          <w:szCs w:val="24"/>
        </w:rPr>
        <w:t>onitoring</w:t>
      </w:r>
      <w:r w:rsidRPr="00463F6D">
        <w:rPr>
          <w:rFonts w:asciiTheme="minorHAnsi" w:hAnsiTheme="minorHAnsi" w:cstheme="minorHAnsi"/>
          <w:sz w:val="24"/>
          <w:szCs w:val="24"/>
        </w:rPr>
        <w:t xml:space="preserve"> and recording</w:t>
      </w:r>
      <w:r w:rsidR="00FD17A3" w:rsidRPr="00463F6D">
        <w:rPr>
          <w:rFonts w:asciiTheme="minorHAnsi" w:hAnsiTheme="minorHAnsi" w:cstheme="minorHAnsi"/>
          <w:sz w:val="24"/>
          <w:szCs w:val="24"/>
        </w:rPr>
        <w:t xml:space="preserve"> the condition of any asbestos </w:t>
      </w:r>
      <w:r w:rsidRPr="00463F6D">
        <w:rPr>
          <w:rFonts w:asciiTheme="minorHAnsi" w:hAnsiTheme="minorHAnsi" w:cstheme="minorHAnsi"/>
          <w:sz w:val="24"/>
          <w:szCs w:val="24"/>
        </w:rPr>
        <w:t>containing materials are being carried out by the delegated member of staff at the school.</w:t>
      </w:r>
    </w:p>
    <w:p w14:paraId="67D67750" w14:textId="77777777" w:rsidR="00463F6D" w:rsidRPr="00463F6D" w:rsidRDefault="00463F6D" w:rsidP="00463F6D">
      <w:pPr>
        <w:pStyle w:val="ListParagraph"/>
        <w:rPr>
          <w:rFonts w:asciiTheme="minorHAnsi" w:hAnsiTheme="minorHAnsi" w:cstheme="minorHAnsi"/>
          <w:sz w:val="24"/>
          <w:szCs w:val="24"/>
        </w:rPr>
      </w:pPr>
    </w:p>
    <w:p w14:paraId="29AC247C" w14:textId="77777777" w:rsidR="00463F6D" w:rsidRDefault="00463F6D" w:rsidP="00463F6D">
      <w:pPr>
        <w:pStyle w:val="ListParagraph"/>
        <w:numPr>
          <w:ilvl w:val="0"/>
          <w:numId w:val="15"/>
        </w:numPr>
        <w:tabs>
          <w:tab w:val="left" w:pos="1753"/>
          <w:tab w:val="left" w:pos="1754"/>
        </w:tabs>
        <w:spacing w:before="159" w:line="256" w:lineRule="auto"/>
        <w:ind w:right="132"/>
        <w:rPr>
          <w:rFonts w:asciiTheme="minorHAnsi" w:hAnsiTheme="minorHAnsi" w:cstheme="minorHAnsi"/>
          <w:sz w:val="24"/>
          <w:szCs w:val="24"/>
        </w:rPr>
      </w:pPr>
      <w:r>
        <w:rPr>
          <w:rFonts w:asciiTheme="minorHAnsi" w:hAnsiTheme="minorHAnsi" w:cstheme="minorHAnsi"/>
          <w:sz w:val="24"/>
          <w:szCs w:val="24"/>
        </w:rPr>
        <w:t>Periodic checks to ensure contractors are checking the register regarding the location of known asbestos containing materials and signing permits to work.</w:t>
      </w:r>
    </w:p>
    <w:p w14:paraId="4C007C84" w14:textId="77777777" w:rsidR="00463F6D" w:rsidRPr="00463F6D" w:rsidRDefault="00463F6D" w:rsidP="00463F6D">
      <w:pPr>
        <w:pStyle w:val="ListParagraph"/>
        <w:rPr>
          <w:rFonts w:asciiTheme="minorHAnsi" w:hAnsiTheme="minorHAnsi" w:cstheme="minorHAnsi"/>
          <w:sz w:val="24"/>
          <w:szCs w:val="24"/>
        </w:rPr>
      </w:pPr>
    </w:p>
    <w:p w14:paraId="49B5BB21" w14:textId="77777777" w:rsidR="00556B05" w:rsidRPr="006655F9" w:rsidRDefault="00463F6D" w:rsidP="006655F9">
      <w:pPr>
        <w:pStyle w:val="ListParagraph"/>
        <w:numPr>
          <w:ilvl w:val="0"/>
          <w:numId w:val="15"/>
        </w:numPr>
        <w:tabs>
          <w:tab w:val="left" w:pos="1753"/>
          <w:tab w:val="left" w:pos="1754"/>
        </w:tabs>
        <w:spacing w:before="159" w:line="256" w:lineRule="auto"/>
        <w:ind w:right="132"/>
        <w:rPr>
          <w:rFonts w:asciiTheme="minorHAnsi" w:hAnsiTheme="minorHAnsi" w:cstheme="minorHAnsi"/>
          <w:sz w:val="24"/>
          <w:szCs w:val="24"/>
        </w:rPr>
      </w:pPr>
      <w:r>
        <w:rPr>
          <w:rFonts w:asciiTheme="minorHAnsi" w:hAnsiTheme="minorHAnsi" w:cstheme="minorHAnsi"/>
          <w:sz w:val="24"/>
          <w:szCs w:val="24"/>
        </w:rPr>
        <w:t xml:space="preserve">Reviewing the </w:t>
      </w:r>
      <w:r w:rsidR="006655F9">
        <w:rPr>
          <w:rFonts w:asciiTheme="minorHAnsi" w:hAnsiTheme="minorHAnsi" w:cstheme="minorHAnsi"/>
          <w:sz w:val="24"/>
          <w:szCs w:val="24"/>
        </w:rPr>
        <w:t>asbestos registers where there is reason to believe it is no longer valid due to significant changes to the premises.</w:t>
      </w:r>
    </w:p>
    <w:p w14:paraId="5BD8BF66" w14:textId="77777777" w:rsidR="00556B05" w:rsidRPr="006655F9" w:rsidRDefault="00556B05" w:rsidP="006655F9">
      <w:pPr>
        <w:pStyle w:val="Heading2"/>
        <w:spacing w:before="20"/>
      </w:pPr>
    </w:p>
    <w:p w14:paraId="253380CD" w14:textId="77777777" w:rsidR="00207985" w:rsidRPr="00EC29B0" w:rsidRDefault="00FD17A3" w:rsidP="00207985">
      <w:pPr>
        <w:pStyle w:val="BodyText"/>
        <w:numPr>
          <w:ilvl w:val="0"/>
          <w:numId w:val="15"/>
        </w:numPr>
        <w:spacing w:before="160" w:line="259" w:lineRule="auto"/>
        <w:ind w:right="131"/>
        <w:jc w:val="both"/>
        <w:rPr>
          <w:rFonts w:asciiTheme="minorHAnsi" w:hAnsiTheme="minorHAnsi" w:cstheme="minorHAnsi"/>
          <w:sz w:val="24"/>
          <w:szCs w:val="24"/>
        </w:rPr>
      </w:pPr>
      <w:r w:rsidRPr="006655F9">
        <w:rPr>
          <w:rFonts w:asciiTheme="minorHAnsi" w:hAnsiTheme="minorHAnsi" w:cstheme="minorHAnsi"/>
          <w:sz w:val="24"/>
          <w:szCs w:val="24"/>
        </w:rPr>
        <w:t xml:space="preserve">To ensure that information instruction and training is given to all employees who are likely to work with and/or disturb asbestos materials </w:t>
      </w:r>
      <w:r w:rsidRPr="006655F9">
        <w:rPr>
          <w:rFonts w:asciiTheme="minorHAnsi" w:hAnsiTheme="minorHAnsi" w:cstheme="minorHAnsi"/>
          <w:b/>
          <w:sz w:val="24"/>
          <w:szCs w:val="24"/>
        </w:rPr>
        <w:t>Regulation 10</w:t>
      </w:r>
      <w:r w:rsidRPr="006655F9">
        <w:rPr>
          <w:rFonts w:asciiTheme="minorHAnsi" w:hAnsiTheme="minorHAnsi" w:cstheme="minorHAnsi"/>
          <w:b/>
          <w:spacing w:val="-4"/>
          <w:sz w:val="24"/>
          <w:szCs w:val="24"/>
        </w:rPr>
        <w:t xml:space="preserve"> </w:t>
      </w:r>
      <w:r w:rsidRPr="006655F9">
        <w:rPr>
          <w:rFonts w:asciiTheme="minorHAnsi" w:hAnsiTheme="minorHAnsi" w:cstheme="minorHAnsi"/>
          <w:b/>
          <w:sz w:val="24"/>
          <w:szCs w:val="24"/>
        </w:rPr>
        <w:t>CAR</w:t>
      </w:r>
      <w:r w:rsidRPr="006655F9">
        <w:rPr>
          <w:rFonts w:asciiTheme="minorHAnsi" w:hAnsiTheme="minorHAnsi" w:cstheme="minorHAnsi"/>
          <w:sz w:val="24"/>
          <w:szCs w:val="24"/>
        </w:rPr>
        <w:t>.</w:t>
      </w:r>
    </w:p>
    <w:p w14:paraId="43E0FCA8" w14:textId="77777777" w:rsidR="00207985" w:rsidRPr="006655F9" w:rsidRDefault="00207985" w:rsidP="00207985">
      <w:pPr>
        <w:pStyle w:val="BodyText"/>
        <w:spacing w:before="160" w:line="259" w:lineRule="auto"/>
        <w:ind w:right="131"/>
        <w:jc w:val="both"/>
        <w:rPr>
          <w:rFonts w:asciiTheme="minorHAnsi" w:hAnsiTheme="minorHAnsi" w:cstheme="minorHAnsi"/>
          <w:sz w:val="24"/>
          <w:szCs w:val="24"/>
        </w:rPr>
      </w:pPr>
    </w:p>
    <w:p w14:paraId="29499E1C" w14:textId="77777777" w:rsidR="006655F9" w:rsidRDefault="006655F9" w:rsidP="006655F9"/>
    <w:p w14:paraId="0843734A" w14:textId="77777777" w:rsidR="006655F9" w:rsidRPr="005F2C71" w:rsidRDefault="006655F9" w:rsidP="005F2C71">
      <w:pPr>
        <w:pStyle w:val="ListParagraph"/>
        <w:numPr>
          <w:ilvl w:val="2"/>
          <w:numId w:val="27"/>
        </w:numPr>
        <w:rPr>
          <w:rFonts w:asciiTheme="minorHAnsi" w:hAnsiTheme="minorHAnsi" w:cstheme="minorHAnsi"/>
          <w:b/>
          <w:sz w:val="24"/>
          <w:szCs w:val="24"/>
        </w:rPr>
      </w:pPr>
      <w:r w:rsidRPr="005F2C71">
        <w:rPr>
          <w:rFonts w:asciiTheme="minorHAnsi" w:hAnsiTheme="minorHAnsi" w:cstheme="minorHAnsi"/>
          <w:b/>
          <w:sz w:val="24"/>
          <w:szCs w:val="24"/>
        </w:rPr>
        <w:t>Executive Headteacher / Headteacher</w:t>
      </w:r>
      <w:r w:rsidR="00D70E54" w:rsidRPr="005F2C71">
        <w:rPr>
          <w:rFonts w:asciiTheme="minorHAnsi" w:hAnsiTheme="minorHAnsi" w:cstheme="minorHAnsi"/>
          <w:b/>
          <w:sz w:val="24"/>
          <w:szCs w:val="24"/>
        </w:rPr>
        <w:t xml:space="preserve"> / Head of school</w:t>
      </w:r>
    </w:p>
    <w:p w14:paraId="1EAA8C91" w14:textId="77777777" w:rsidR="00D70E54" w:rsidRDefault="00D70E54" w:rsidP="00D70E54">
      <w:pPr>
        <w:rPr>
          <w:rFonts w:asciiTheme="minorHAnsi" w:hAnsiTheme="minorHAnsi" w:cstheme="minorHAnsi"/>
          <w:b/>
          <w:sz w:val="24"/>
          <w:szCs w:val="24"/>
        </w:rPr>
      </w:pPr>
    </w:p>
    <w:p w14:paraId="0FDF5060" w14:textId="77777777" w:rsidR="00D70E54" w:rsidRDefault="00D70E54" w:rsidP="00D70E54">
      <w:pPr>
        <w:rPr>
          <w:rFonts w:asciiTheme="minorHAnsi" w:hAnsiTheme="minorHAnsi" w:cstheme="minorHAnsi"/>
          <w:sz w:val="24"/>
          <w:szCs w:val="24"/>
        </w:rPr>
      </w:pPr>
      <w:r>
        <w:rPr>
          <w:rFonts w:asciiTheme="minorHAnsi" w:hAnsiTheme="minorHAnsi" w:cstheme="minorHAnsi"/>
          <w:sz w:val="24"/>
          <w:szCs w:val="24"/>
        </w:rPr>
        <w:t>The Executive Headteacher / Headteacher / Head of school should have read and understood this asbestos management plan in conjunction with their asbestos register on site and ensure that all relevant staff are aware of their roles and responsibilities.  These include:</w:t>
      </w:r>
    </w:p>
    <w:p w14:paraId="051B211C" w14:textId="77777777" w:rsidR="00D70E54" w:rsidRDefault="00D70E54" w:rsidP="00D70E54">
      <w:pPr>
        <w:rPr>
          <w:rFonts w:asciiTheme="minorHAnsi" w:hAnsiTheme="minorHAnsi" w:cstheme="minorHAnsi"/>
          <w:sz w:val="24"/>
          <w:szCs w:val="24"/>
        </w:rPr>
      </w:pPr>
    </w:p>
    <w:p w14:paraId="7CD1E56B" w14:textId="77777777" w:rsidR="00D70E54" w:rsidRDefault="00D70E54" w:rsidP="00D70E54">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Providing the asbestos register to all contractors prior to commencing work to ensure they are made aware of location and elements containing or presumed to contain asbestos, the procedures they must follow and sign a permit to work.  This would normally be provided by the School Business Manager/Admin Staff/Site Supervisor/Caretaker.</w:t>
      </w:r>
    </w:p>
    <w:p w14:paraId="1B5B2732" w14:textId="77777777" w:rsidR="00D70E54" w:rsidRDefault="00D70E54" w:rsidP="00D70E54">
      <w:pPr>
        <w:rPr>
          <w:rFonts w:asciiTheme="minorHAnsi" w:hAnsiTheme="minorHAnsi" w:cstheme="minorHAnsi"/>
          <w:sz w:val="24"/>
          <w:szCs w:val="24"/>
        </w:rPr>
      </w:pPr>
    </w:p>
    <w:p w14:paraId="12FB5D3E" w14:textId="625F2315" w:rsidR="00D70E54" w:rsidRDefault="00D70E54" w:rsidP="00D70E54">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Where applicable the Site Supervisor/Caretaker is carrying out and recording monthly visual checks of asbestos containing materials</w:t>
      </w:r>
      <w:r w:rsidR="00FD33C7">
        <w:rPr>
          <w:rFonts w:asciiTheme="minorHAnsi" w:hAnsiTheme="minorHAnsi" w:cstheme="minorHAnsi"/>
          <w:sz w:val="24"/>
          <w:szCs w:val="24"/>
        </w:rPr>
        <w:t xml:space="preserve"> which could release fibres</w:t>
      </w:r>
      <w:r>
        <w:rPr>
          <w:rFonts w:asciiTheme="minorHAnsi" w:hAnsiTheme="minorHAnsi" w:cstheme="minorHAnsi"/>
          <w:sz w:val="24"/>
          <w:szCs w:val="24"/>
        </w:rPr>
        <w:t xml:space="preserve"> and informing the</w:t>
      </w:r>
      <w:r w:rsidR="00C11117">
        <w:rPr>
          <w:rFonts w:asciiTheme="minorHAnsi" w:hAnsiTheme="minorHAnsi" w:cstheme="minorHAnsi"/>
          <w:sz w:val="24"/>
          <w:szCs w:val="24"/>
        </w:rPr>
        <w:t>ir</w:t>
      </w:r>
      <w:r>
        <w:rPr>
          <w:rFonts w:asciiTheme="minorHAnsi" w:hAnsiTheme="minorHAnsi" w:cstheme="minorHAnsi"/>
          <w:sz w:val="24"/>
          <w:szCs w:val="24"/>
        </w:rPr>
        <w:t xml:space="preserve"> Building Manager of any changes.</w:t>
      </w:r>
    </w:p>
    <w:p w14:paraId="5034D037" w14:textId="77777777" w:rsidR="00D70E54" w:rsidRPr="00D70E54" w:rsidRDefault="00D70E54" w:rsidP="00D70E54">
      <w:pPr>
        <w:pStyle w:val="ListParagraph"/>
        <w:rPr>
          <w:rFonts w:asciiTheme="minorHAnsi" w:hAnsiTheme="minorHAnsi" w:cstheme="minorHAnsi"/>
          <w:sz w:val="24"/>
          <w:szCs w:val="24"/>
        </w:rPr>
      </w:pPr>
    </w:p>
    <w:p w14:paraId="1524ACC5" w14:textId="77777777" w:rsidR="00D70E54" w:rsidRDefault="00D70E54" w:rsidP="00D70E54">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 xml:space="preserve">Ensuring all staff are aware of </w:t>
      </w:r>
      <w:r w:rsidR="002457B5">
        <w:rPr>
          <w:rFonts w:asciiTheme="minorHAnsi" w:hAnsiTheme="minorHAnsi" w:cstheme="minorHAnsi"/>
          <w:sz w:val="24"/>
          <w:szCs w:val="24"/>
        </w:rPr>
        <w:t>the location of asbestos containing materials and informed not to disturb them by putting up displays etc.</w:t>
      </w:r>
    </w:p>
    <w:p w14:paraId="3B04AC6D" w14:textId="77777777" w:rsidR="002457B5" w:rsidRPr="002457B5" w:rsidRDefault="002457B5" w:rsidP="002457B5">
      <w:pPr>
        <w:pStyle w:val="ListParagraph"/>
        <w:rPr>
          <w:rFonts w:asciiTheme="minorHAnsi" w:hAnsiTheme="minorHAnsi" w:cstheme="minorHAnsi"/>
          <w:sz w:val="24"/>
          <w:szCs w:val="24"/>
        </w:rPr>
      </w:pPr>
    </w:p>
    <w:p w14:paraId="3D57A78A" w14:textId="77777777" w:rsidR="002457B5" w:rsidRDefault="002457B5" w:rsidP="00D70E54">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Ensuring relevant staff are aware of the asbestos management plans and emergency procedures</w:t>
      </w:r>
    </w:p>
    <w:p w14:paraId="66C34015" w14:textId="77777777" w:rsidR="002457B5" w:rsidRPr="002457B5" w:rsidRDefault="002457B5" w:rsidP="002457B5">
      <w:pPr>
        <w:pStyle w:val="ListParagraph"/>
        <w:rPr>
          <w:rFonts w:asciiTheme="minorHAnsi" w:hAnsiTheme="minorHAnsi" w:cstheme="minorHAnsi"/>
          <w:sz w:val="24"/>
          <w:szCs w:val="24"/>
        </w:rPr>
      </w:pPr>
    </w:p>
    <w:p w14:paraId="6B7E557F" w14:textId="76D1BE8F" w:rsidR="002457B5" w:rsidRPr="0099285E" w:rsidRDefault="002457B5" w:rsidP="0099285E">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To arrange asbestos awareness training where applicable via the Trust Building Manager</w:t>
      </w:r>
      <w:r w:rsidR="00C11117">
        <w:rPr>
          <w:rFonts w:asciiTheme="minorHAnsi" w:hAnsiTheme="minorHAnsi" w:cstheme="minorHAnsi"/>
          <w:sz w:val="24"/>
          <w:szCs w:val="24"/>
        </w:rPr>
        <w:t>s</w:t>
      </w:r>
      <w:r>
        <w:rPr>
          <w:rFonts w:asciiTheme="minorHAnsi" w:hAnsiTheme="minorHAnsi" w:cstheme="minorHAnsi"/>
          <w:sz w:val="24"/>
          <w:szCs w:val="24"/>
        </w:rPr>
        <w:t>.</w:t>
      </w:r>
    </w:p>
    <w:p w14:paraId="68A2CA3E" w14:textId="77777777" w:rsidR="00B85104" w:rsidRDefault="00B85104" w:rsidP="00B85104">
      <w:pPr>
        <w:tabs>
          <w:tab w:val="left" w:pos="1753"/>
          <w:tab w:val="left" w:pos="1754"/>
        </w:tabs>
        <w:spacing w:line="398" w:lineRule="auto"/>
        <w:ind w:right="899"/>
        <w:jc w:val="center"/>
      </w:pPr>
    </w:p>
    <w:p w14:paraId="31E56860" w14:textId="77777777" w:rsidR="00556B05" w:rsidRPr="00B85104" w:rsidRDefault="00D70E54" w:rsidP="00B85104">
      <w:pPr>
        <w:tabs>
          <w:tab w:val="left" w:pos="1753"/>
          <w:tab w:val="left" w:pos="1754"/>
        </w:tabs>
        <w:spacing w:line="398" w:lineRule="auto"/>
        <w:ind w:right="899"/>
        <w:jc w:val="center"/>
        <w:rPr>
          <w:rFonts w:asciiTheme="minorHAnsi" w:hAnsiTheme="minorHAnsi" w:cstheme="minorHAnsi"/>
          <w:color w:val="A6A6A6" w:themeColor="background1" w:themeShade="A6"/>
          <w:sz w:val="24"/>
          <w:szCs w:val="24"/>
        </w:rPr>
        <w:sectPr w:rsidR="00556B05" w:rsidRPr="00B85104" w:rsidSect="006655F9">
          <w:headerReference w:type="default" r:id="rId13"/>
          <w:footerReference w:type="default" r:id="rId14"/>
          <w:pgSz w:w="11910" w:h="16840"/>
          <w:pgMar w:top="737" w:right="737" w:bottom="737" w:left="737" w:header="839" w:footer="1179" w:gutter="0"/>
          <w:cols w:space="720"/>
        </w:sectPr>
      </w:pPr>
      <w:r>
        <w:t xml:space="preserve"> </w:t>
      </w:r>
      <w:r w:rsidR="00B85104" w:rsidRPr="00D94D0B">
        <w:rPr>
          <w:rFonts w:asciiTheme="minorHAnsi" w:hAnsiTheme="minorHAnsi" w:cstheme="minorHAnsi"/>
          <w:color w:val="A6A6A6" w:themeColor="background1" w:themeShade="A6"/>
          <w:sz w:val="24"/>
          <w:szCs w:val="24"/>
        </w:rPr>
        <w:t xml:space="preserve">Page </w:t>
      </w:r>
      <w:r w:rsidR="00B85104">
        <w:rPr>
          <w:rFonts w:asciiTheme="minorHAnsi" w:hAnsiTheme="minorHAnsi" w:cstheme="minorHAnsi"/>
          <w:color w:val="A6A6A6" w:themeColor="background1" w:themeShade="A6"/>
          <w:sz w:val="24"/>
          <w:szCs w:val="24"/>
        </w:rPr>
        <w:t xml:space="preserve">   5</w:t>
      </w:r>
    </w:p>
    <w:p w14:paraId="48E201A4" w14:textId="77777777" w:rsidR="00D55029" w:rsidRPr="00B85104" w:rsidRDefault="00D55029" w:rsidP="00D55029">
      <w:pPr>
        <w:rPr>
          <w:sz w:val="4"/>
          <w:szCs w:val="4"/>
        </w:rPr>
      </w:pPr>
    </w:p>
    <w:p w14:paraId="2165D775" w14:textId="77777777" w:rsidR="00D55029" w:rsidRPr="00C21B9C" w:rsidRDefault="00D55029" w:rsidP="00D55029">
      <w:pPr>
        <w:rPr>
          <w:rFonts w:asciiTheme="minorHAnsi" w:hAnsiTheme="minorHAnsi" w:cstheme="minorHAnsi"/>
          <w:b/>
          <w:sz w:val="28"/>
          <w:szCs w:val="28"/>
        </w:rPr>
      </w:pPr>
      <w:r w:rsidRPr="00C21B9C">
        <w:rPr>
          <w:rFonts w:asciiTheme="minorHAnsi" w:hAnsiTheme="minorHAnsi" w:cstheme="minorHAnsi"/>
          <w:b/>
          <w:sz w:val="28"/>
          <w:szCs w:val="28"/>
        </w:rPr>
        <w:t>2.</w:t>
      </w:r>
      <w:r w:rsidR="00C21B9C" w:rsidRPr="00C21B9C">
        <w:rPr>
          <w:rFonts w:asciiTheme="minorHAnsi" w:hAnsiTheme="minorHAnsi" w:cstheme="minorHAnsi"/>
          <w:b/>
          <w:sz w:val="28"/>
          <w:szCs w:val="28"/>
        </w:rPr>
        <w:tab/>
      </w:r>
      <w:r w:rsidRPr="00C21B9C">
        <w:rPr>
          <w:rFonts w:asciiTheme="minorHAnsi" w:hAnsiTheme="minorHAnsi" w:cstheme="minorHAnsi"/>
          <w:b/>
          <w:sz w:val="28"/>
          <w:szCs w:val="28"/>
        </w:rPr>
        <w:t xml:space="preserve"> Position and Procedures</w:t>
      </w:r>
    </w:p>
    <w:p w14:paraId="5B07660A" w14:textId="77777777" w:rsidR="00D55029" w:rsidRDefault="00D55029" w:rsidP="00D55029"/>
    <w:p w14:paraId="45E272DC" w14:textId="77777777" w:rsidR="00556B05" w:rsidRDefault="00C21B9C" w:rsidP="00D55029">
      <w:pPr>
        <w:rPr>
          <w:rFonts w:asciiTheme="minorHAnsi" w:hAnsiTheme="minorHAnsi" w:cstheme="minorHAnsi"/>
          <w:b/>
          <w:spacing w:val="-4"/>
          <w:sz w:val="24"/>
          <w:szCs w:val="24"/>
        </w:rPr>
      </w:pPr>
      <w:r w:rsidRPr="00C21B9C">
        <w:rPr>
          <w:rFonts w:asciiTheme="minorHAnsi" w:hAnsiTheme="minorHAnsi" w:cstheme="minorHAnsi"/>
          <w:b/>
          <w:sz w:val="24"/>
          <w:szCs w:val="24"/>
        </w:rPr>
        <w:t>2.1</w:t>
      </w:r>
      <w:r w:rsidRPr="00C21B9C">
        <w:rPr>
          <w:rFonts w:asciiTheme="minorHAnsi" w:hAnsiTheme="minorHAnsi" w:cstheme="minorHAnsi"/>
          <w:b/>
          <w:sz w:val="24"/>
          <w:szCs w:val="24"/>
        </w:rPr>
        <w:tab/>
      </w:r>
      <w:r w:rsidR="00FD17A3" w:rsidRPr="00C21B9C">
        <w:rPr>
          <w:rFonts w:asciiTheme="minorHAnsi" w:hAnsiTheme="minorHAnsi" w:cstheme="minorHAnsi"/>
          <w:b/>
          <w:sz w:val="24"/>
          <w:szCs w:val="24"/>
        </w:rPr>
        <w:t xml:space="preserve">Current </w:t>
      </w:r>
      <w:r w:rsidR="00FD17A3" w:rsidRPr="00C21B9C">
        <w:rPr>
          <w:rFonts w:asciiTheme="minorHAnsi" w:hAnsiTheme="minorHAnsi" w:cstheme="minorHAnsi"/>
          <w:b/>
          <w:spacing w:val="-4"/>
          <w:sz w:val="24"/>
          <w:szCs w:val="24"/>
        </w:rPr>
        <w:t xml:space="preserve">position </w:t>
      </w:r>
      <w:r w:rsidR="00FD17A3" w:rsidRPr="00C21B9C">
        <w:rPr>
          <w:rFonts w:asciiTheme="minorHAnsi" w:hAnsiTheme="minorHAnsi" w:cstheme="minorHAnsi"/>
          <w:b/>
          <w:sz w:val="24"/>
          <w:szCs w:val="24"/>
        </w:rPr>
        <w:t xml:space="preserve">and </w:t>
      </w:r>
      <w:r w:rsidR="00FD17A3" w:rsidRPr="00C21B9C">
        <w:rPr>
          <w:rFonts w:asciiTheme="minorHAnsi" w:hAnsiTheme="minorHAnsi" w:cstheme="minorHAnsi"/>
          <w:b/>
          <w:spacing w:val="-4"/>
          <w:sz w:val="24"/>
          <w:szCs w:val="24"/>
        </w:rPr>
        <w:t>objectives</w:t>
      </w:r>
    </w:p>
    <w:p w14:paraId="1B5D4AF9" w14:textId="77777777" w:rsidR="000623C2" w:rsidRPr="00DA12D0" w:rsidRDefault="000623C2" w:rsidP="00D55029">
      <w:pPr>
        <w:rPr>
          <w:rFonts w:asciiTheme="minorHAnsi" w:hAnsiTheme="minorHAnsi" w:cstheme="minorHAnsi"/>
          <w:b/>
          <w:sz w:val="16"/>
          <w:szCs w:val="16"/>
        </w:rPr>
      </w:pPr>
    </w:p>
    <w:p w14:paraId="6511FF42" w14:textId="77777777" w:rsidR="00325FCE" w:rsidRPr="00325FCE" w:rsidRDefault="00325FCE" w:rsidP="008C65BE">
      <w:pPr>
        <w:widowControl/>
        <w:autoSpaceDE/>
        <w:autoSpaceDN/>
        <w:spacing w:after="225"/>
        <w:textAlignment w:val="baseline"/>
        <w:rPr>
          <w:rFonts w:asciiTheme="minorHAnsi" w:eastAsia="Times New Roman" w:hAnsiTheme="minorHAnsi" w:cstheme="minorHAnsi"/>
          <w:color w:val="111111"/>
          <w:sz w:val="24"/>
          <w:szCs w:val="24"/>
          <w:lang w:val="en-GB" w:eastAsia="en-GB"/>
        </w:rPr>
      </w:pPr>
      <w:r>
        <w:rPr>
          <w:rFonts w:asciiTheme="minorHAnsi" w:eastAsia="Times New Roman" w:hAnsiTheme="minorHAnsi" w:cstheme="minorHAnsi"/>
          <w:color w:val="111111"/>
          <w:sz w:val="24"/>
          <w:szCs w:val="24"/>
          <w:lang w:val="en-GB" w:eastAsia="en-GB"/>
        </w:rPr>
        <w:t xml:space="preserve">Asbestos </w:t>
      </w:r>
      <w:r w:rsidRPr="00325FCE">
        <w:rPr>
          <w:rFonts w:asciiTheme="minorHAnsi" w:eastAsia="Times New Roman" w:hAnsiTheme="minorHAnsi" w:cstheme="minorHAnsi"/>
          <w:color w:val="111111"/>
          <w:sz w:val="24"/>
          <w:szCs w:val="24"/>
          <w:lang w:val="en-GB" w:eastAsia="en-GB"/>
        </w:rPr>
        <w:t>Management Survey</w:t>
      </w:r>
      <w:r>
        <w:rPr>
          <w:rFonts w:asciiTheme="minorHAnsi" w:eastAsia="Times New Roman" w:hAnsiTheme="minorHAnsi" w:cstheme="minorHAnsi"/>
          <w:color w:val="111111"/>
          <w:sz w:val="24"/>
          <w:szCs w:val="24"/>
          <w:lang w:val="en-GB" w:eastAsia="en-GB"/>
        </w:rPr>
        <w:t xml:space="preserve">s have been carried out at all school buildings within the Trust that were built before 2000. </w:t>
      </w:r>
      <w:r w:rsidRPr="00325FCE">
        <w:rPr>
          <w:rFonts w:asciiTheme="minorHAnsi" w:eastAsia="Times New Roman" w:hAnsiTheme="minorHAnsi" w:cstheme="minorHAnsi"/>
          <w:color w:val="111111"/>
          <w:sz w:val="24"/>
          <w:szCs w:val="24"/>
          <w:lang w:val="en-GB" w:eastAsia="en-GB"/>
        </w:rPr>
        <w:t xml:space="preserve"> </w:t>
      </w:r>
      <w:r>
        <w:rPr>
          <w:rFonts w:asciiTheme="minorHAnsi" w:eastAsia="Times New Roman" w:hAnsiTheme="minorHAnsi" w:cstheme="minorHAnsi"/>
          <w:color w:val="111111"/>
          <w:sz w:val="24"/>
          <w:szCs w:val="24"/>
          <w:lang w:val="en-GB" w:eastAsia="en-GB"/>
        </w:rPr>
        <w:t>These are</w:t>
      </w:r>
      <w:r w:rsidRPr="00325FCE">
        <w:rPr>
          <w:rFonts w:asciiTheme="minorHAnsi" w:eastAsia="Times New Roman" w:hAnsiTheme="minorHAnsi" w:cstheme="minorHAnsi"/>
          <w:color w:val="111111"/>
          <w:sz w:val="24"/>
          <w:szCs w:val="24"/>
          <w:lang w:val="en-GB" w:eastAsia="en-GB"/>
        </w:rPr>
        <w:t xml:space="preserve"> required to manage A</w:t>
      </w:r>
      <w:r>
        <w:rPr>
          <w:rFonts w:asciiTheme="minorHAnsi" w:eastAsia="Times New Roman" w:hAnsiTheme="minorHAnsi" w:cstheme="minorHAnsi"/>
          <w:color w:val="111111"/>
          <w:sz w:val="24"/>
          <w:szCs w:val="24"/>
          <w:lang w:val="en-GB" w:eastAsia="en-GB"/>
        </w:rPr>
        <w:t>sbestos containing materials (ACM)</w:t>
      </w:r>
      <w:r w:rsidRPr="00325FCE">
        <w:rPr>
          <w:rFonts w:asciiTheme="minorHAnsi" w:eastAsia="Times New Roman" w:hAnsiTheme="minorHAnsi" w:cstheme="minorHAnsi"/>
          <w:color w:val="111111"/>
          <w:sz w:val="24"/>
          <w:szCs w:val="24"/>
          <w:lang w:val="en-GB" w:eastAsia="en-GB"/>
        </w:rPr>
        <w:t xml:space="preserve"> during the normal occupation and use of premises.  </w:t>
      </w:r>
    </w:p>
    <w:p w14:paraId="7E7A67C8" w14:textId="77777777" w:rsidR="00325FCE" w:rsidRPr="00325FCE" w:rsidRDefault="00325FCE" w:rsidP="000F23D3">
      <w:pPr>
        <w:widowControl/>
        <w:autoSpaceDE/>
        <w:autoSpaceDN/>
        <w:spacing w:after="225"/>
        <w:textAlignment w:val="baseline"/>
        <w:rPr>
          <w:rFonts w:asciiTheme="minorHAnsi" w:eastAsia="Times New Roman" w:hAnsiTheme="minorHAnsi" w:cstheme="minorHAnsi"/>
          <w:color w:val="111111"/>
          <w:sz w:val="24"/>
          <w:szCs w:val="24"/>
          <w:lang w:val="en-GB" w:eastAsia="en-GB"/>
        </w:rPr>
      </w:pPr>
      <w:r w:rsidRPr="00325FCE">
        <w:rPr>
          <w:rFonts w:asciiTheme="minorHAnsi" w:eastAsia="Times New Roman" w:hAnsiTheme="minorHAnsi" w:cstheme="minorHAnsi"/>
          <w:color w:val="111111"/>
          <w:sz w:val="24"/>
          <w:szCs w:val="24"/>
          <w:lang w:val="en-GB" w:eastAsia="en-GB"/>
        </w:rPr>
        <w:t>A Management Survey aims to ensure that:</w:t>
      </w:r>
    </w:p>
    <w:p w14:paraId="38EC5792" w14:textId="77777777" w:rsidR="00325FCE" w:rsidRPr="00325FCE" w:rsidRDefault="00325FCE" w:rsidP="00325FCE">
      <w:pPr>
        <w:pStyle w:val="ListParagraph"/>
        <w:widowControl/>
        <w:numPr>
          <w:ilvl w:val="0"/>
          <w:numId w:val="15"/>
        </w:numPr>
        <w:autoSpaceDE/>
        <w:autoSpaceDN/>
        <w:textAlignment w:val="baseline"/>
        <w:rPr>
          <w:rFonts w:asciiTheme="minorHAnsi" w:eastAsia="Times New Roman" w:hAnsiTheme="minorHAnsi" w:cstheme="minorHAnsi"/>
          <w:color w:val="111111"/>
          <w:sz w:val="24"/>
          <w:szCs w:val="24"/>
          <w:lang w:val="en-GB" w:eastAsia="en-GB"/>
        </w:rPr>
      </w:pPr>
      <w:r w:rsidRPr="00325FCE">
        <w:rPr>
          <w:rFonts w:asciiTheme="minorHAnsi" w:eastAsia="Times New Roman" w:hAnsiTheme="minorHAnsi" w:cstheme="minorHAnsi"/>
          <w:color w:val="111111"/>
          <w:sz w:val="24"/>
          <w:szCs w:val="24"/>
          <w:lang w:val="en-GB" w:eastAsia="en-GB"/>
        </w:rPr>
        <w:t>nobody is harmed by the continuing presence of ACM in the premises or equipment</w:t>
      </w:r>
    </w:p>
    <w:p w14:paraId="5DE855E0" w14:textId="77777777" w:rsidR="00325FCE" w:rsidRPr="00325FCE" w:rsidRDefault="00325FCE" w:rsidP="00325FCE">
      <w:pPr>
        <w:pStyle w:val="ListParagraph"/>
        <w:widowControl/>
        <w:numPr>
          <w:ilvl w:val="0"/>
          <w:numId w:val="15"/>
        </w:numPr>
        <w:autoSpaceDE/>
        <w:autoSpaceDN/>
        <w:textAlignment w:val="baseline"/>
        <w:rPr>
          <w:rFonts w:asciiTheme="minorHAnsi" w:eastAsia="Times New Roman" w:hAnsiTheme="minorHAnsi" w:cstheme="minorHAnsi"/>
          <w:color w:val="111111"/>
          <w:sz w:val="24"/>
          <w:szCs w:val="24"/>
          <w:lang w:val="en-GB" w:eastAsia="en-GB"/>
        </w:rPr>
      </w:pPr>
      <w:r w:rsidRPr="00325FCE">
        <w:rPr>
          <w:rFonts w:asciiTheme="minorHAnsi" w:eastAsia="Times New Roman" w:hAnsiTheme="minorHAnsi" w:cstheme="minorHAnsi"/>
          <w:color w:val="111111"/>
          <w:sz w:val="24"/>
          <w:szCs w:val="24"/>
          <w:lang w:val="en-GB" w:eastAsia="en-GB"/>
        </w:rPr>
        <w:t>that the ACM remain in good condition</w:t>
      </w:r>
    </w:p>
    <w:p w14:paraId="35336A69" w14:textId="77777777" w:rsidR="00325FCE" w:rsidRDefault="00325FCE" w:rsidP="00325FCE">
      <w:pPr>
        <w:pStyle w:val="ListParagraph"/>
        <w:widowControl/>
        <w:numPr>
          <w:ilvl w:val="0"/>
          <w:numId w:val="15"/>
        </w:numPr>
        <w:autoSpaceDE/>
        <w:autoSpaceDN/>
        <w:textAlignment w:val="baseline"/>
        <w:rPr>
          <w:rFonts w:asciiTheme="minorHAnsi" w:eastAsia="Times New Roman" w:hAnsiTheme="minorHAnsi" w:cstheme="minorHAnsi"/>
          <w:color w:val="111111"/>
          <w:sz w:val="24"/>
          <w:szCs w:val="24"/>
          <w:lang w:val="en-GB" w:eastAsia="en-GB"/>
        </w:rPr>
      </w:pPr>
      <w:r w:rsidRPr="00325FCE">
        <w:rPr>
          <w:rFonts w:asciiTheme="minorHAnsi" w:eastAsia="Times New Roman" w:hAnsiTheme="minorHAnsi" w:cstheme="minorHAnsi"/>
          <w:color w:val="111111"/>
          <w:sz w:val="24"/>
          <w:szCs w:val="24"/>
          <w:lang w:val="en-GB" w:eastAsia="en-GB"/>
        </w:rPr>
        <w:t>that nobody disturbs it accidentally</w:t>
      </w:r>
    </w:p>
    <w:p w14:paraId="1086178A" w14:textId="77777777" w:rsidR="00325FCE" w:rsidRPr="00325FCE" w:rsidRDefault="00325FCE" w:rsidP="00325FCE">
      <w:pPr>
        <w:pStyle w:val="ListParagraph"/>
        <w:widowControl/>
        <w:autoSpaceDE/>
        <w:autoSpaceDN/>
        <w:ind w:left="1393" w:firstLine="0"/>
        <w:textAlignment w:val="baseline"/>
        <w:rPr>
          <w:rFonts w:asciiTheme="minorHAnsi" w:eastAsia="Times New Roman" w:hAnsiTheme="minorHAnsi" w:cstheme="minorHAnsi"/>
          <w:color w:val="111111"/>
          <w:sz w:val="24"/>
          <w:szCs w:val="24"/>
          <w:lang w:val="en-GB" w:eastAsia="en-GB"/>
        </w:rPr>
      </w:pPr>
    </w:p>
    <w:p w14:paraId="0341B100" w14:textId="67885D4C" w:rsidR="000623C2" w:rsidRPr="00687A2B" w:rsidRDefault="00325FCE" w:rsidP="008C65BE">
      <w:pPr>
        <w:widowControl/>
        <w:autoSpaceDE/>
        <w:autoSpaceDN/>
        <w:spacing w:after="225"/>
        <w:textAlignment w:val="baseline"/>
        <w:rPr>
          <w:rFonts w:asciiTheme="minorHAnsi" w:eastAsia="Times New Roman" w:hAnsiTheme="minorHAnsi" w:cstheme="minorHAnsi"/>
          <w:color w:val="111111"/>
          <w:sz w:val="24"/>
          <w:szCs w:val="24"/>
          <w:lang w:val="en-GB" w:eastAsia="en-GB"/>
        </w:rPr>
      </w:pPr>
      <w:r w:rsidRPr="00325FCE">
        <w:rPr>
          <w:rFonts w:asciiTheme="minorHAnsi" w:eastAsia="Times New Roman" w:hAnsiTheme="minorHAnsi" w:cstheme="minorHAnsi"/>
          <w:color w:val="111111"/>
          <w:sz w:val="24"/>
          <w:szCs w:val="24"/>
          <w:lang w:val="en-GB" w:eastAsia="en-GB"/>
        </w:rPr>
        <w:t>The</w:t>
      </w:r>
      <w:r>
        <w:rPr>
          <w:rFonts w:asciiTheme="minorHAnsi" w:eastAsia="Times New Roman" w:hAnsiTheme="minorHAnsi" w:cstheme="minorHAnsi"/>
          <w:color w:val="111111"/>
          <w:sz w:val="24"/>
          <w:szCs w:val="24"/>
          <w:lang w:val="en-GB" w:eastAsia="en-GB"/>
        </w:rPr>
        <w:t>se</w:t>
      </w:r>
      <w:r w:rsidRPr="00325FCE">
        <w:rPr>
          <w:rFonts w:asciiTheme="minorHAnsi" w:eastAsia="Times New Roman" w:hAnsiTheme="minorHAnsi" w:cstheme="minorHAnsi"/>
          <w:color w:val="111111"/>
          <w:sz w:val="24"/>
          <w:szCs w:val="24"/>
          <w:lang w:val="en-GB" w:eastAsia="en-GB"/>
        </w:rPr>
        <w:t xml:space="preserve"> Survey</w:t>
      </w:r>
      <w:r>
        <w:rPr>
          <w:rFonts w:asciiTheme="minorHAnsi" w:eastAsia="Times New Roman" w:hAnsiTheme="minorHAnsi" w:cstheme="minorHAnsi"/>
          <w:color w:val="111111"/>
          <w:sz w:val="24"/>
          <w:szCs w:val="24"/>
          <w:lang w:val="en-GB" w:eastAsia="en-GB"/>
        </w:rPr>
        <w:t>s</w:t>
      </w:r>
      <w:r w:rsidRPr="00325FCE">
        <w:rPr>
          <w:rFonts w:asciiTheme="minorHAnsi" w:eastAsia="Times New Roman" w:hAnsiTheme="minorHAnsi" w:cstheme="minorHAnsi"/>
          <w:color w:val="111111"/>
          <w:sz w:val="24"/>
          <w:szCs w:val="24"/>
          <w:lang w:val="en-GB" w:eastAsia="en-GB"/>
        </w:rPr>
        <w:t xml:space="preserve"> locate ACM that could be damaged or disturbed by normal activities, by foreseeable maintenance, or by installing new equipment.  </w:t>
      </w:r>
      <w:r>
        <w:rPr>
          <w:rFonts w:asciiTheme="minorHAnsi" w:eastAsia="Times New Roman" w:hAnsiTheme="minorHAnsi" w:cstheme="minorHAnsi"/>
          <w:color w:val="111111"/>
          <w:sz w:val="24"/>
          <w:szCs w:val="24"/>
          <w:lang w:val="en-GB" w:eastAsia="en-GB"/>
        </w:rPr>
        <w:t xml:space="preserve">They </w:t>
      </w:r>
      <w:r w:rsidRPr="00325FCE">
        <w:rPr>
          <w:rFonts w:asciiTheme="minorHAnsi" w:eastAsia="Times New Roman" w:hAnsiTheme="minorHAnsi" w:cstheme="minorHAnsi"/>
          <w:color w:val="111111"/>
          <w:sz w:val="24"/>
          <w:szCs w:val="24"/>
          <w:lang w:val="en-GB" w:eastAsia="en-GB"/>
        </w:rPr>
        <w:t>involve</w:t>
      </w:r>
      <w:r w:rsidR="00515BC9">
        <w:rPr>
          <w:rFonts w:asciiTheme="minorHAnsi" w:eastAsia="Times New Roman" w:hAnsiTheme="minorHAnsi" w:cstheme="minorHAnsi"/>
          <w:color w:val="111111"/>
          <w:sz w:val="24"/>
          <w:szCs w:val="24"/>
          <w:lang w:val="en-GB" w:eastAsia="en-GB"/>
        </w:rPr>
        <w:t>d</w:t>
      </w:r>
      <w:r w:rsidRPr="00325FCE">
        <w:rPr>
          <w:rFonts w:asciiTheme="minorHAnsi" w:eastAsia="Times New Roman" w:hAnsiTheme="minorHAnsi" w:cstheme="minorHAnsi"/>
          <w:color w:val="111111"/>
          <w:sz w:val="24"/>
          <w:szCs w:val="24"/>
          <w:lang w:val="en-GB" w:eastAsia="en-GB"/>
        </w:rPr>
        <w:t xml:space="preserve"> minor intrusion and minor asbestos disturbance</w:t>
      </w:r>
      <w:r w:rsidR="00515BC9">
        <w:rPr>
          <w:rFonts w:asciiTheme="minorHAnsi" w:eastAsia="Times New Roman" w:hAnsiTheme="minorHAnsi" w:cstheme="minorHAnsi"/>
          <w:color w:val="111111"/>
          <w:sz w:val="24"/>
          <w:szCs w:val="24"/>
          <w:lang w:val="en-GB" w:eastAsia="en-GB"/>
        </w:rPr>
        <w:t xml:space="preserve"> with samples analysed by an approved laboratory </w:t>
      </w:r>
      <w:r w:rsidRPr="00325FCE">
        <w:rPr>
          <w:rFonts w:asciiTheme="minorHAnsi" w:eastAsia="Times New Roman" w:hAnsiTheme="minorHAnsi" w:cstheme="minorHAnsi"/>
          <w:color w:val="111111"/>
          <w:sz w:val="24"/>
          <w:szCs w:val="24"/>
          <w:lang w:val="en-GB" w:eastAsia="en-GB"/>
        </w:rPr>
        <w:t>to make Material Assessment</w:t>
      </w:r>
      <w:r w:rsidR="00515BC9">
        <w:rPr>
          <w:rFonts w:asciiTheme="minorHAnsi" w:eastAsia="Times New Roman" w:hAnsiTheme="minorHAnsi" w:cstheme="minorHAnsi"/>
          <w:color w:val="111111"/>
          <w:sz w:val="24"/>
          <w:szCs w:val="24"/>
          <w:lang w:val="en-GB" w:eastAsia="en-GB"/>
        </w:rPr>
        <w:t>s</w:t>
      </w:r>
      <w:r w:rsidRPr="00325FCE">
        <w:rPr>
          <w:rFonts w:asciiTheme="minorHAnsi" w:eastAsia="Times New Roman" w:hAnsiTheme="minorHAnsi" w:cstheme="minorHAnsi"/>
          <w:color w:val="111111"/>
          <w:sz w:val="24"/>
          <w:szCs w:val="24"/>
          <w:lang w:val="en-GB" w:eastAsia="en-GB"/>
        </w:rPr>
        <w:t xml:space="preserve">.  </w:t>
      </w:r>
      <w:r w:rsidR="00193E4D">
        <w:rPr>
          <w:rFonts w:asciiTheme="minorHAnsi" w:eastAsia="Times New Roman" w:hAnsiTheme="minorHAnsi" w:cstheme="minorHAnsi"/>
          <w:color w:val="111111"/>
          <w:sz w:val="24"/>
          <w:szCs w:val="24"/>
          <w:lang w:val="en-GB" w:eastAsia="en-GB"/>
        </w:rPr>
        <w:t>They are reviewed on a regular basis by the Building Manager</w:t>
      </w:r>
      <w:r w:rsidR="00C11117">
        <w:rPr>
          <w:rFonts w:asciiTheme="minorHAnsi" w:eastAsia="Times New Roman" w:hAnsiTheme="minorHAnsi" w:cstheme="minorHAnsi"/>
          <w:color w:val="111111"/>
          <w:sz w:val="24"/>
          <w:szCs w:val="24"/>
          <w:lang w:val="en-GB" w:eastAsia="en-GB"/>
        </w:rPr>
        <w:t>s</w:t>
      </w:r>
      <w:r w:rsidR="00193E4D">
        <w:rPr>
          <w:rFonts w:asciiTheme="minorHAnsi" w:eastAsia="Times New Roman" w:hAnsiTheme="minorHAnsi" w:cstheme="minorHAnsi"/>
          <w:color w:val="111111"/>
          <w:sz w:val="24"/>
          <w:szCs w:val="24"/>
          <w:lang w:val="en-GB" w:eastAsia="en-GB"/>
        </w:rPr>
        <w:t xml:space="preserve"> employed by the </w:t>
      </w:r>
      <w:r w:rsidR="00193E4D" w:rsidRPr="00687A2B">
        <w:rPr>
          <w:rFonts w:asciiTheme="minorHAnsi" w:eastAsia="Times New Roman" w:hAnsiTheme="minorHAnsi" w:cstheme="minorHAnsi"/>
          <w:color w:val="111111"/>
          <w:sz w:val="24"/>
          <w:szCs w:val="24"/>
          <w:lang w:val="en-GB" w:eastAsia="en-GB"/>
        </w:rPr>
        <w:t>Trust</w:t>
      </w:r>
      <w:r w:rsidR="00515BC9" w:rsidRPr="00687A2B">
        <w:rPr>
          <w:rFonts w:asciiTheme="minorHAnsi" w:eastAsia="Times New Roman" w:hAnsiTheme="minorHAnsi" w:cstheme="minorHAnsi"/>
          <w:color w:val="111111"/>
          <w:sz w:val="24"/>
          <w:szCs w:val="24"/>
          <w:lang w:val="en-GB" w:eastAsia="en-GB"/>
        </w:rPr>
        <w:t>.</w:t>
      </w:r>
    </w:p>
    <w:p w14:paraId="0A2FF265" w14:textId="77777777" w:rsidR="00687A2B" w:rsidRPr="00687A2B" w:rsidRDefault="00687A2B" w:rsidP="008C65BE">
      <w:pPr>
        <w:widowControl/>
        <w:autoSpaceDE/>
        <w:autoSpaceDN/>
        <w:spacing w:after="225"/>
        <w:textAlignment w:val="baseline"/>
        <w:rPr>
          <w:rFonts w:asciiTheme="minorHAnsi" w:eastAsia="Times New Roman" w:hAnsiTheme="minorHAnsi" w:cstheme="minorHAnsi"/>
          <w:color w:val="111111"/>
          <w:sz w:val="24"/>
          <w:szCs w:val="24"/>
          <w:lang w:val="en-GB" w:eastAsia="en-GB"/>
        </w:rPr>
      </w:pPr>
      <w:r>
        <w:rPr>
          <w:rFonts w:asciiTheme="minorHAnsi" w:eastAsia="Times New Roman" w:hAnsiTheme="minorHAnsi" w:cstheme="minorHAnsi"/>
          <w:color w:val="111111"/>
          <w:sz w:val="24"/>
          <w:szCs w:val="24"/>
          <w:lang w:val="en-GB" w:eastAsia="en-GB"/>
        </w:rPr>
        <w:t xml:space="preserve">Some schools within the Trust have also had </w:t>
      </w:r>
      <w:r w:rsidRPr="00687A2B">
        <w:rPr>
          <w:rFonts w:asciiTheme="minorHAnsi" w:eastAsia="Times New Roman" w:hAnsiTheme="minorHAnsi" w:cstheme="minorHAnsi"/>
          <w:color w:val="111111"/>
          <w:sz w:val="24"/>
          <w:szCs w:val="24"/>
          <w:lang w:val="en-GB" w:eastAsia="en-GB"/>
        </w:rPr>
        <w:t xml:space="preserve">Refurbishment </w:t>
      </w:r>
      <w:r>
        <w:rPr>
          <w:rFonts w:asciiTheme="minorHAnsi" w:eastAsia="Times New Roman" w:hAnsiTheme="minorHAnsi" w:cstheme="minorHAnsi"/>
          <w:color w:val="111111"/>
          <w:sz w:val="24"/>
          <w:szCs w:val="24"/>
          <w:lang w:val="en-GB" w:eastAsia="en-GB"/>
        </w:rPr>
        <w:t>and</w:t>
      </w:r>
      <w:r w:rsidRPr="00687A2B">
        <w:rPr>
          <w:rFonts w:asciiTheme="minorHAnsi" w:eastAsia="Times New Roman" w:hAnsiTheme="minorHAnsi" w:cstheme="minorHAnsi"/>
          <w:color w:val="111111"/>
          <w:sz w:val="24"/>
          <w:szCs w:val="24"/>
          <w:lang w:val="en-GB" w:eastAsia="en-GB"/>
        </w:rPr>
        <w:t xml:space="preserve"> </w:t>
      </w:r>
      <w:r>
        <w:rPr>
          <w:rFonts w:asciiTheme="minorHAnsi" w:eastAsia="Times New Roman" w:hAnsiTheme="minorHAnsi" w:cstheme="minorHAnsi"/>
          <w:color w:val="111111"/>
          <w:sz w:val="24"/>
          <w:szCs w:val="24"/>
          <w:lang w:val="en-GB" w:eastAsia="en-GB"/>
        </w:rPr>
        <w:t>D</w:t>
      </w:r>
      <w:r w:rsidRPr="00687A2B">
        <w:rPr>
          <w:rFonts w:asciiTheme="minorHAnsi" w:eastAsia="Times New Roman" w:hAnsiTheme="minorHAnsi" w:cstheme="minorHAnsi"/>
          <w:color w:val="111111"/>
          <w:sz w:val="24"/>
          <w:szCs w:val="24"/>
          <w:lang w:val="en-GB" w:eastAsia="en-GB"/>
        </w:rPr>
        <w:t>emolition Survey</w:t>
      </w:r>
      <w:r>
        <w:rPr>
          <w:rFonts w:asciiTheme="minorHAnsi" w:eastAsia="Times New Roman" w:hAnsiTheme="minorHAnsi" w:cstheme="minorHAnsi"/>
          <w:color w:val="111111"/>
          <w:sz w:val="24"/>
          <w:szCs w:val="24"/>
          <w:lang w:val="en-GB" w:eastAsia="en-GB"/>
        </w:rPr>
        <w:t>s prior to major works. These have been carried out by approved contractors for specific projects to identify where removal or encapsulation maybe required.</w:t>
      </w:r>
    </w:p>
    <w:p w14:paraId="6C72B24E" w14:textId="77777777" w:rsidR="00687A2B" w:rsidRPr="00687A2B" w:rsidRDefault="00687A2B" w:rsidP="000F23D3">
      <w:pPr>
        <w:widowControl/>
        <w:autoSpaceDE/>
        <w:autoSpaceDN/>
        <w:spacing w:after="225"/>
        <w:textAlignment w:val="baseline"/>
        <w:rPr>
          <w:rFonts w:asciiTheme="minorHAnsi" w:eastAsia="Times New Roman" w:hAnsiTheme="minorHAnsi" w:cstheme="minorHAnsi"/>
          <w:color w:val="111111"/>
          <w:sz w:val="24"/>
          <w:szCs w:val="24"/>
          <w:lang w:val="en-GB" w:eastAsia="en-GB"/>
        </w:rPr>
      </w:pPr>
      <w:r w:rsidRPr="00687A2B">
        <w:rPr>
          <w:rFonts w:asciiTheme="minorHAnsi" w:eastAsia="Times New Roman" w:hAnsiTheme="minorHAnsi" w:cstheme="minorHAnsi"/>
          <w:color w:val="111111"/>
          <w:sz w:val="24"/>
          <w:szCs w:val="24"/>
          <w:lang w:val="en-GB" w:eastAsia="en-GB"/>
        </w:rPr>
        <w:t xml:space="preserve">A Refurbishment </w:t>
      </w:r>
      <w:r>
        <w:rPr>
          <w:rFonts w:asciiTheme="minorHAnsi" w:eastAsia="Times New Roman" w:hAnsiTheme="minorHAnsi" w:cstheme="minorHAnsi"/>
          <w:color w:val="111111"/>
          <w:sz w:val="24"/>
          <w:szCs w:val="24"/>
          <w:lang w:val="en-GB" w:eastAsia="en-GB"/>
        </w:rPr>
        <w:t>and D</w:t>
      </w:r>
      <w:r w:rsidRPr="00687A2B">
        <w:rPr>
          <w:rFonts w:asciiTheme="minorHAnsi" w:eastAsia="Times New Roman" w:hAnsiTheme="minorHAnsi" w:cstheme="minorHAnsi"/>
          <w:color w:val="111111"/>
          <w:sz w:val="24"/>
          <w:szCs w:val="24"/>
          <w:lang w:val="en-GB" w:eastAsia="en-GB"/>
        </w:rPr>
        <w:t>emolition Survey aims to ensure that:</w:t>
      </w:r>
    </w:p>
    <w:p w14:paraId="072F5237" w14:textId="77777777" w:rsidR="00687A2B" w:rsidRPr="00687A2B" w:rsidRDefault="00687A2B" w:rsidP="00687A2B">
      <w:pPr>
        <w:pStyle w:val="ListParagraph"/>
        <w:widowControl/>
        <w:numPr>
          <w:ilvl w:val="0"/>
          <w:numId w:val="15"/>
        </w:numPr>
        <w:autoSpaceDE/>
        <w:autoSpaceDN/>
        <w:textAlignment w:val="baseline"/>
        <w:rPr>
          <w:rFonts w:asciiTheme="minorHAnsi" w:eastAsia="Times New Roman" w:hAnsiTheme="minorHAnsi" w:cstheme="minorHAnsi"/>
          <w:color w:val="111111"/>
          <w:sz w:val="24"/>
          <w:szCs w:val="24"/>
          <w:lang w:val="en-GB" w:eastAsia="en-GB"/>
        </w:rPr>
      </w:pPr>
      <w:r w:rsidRPr="00687A2B">
        <w:rPr>
          <w:rFonts w:asciiTheme="minorHAnsi" w:eastAsia="Times New Roman" w:hAnsiTheme="minorHAnsi" w:cstheme="minorHAnsi"/>
          <w:color w:val="111111"/>
          <w:sz w:val="24"/>
          <w:szCs w:val="24"/>
          <w:lang w:val="en-GB" w:eastAsia="en-GB"/>
        </w:rPr>
        <w:t>nobody will be harmed by work on ACM in the premises or equipment</w:t>
      </w:r>
    </w:p>
    <w:p w14:paraId="3D71C44C" w14:textId="77777777" w:rsidR="00687A2B" w:rsidRDefault="00687A2B" w:rsidP="00687A2B">
      <w:pPr>
        <w:pStyle w:val="ListParagraph"/>
        <w:widowControl/>
        <w:numPr>
          <w:ilvl w:val="0"/>
          <w:numId w:val="15"/>
        </w:numPr>
        <w:autoSpaceDE/>
        <w:autoSpaceDN/>
        <w:textAlignment w:val="baseline"/>
        <w:rPr>
          <w:rFonts w:asciiTheme="minorHAnsi" w:eastAsia="Times New Roman" w:hAnsiTheme="minorHAnsi" w:cstheme="minorHAnsi"/>
          <w:color w:val="111111"/>
          <w:sz w:val="24"/>
          <w:szCs w:val="24"/>
          <w:lang w:val="en-GB" w:eastAsia="en-GB"/>
        </w:rPr>
      </w:pPr>
      <w:r w:rsidRPr="00687A2B">
        <w:rPr>
          <w:rFonts w:asciiTheme="minorHAnsi" w:eastAsia="Times New Roman" w:hAnsiTheme="minorHAnsi" w:cstheme="minorHAnsi"/>
          <w:color w:val="111111"/>
          <w:sz w:val="24"/>
          <w:szCs w:val="24"/>
          <w:lang w:val="en-GB" w:eastAsia="en-GB"/>
        </w:rPr>
        <w:t>such work will be done by the right contractor in the right way</w:t>
      </w:r>
    </w:p>
    <w:p w14:paraId="508479EA" w14:textId="77777777" w:rsidR="00687A2B" w:rsidRPr="00687A2B" w:rsidRDefault="00687A2B" w:rsidP="00687A2B">
      <w:pPr>
        <w:pStyle w:val="ListParagraph"/>
        <w:widowControl/>
        <w:autoSpaceDE/>
        <w:autoSpaceDN/>
        <w:ind w:left="1393" w:firstLine="0"/>
        <w:textAlignment w:val="baseline"/>
        <w:rPr>
          <w:rFonts w:asciiTheme="minorHAnsi" w:eastAsia="Times New Roman" w:hAnsiTheme="minorHAnsi" w:cstheme="minorHAnsi"/>
          <w:color w:val="111111"/>
          <w:sz w:val="24"/>
          <w:szCs w:val="24"/>
          <w:lang w:val="en-GB" w:eastAsia="en-GB"/>
        </w:rPr>
      </w:pPr>
    </w:p>
    <w:p w14:paraId="0545EBD7" w14:textId="77777777" w:rsidR="00687A2B" w:rsidRPr="00687A2B" w:rsidRDefault="00687A2B" w:rsidP="008C65BE">
      <w:pPr>
        <w:widowControl/>
        <w:autoSpaceDE/>
        <w:autoSpaceDN/>
        <w:spacing w:after="225"/>
        <w:textAlignment w:val="baseline"/>
        <w:rPr>
          <w:rFonts w:asciiTheme="minorHAnsi" w:eastAsia="Times New Roman" w:hAnsiTheme="minorHAnsi" w:cstheme="minorHAnsi"/>
          <w:color w:val="111111"/>
          <w:sz w:val="24"/>
          <w:szCs w:val="24"/>
          <w:lang w:val="en-GB" w:eastAsia="en-GB"/>
        </w:rPr>
      </w:pPr>
      <w:r w:rsidRPr="00687A2B">
        <w:rPr>
          <w:rFonts w:asciiTheme="minorHAnsi" w:eastAsia="Times New Roman" w:hAnsiTheme="minorHAnsi" w:cstheme="minorHAnsi"/>
          <w:color w:val="111111"/>
          <w:sz w:val="24"/>
          <w:szCs w:val="24"/>
          <w:lang w:val="en-GB" w:eastAsia="en-GB"/>
        </w:rPr>
        <w:t>The Survey locate</w:t>
      </w:r>
      <w:r>
        <w:rPr>
          <w:rFonts w:asciiTheme="minorHAnsi" w:eastAsia="Times New Roman" w:hAnsiTheme="minorHAnsi" w:cstheme="minorHAnsi"/>
          <w:color w:val="111111"/>
          <w:sz w:val="24"/>
          <w:szCs w:val="24"/>
          <w:lang w:val="en-GB" w:eastAsia="en-GB"/>
        </w:rPr>
        <w:t xml:space="preserve">s </w:t>
      </w:r>
      <w:r w:rsidRPr="00687A2B">
        <w:rPr>
          <w:rFonts w:asciiTheme="minorHAnsi" w:eastAsia="Times New Roman" w:hAnsiTheme="minorHAnsi" w:cstheme="minorHAnsi"/>
          <w:color w:val="111111"/>
          <w:sz w:val="24"/>
          <w:szCs w:val="24"/>
          <w:lang w:val="en-GB" w:eastAsia="en-GB"/>
        </w:rPr>
        <w:t>and identif</w:t>
      </w:r>
      <w:r>
        <w:rPr>
          <w:rFonts w:asciiTheme="minorHAnsi" w:eastAsia="Times New Roman" w:hAnsiTheme="minorHAnsi" w:cstheme="minorHAnsi"/>
          <w:color w:val="111111"/>
          <w:sz w:val="24"/>
          <w:szCs w:val="24"/>
          <w:lang w:val="en-GB" w:eastAsia="en-GB"/>
        </w:rPr>
        <w:t>ies</w:t>
      </w:r>
      <w:r w:rsidRPr="00687A2B">
        <w:rPr>
          <w:rFonts w:asciiTheme="minorHAnsi" w:eastAsia="Times New Roman" w:hAnsiTheme="minorHAnsi" w:cstheme="minorHAnsi"/>
          <w:color w:val="111111"/>
          <w:sz w:val="24"/>
          <w:szCs w:val="24"/>
          <w:lang w:val="en-GB" w:eastAsia="en-GB"/>
        </w:rPr>
        <w:t xml:space="preserve"> all ACM</w:t>
      </w:r>
      <w:r>
        <w:rPr>
          <w:rFonts w:asciiTheme="minorHAnsi" w:eastAsia="Times New Roman" w:hAnsiTheme="minorHAnsi" w:cstheme="minorHAnsi"/>
          <w:color w:val="111111"/>
          <w:sz w:val="24"/>
          <w:szCs w:val="24"/>
          <w:lang w:val="en-GB" w:eastAsia="en-GB"/>
        </w:rPr>
        <w:t>s</w:t>
      </w:r>
      <w:r w:rsidRPr="00687A2B">
        <w:rPr>
          <w:rFonts w:asciiTheme="minorHAnsi" w:eastAsia="Times New Roman" w:hAnsiTheme="minorHAnsi" w:cstheme="minorHAnsi"/>
          <w:color w:val="111111"/>
          <w:sz w:val="24"/>
          <w:szCs w:val="24"/>
          <w:lang w:val="en-GB" w:eastAsia="en-GB"/>
        </w:rPr>
        <w:t xml:space="preserve"> before any structural work begins at a stated location or on stated equipment at the premises.  It involves destructive inspection and asbestos disturbance.  The area</w:t>
      </w:r>
      <w:r>
        <w:rPr>
          <w:rFonts w:asciiTheme="minorHAnsi" w:eastAsia="Times New Roman" w:hAnsiTheme="minorHAnsi" w:cstheme="minorHAnsi"/>
          <w:color w:val="111111"/>
          <w:sz w:val="24"/>
          <w:szCs w:val="24"/>
          <w:lang w:val="en-GB" w:eastAsia="en-GB"/>
        </w:rPr>
        <w:t>s</w:t>
      </w:r>
      <w:r w:rsidRPr="00687A2B">
        <w:rPr>
          <w:rFonts w:asciiTheme="minorHAnsi" w:eastAsia="Times New Roman" w:hAnsiTheme="minorHAnsi" w:cstheme="minorHAnsi"/>
          <w:color w:val="111111"/>
          <w:sz w:val="24"/>
          <w:szCs w:val="24"/>
          <w:lang w:val="en-GB" w:eastAsia="en-GB"/>
        </w:rPr>
        <w:t xml:space="preserve"> surveyed </w:t>
      </w:r>
      <w:r>
        <w:rPr>
          <w:rFonts w:asciiTheme="minorHAnsi" w:eastAsia="Times New Roman" w:hAnsiTheme="minorHAnsi" w:cstheme="minorHAnsi"/>
          <w:color w:val="111111"/>
          <w:sz w:val="24"/>
          <w:szCs w:val="24"/>
          <w:lang w:val="en-GB" w:eastAsia="en-GB"/>
        </w:rPr>
        <w:t>are</w:t>
      </w:r>
      <w:r w:rsidRPr="00687A2B">
        <w:rPr>
          <w:rFonts w:asciiTheme="minorHAnsi" w:eastAsia="Times New Roman" w:hAnsiTheme="minorHAnsi" w:cstheme="minorHAnsi"/>
          <w:color w:val="111111"/>
          <w:sz w:val="24"/>
          <w:szCs w:val="24"/>
          <w:lang w:val="en-GB" w:eastAsia="en-GB"/>
        </w:rPr>
        <w:t xml:space="preserve"> vacated, and certified 'fit for reoccupation' after the survey.</w:t>
      </w:r>
    </w:p>
    <w:p w14:paraId="667544CF" w14:textId="067B06FC" w:rsidR="00556B05" w:rsidRPr="00C21B9C" w:rsidRDefault="00FD17A3" w:rsidP="008C65BE">
      <w:pPr>
        <w:pStyle w:val="BodyText"/>
        <w:spacing w:before="180" w:line="259" w:lineRule="auto"/>
        <w:ind w:right="127"/>
        <w:jc w:val="both"/>
        <w:rPr>
          <w:rFonts w:asciiTheme="minorHAnsi" w:hAnsiTheme="minorHAnsi" w:cstheme="minorHAnsi"/>
          <w:sz w:val="24"/>
          <w:szCs w:val="24"/>
        </w:rPr>
      </w:pPr>
      <w:r w:rsidRPr="00C21B9C">
        <w:rPr>
          <w:rFonts w:asciiTheme="minorHAnsi" w:hAnsiTheme="minorHAnsi" w:cstheme="minorHAnsi"/>
          <w:spacing w:val="-4"/>
          <w:sz w:val="24"/>
          <w:szCs w:val="24"/>
        </w:rPr>
        <w:t xml:space="preserve">Appendix </w:t>
      </w:r>
      <w:r w:rsidRPr="00C21B9C">
        <w:rPr>
          <w:rFonts w:asciiTheme="minorHAnsi" w:hAnsiTheme="minorHAnsi" w:cstheme="minorHAnsi"/>
          <w:sz w:val="24"/>
          <w:szCs w:val="24"/>
        </w:rPr>
        <w:t xml:space="preserve">2 of </w:t>
      </w:r>
      <w:r w:rsidRPr="00C21B9C">
        <w:rPr>
          <w:rFonts w:asciiTheme="minorHAnsi" w:hAnsiTheme="minorHAnsi" w:cstheme="minorHAnsi"/>
          <w:spacing w:val="-3"/>
          <w:sz w:val="24"/>
          <w:szCs w:val="24"/>
        </w:rPr>
        <w:t xml:space="preserve">this policy </w:t>
      </w:r>
      <w:r w:rsidR="00EC205E">
        <w:rPr>
          <w:rFonts w:asciiTheme="minorHAnsi" w:hAnsiTheme="minorHAnsi" w:cstheme="minorHAnsi"/>
          <w:spacing w:val="-3"/>
          <w:sz w:val="24"/>
          <w:szCs w:val="24"/>
        </w:rPr>
        <w:t>shows the cu</w:t>
      </w:r>
      <w:r w:rsidRPr="00C21B9C">
        <w:rPr>
          <w:rFonts w:asciiTheme="minorHAnsi" w:hAnsiTheme="minorHAnsi" w:cstheme="minorHAnsi"/>
          <w:spacing w:val="-4"/>
          <w:sz w:val="24"/>
          <w:szCs w:val="24"/>
        </w:rPr>
        <w:t xml:space="preserve">rrent position </w:t>
      </w:r>
      <w:r w:rsidRPr="00C21B9C">
        <w:rPr>
          <w:rFonts w:asciiTheme="minorHAnsi" w:hAnsiTheme="minorHAnsi" w:cstheme="minorHAnsi"/>
          <w:sz w:val="24"/>
          <w:szCs w:val="24"/>
        </w:rPr>
        <w:t xml:space="preserve">of </w:t>
      </w:r>
      <w:r w:rsidRPr="00C21B9C">
        <w:rPr>
          <w:rFonts w:asciiTheme="minorHAnsi" w:hAnsiTheme="minorHAnsi" w:cstheme="minorHAnsi"/>
          <w:spacing w:val="-3"/>
          <w:sz w:val="24"/>
          <w:szCs w:val="24"/>
        </w:rPr>
        <w:t xml:space="preserve">the Trust </w:t>
      </w:r>
      <w:r w:rsidRPr="00C21B9C">
        <w:rPr>
          <w:rFonts w:asciiTheme="minorHAnsi" w:hAnsiTheme="minorHAnsi" w:cstheme="minorHAnsi"/>
          <w:spacing w:val="-4"/>
          <w:sz w:val="24"/>
          <w:szCs w:val="24"/>
        </w:rPr>
        <w:t xml:space="preserve">portfolio </w:t>
      </w:r>
      <w:r w:rsidRPr="00C21B9C">
        <w:rPr>
          <w:rFonts w:asciiTheme="minorHAnsi" w:hAnsiTheme="minorHAnsi" w:cstheme="minorHAnsi"/>
          <w:spacing w:val="-3"/>
          <w:sz w:val="24"/>
          <w:szCs w:val="24"/>
        </w:rPr>
        <w:t xml:space="preserve">and confirms that whilst </w:t>
      </w:r>
      <w:r w:rsidR="00C11117">
        <w:rPr>
          <w:rFonts w:asciiTheme="minorHAnsi" w:hAnsiTheme="minorHAnsi" w:cstheme="minorHAnsi"/>
          <w:spacing w:val="-3"/>
          <w:sz w:val="24"/>
          <w:szCs w:val="24"/>
        </w:rPr>
        <w:t>15</w:t>
      </w:r>
      <w:r w:rsidRPr="00C21B9C">
        <w:rPr>
          <w:rFonts w:asciiTheme="minorHAnsi" w:hAnsiTheme="minorHAnsi" w:cstheme="minorHAnsi"/>
          <w:sz w:val="24"/>
          <w:szCs w:val="24"/>
        </w:rPr>
        <w:t xml:space="preserve"> of </w:t>
      </w:r>
      <w:r w:rsidRPr="00C21B9C">
        <w:rPr>
          <w:rFonts w:asciiTheme="minorHAnsi" w:hAnsiTheme="minorHAnsi" w:cstheme="minorHAnsi"/>
          <w:spacing w:val="-3"/>
          <w:sz w:val="24"/>
          <w:szCs w:val="24"/>
        </w:rPr>
        <w:t xml:space="preserve">the </w:t>
      </w:r>
      <w:r w:rsidRPr="00C21B9C">
        <w:rPr>
          <w:rFonts w:asciiTheme="minorHAnsi" w:hAnsiTheme="minorHAnsi" w:cstheme="minorHAnsi"/>
          <w:spacing w:val="-4"/>
          <w:sz w:val="24"/>
          <w:szCs w:val="24"/>
        </w:rPr>
        <w:t xml:space="preserve">Trust’s </w:t>
      </w:r>
      <w:r w:rsidR="00EC205E">
        <w:rPr>
          <w:rFonts w:asciiTheme="minorHAnsi" w:hAnsiTheme="minorHAnsi" w:cstheme="minorHAnsi"/>
          <w:spacing w:val="-4"/>
          <w:sz w:val="24"/>
          <w:szCs w:val="24"/>
        </w:rPr>
        <w:t>1</w:t>
      </w:r>
      <w:r w:rsidR="00C11117">
        <w:rPr>
          <w:rFonts w:asciiTheme="minorHAnsi" w:hAnsiTheme="minorHAnsi" w:cstheme="minorHAnsi"/>
          <w:spacing w:val="-4"/>
          <w:sz w:val="24"/>
          <w:szCs w:val="24"/>
        </w:rPr>
        <w:t>7</w:t>
      </w:r>
      <w:r w:rsidRPr="00C21B9C">
        <w:rPr>
          <w:rFonts w:asciiTheme="minorHAnsi" w:hAnsiTheme="minorHAnsi" w:cstheme="minorHAnsi"/>
          <w:sz w:val="24"/>
          <w:szCs w:val="24"/>
        </w:rPr>
        <w:t xml:space="preserve"> </w:t>
      </w:r>
      <w:r w:rsidR="00EC205E">
        <w:rPr>
          <w:rFonts w:asciiTheme="minorHAnsi" w:hAnsiTheme="minorHAnsi" w:cstheme="minorHAnsi"/>
          <w:spacing w:val="-4"/>
          <w:sz w:val="24"/>
          <w:szCs w:val="24"/>
        </w:rPr>
        <w:t>schools</w:t>
      </w:r>
      <w:r w:rsidRPr="00C21B9C">
        <w:rPr>
          <w:rFonts w:asciiTheme="minorHAnsi" w:hAnsiTheme="minorHAnsi" w:cstheme="minorHAnsi"/>
          <w:spacing w:val="-4"/>
          <w:sz w:val="24"/>
          <w:szCs w:val="24"/>
        </w:rPr>
        <w:t xml:space="preserve"> continue </w:t>
      </w:r>
      <w:r w:rsidRPr="00C21B9C">
        <w:rPr>
          <w:rFonts w:asciiTheme="minorHAnsi" w:hAnsiTheme="minorHAnsi" w:cstheme="minorHAnsi"/>
          <w:sz w:val="24"/>
          <w:szCs w:val="24"/>
        </w:rPr>
        <w:t xml:space="preserve">to </w:t>
      </w:r>
      <w:r w:rsidRPr="00C21B9C">
        <w:rPr>
          <w:rFonts w:asciiTheme="minorHAnsi" w:hAnsiTheme="minorHAnsi" w:cstheme="minorHAnsi"/>
          <w:spacing w:val="-3"/>
          <w:sz w:val="24"/>
          <w:szCs w:val="24"/>
        </w:rPr>
        <w:t xml:space="preserve">contain </w:t>
      </w:r>
      <w:r w:rsidRPr="00C21B9C">
        <w:rPr>
          <w:rFonts w:asciiTheme="minorHAnsi" w:hAnsiTheme="minorHAnsi" w:cstheme="minorHAnsi"/>
          <w:spacing w:val="-4"/>
          <w:sz w:val="24"/>
          <w:szCs w:val="24"/>
        </w:rPr>
        <w:t xml:space="preserve">asbestos, </w:t>
      </w:r>
      <w:r w:rsidRPr="00C21B9C">
        <w:rPr>
          <w:rFonts w:asciiTheme="minorHAnsi" w:hAnsiTheme="minorHAnsi" w:cstheme="minorHAnsi"/>
          <w:spacing w:val="-3"/>
          <w:sz w:val="24"/>
          <w:szCs w:val="24"/>
        </w:rPr>
        <w:t>they are</w:t>
      </w:r>
      <w:r w:rsidR="00EC205E">
        <w:rPr>
          <w:rFonts w:asciiTheme="minorHAnsi" w:hAnsiTheme="minorHAnsi" w:cstheme="minorHAnsi"/>
          <w:spacing w:val="-3"/>
          <w:sz w:val="24"/>
          <w:szCs w:val="24"/>
        </w:rPr>
        <w:t xml:space="preserve"> </w:t>
      </w:r>
      <w:r w:rsidRPr="00C21B9C">
        <w:rPr>
          <w:rFonts w:asciiTheme="minorHAnsi" w:hAnsiTheme="minorHAnsi" w:cstheme="minorHAnsi"/>
          <w:spacing w:val="-3"/>
          <w:sz w:val="24"/>
          <w:szCs w:val="24"/>
        </w:rPr>
        <w:t xml:space="preserve">all </w:t>
      </w:r>
      <w:r w:rsidRPr="00C21B9C">
        <w:rPr>
          <w:rFonts w:asciiTheme="minorHAnsi" w:hAnsiTheme="minorHAnsi" w:cstheme="minorHAnsi"/>
          <w:sz w:val="24"/>
          <w:szCs w:val="24"/>
        </w:rPr>
        <w:t xml:space="preserve">in a </w:t>
      </w:r>
      <w:r w:rsidRPr="00C21B9C">
        <w:rPr>
          <w:rFonts w:asciiTheme="minorHAnsi" w:hAnsiTheme="minorHAnsi" w:cstheme="minorHAnsi"/>
          <w:spacing w:val="-3"/>
          <w:sz w:val="24"/>
          <w:szCs w:val="24"/>
        </w:rPr>
        <w:t xml:space="preserve">position where </w:t>
      </w:r>
      <w:r w:rsidRPr="00C21B9C">
        <w:rPr>
          <w:rFonts w:asciiTheme="minorHAnsi" w:hAnsiTheme="minorHAnsi" w:cstheme="minorHAnsi"/>
          <w:sz w:val="24"/>
          <w:szCs w:val="24"/>
        </w:rPr>
        <w:t xml:space="preserve">it is </w:t>
      </w:r>
      <w:r w:rsidRPr="00C21B9C">
        <w:rPr>
          <w:rFonts w:asciiTheme="minorHAnsi" w:hAnsiTheme="minorHAnsi" w:cstheme="minorHAnsi"/>
          <w:spacing w:val="-3"/>
          <w:sz w:val="24"/>
          <w:szCs w:val="24"/>
        </w:rPr>
        <w:t xml:space="preserve">well </w:t>
      </w:r>
      <w:r w:rsidRPr="00C21B9C">
        <w:rPr>
          <w:rFonts w:asciiTheme="minorHAnsi" w:hAnsiTheme="minorHAnsi" w:cstheme="minorHAnsi"/>
          <w:spacing w:val="-4"/>
          <w:sz w:val="24"/>
          <w:szCs w:val="24"/>
        </w:rPr>
        <w:t xml:space="preserve">managed </w:t>
      </w:r>
      <w:r w:rsidRPr="00C21B9C">
        <w:rPr>
          <w:rFonts w:asciiTheme="minorHAnsi" w:hAnsiTheme="minorHAnsi" w:cstheme="minorHAnsi"/>
          <w:spacing w:val="-2"/>
          <w:sz w:val="24"/>
          <w:szCs w:val="24"/>
        </w:rPr>
        <w:t>(i</w:t>
      </w:r>
      <w:r w:rsidR="00EC205E">
        <w:rPr>
          <w:rFonts w:asciiTheme="minorHAnsi" w:hAnsiTheme="minorHAnsi" w:cstheme="minorHAnsi"/>
          <w:spacing w:val="-2"/>
          <w:sz w:val="24"/>
          <w:szCs w:val="24"/>
        </w:rPr>
        <w:t>.</w:t>
      </w:r>
      <w:r w:rsidRPr="00C21B9C">
        <w:rPr>
          <w:rFonts w:asciiTheme="minorHAnsi" w:hAnsiTheme="minorHAnsi" w:cstheme="minorHAnsi"/>
          <w:spacing w:val="-2"/>
          <w:sz w:val="24"/>
          <w:szCs w:val="24"/>
        </w:rPr>
        <w:t>e</w:t>
      </w:r>
      <w:r w:rsidR="00EC205E">
        <w:rPr>
          <w:rFonts w:asciiTheme="minorHAnsi" w:hAnsiTheme="minorHAnsi" w:cstheme="minorHAnsi"/>
          <w:spacing w:val="-2"/>
          <w:sz w:val="24"/>
          <w:szCs w:val="24"/>
        </w:rPr>
        <w:t>.</w:t>
      </w:r>
      <w:r w:rsidRPr="00C21B9C">
        <w:rPr>
          <w:rFonts w:asciiTheme="minorHAnsi" w:hAnsiTheme="minorHAnsi" w:cstheme="minorHAnsi"/>
          <w:spacing w:val="-2"/>
          <w:sz w:val="24"/>
          <w:szCs w:val="24"/>
        </w:rPr>
        <w:t xml:space="preserve"> </w:t>
      </w:r>
      <w:r w:rsidRPr="00C21B9C">
        <w:rPr>
          <w:rFonts w:asciiTheme="minorHAnsi" w:hAnsiTheme="minorHAnsi" w:cstheme="minorHAnsi"/>
          <w:spacing w:val="-4"/>
          <w:sz w:val="24"/>
          <w:szCs w:val="24"/>
        </w:rPr>
        <w:t xml:space="preserve">encapsulated </w:t>
      </w:r>
      <w:r w:rsidRPr="00C21B9C">
        <w:rPr>
          <w:rFonts w:asciiTheme="minorHAnsi" w:hAnsiTheme="minorHAnsi" w:cstheme="minorHAnsi"/>
          <w:spacing w:val="-3"/>
          <w:sz w:val="24"/>
          <w:szCs w:val="24"/>
        </w:rPr>
        <w:t xml:space="preserve">and </w:t>
      </w:r>
      <w:r w:rsidRPr="00C21B9C">
        <w:rPr>
          <w:rFonts w:asciiTheme="minorHAnsi" w:hAnsiTheme="minorHAnsi" w:cstheme="minorHAnsi"/>
          <w:spacing w:val="-4"/>
          <w:sz w:val="24"/>
          <w:szCs w:val="24"/>
        </w:rPr>
        <w:t>controlled).</w:t>
      </w:r>
      <w:r w:rsidRPr="00C21B9C">
        <w:rPr>
          <w:rFonts w:asciiTheme="minorHAnsi" w:hAnsiTheme="minorHAnsi" w:cstheme="minorHAnsi"/>
          <w:spacing w:val="53"/>
          <w:sz w:val="24"/>
          <w:szCs w:val="24"/>
        </w:rPr>
        <w:t xml:space="preserve"> </w:t>
      </w:r>
      <w:r w:rsidRPr="00C21B9C">
        <w:rPr>
          <w:rFonts w:asciiTheme="minorHAnsi" w:hAnsiTheme="minorHAnsi" w:cstheme="minorHAnsi"/>
          <w:spacing w:val="-3"/>
          <w:sz w:val="24"/>
          <w:szCs w:val="24"/>
        </w:rPr>
        <w:t xml:space="preserve">Ongoing </w:t>
      </w:r>
      <w:r w:rsidRPr="00C21B9C">
        <w:rPr>
          <w:rFonts w:asciiTheme="minorHAnsi" w:hAnsiTheme="minorHAnsi" w:cstheme="minorHAnsi"/>
          <w:spacing w:val="-4"/>
          <w:sz w:val="24"/>
          <w:szCs w:val="24"/>
        </w:rPr>
        <w:t xml:space="preserve">reviews </w:t>
      </w:r>
      <w:r w:rsidRPr="00C21B9C">
        <w:rPr>
          <w:rFonts w:asciiTheme="minorHAnsi" w:hAnsiTheme="minorHAnsi" w:cstheme="minorHAnsi"/>
          <w:spacing w:val="-3"/>
          <w:sz w:val="24"/>
          <w:szCs w:val="24"/>
        </w:rPr>
        <w:t xml:space="preserve">will continue </w:t>
      </w:r>
      <w:r w:rsidRPr="00C21B9C">
        <w:rPr>
          <w:rFonts w:asciiTheme="minorHAnsi" w:hAnsiTheme="minorHAnsi" w:cstheme="minorHAnsi"/>
          <w:sz w:val="24"/>
          <w:szCs w:val="24"/>
        </w:rPr>
        <w:t xml:space="preserve">to be </w:t>
      </w:r>
      <w:r w:rsidRPr="00C21B9C">
        <w:rPr>
          <w:rFonts w:asciiTheme="minorHAnsi" w:hAnsiTheme="minorHAnsi" w:cstheme="minorHAnsi"/>
          <w:spacing w:val="-4"/>
          <w:sz w:val="24"/>
          <w:szCs w:val="24"/>
        </w:rPr>
        <w:t>undertake</w:t>
      </w:r>
      <w:r w:rsidR="00EC205E">
        <w:rPr>
          <w:rFonts w:asciiTheme="minorHAnsi" w:hAnsiTheme="minorHAnsi" w:cstheme="minorHAnsi"/>
          <w:spacing w:val="-4"/>
          <w:sz w:val="24"/>
          <w:szCs w:val="24"/>
        </w:rPr>
        <w:t>n</w:t>
      </w:r>
      <w:r w:rsidRPr="00C21B9C">
        <w:rPr>
          <w:rFonts w:asciiTheme="minorHAnsi" w:hAnsiTheme="minorHAnsi" w:cstheme="minorHAnsi"/>
          <w:spacing w:val="-3"/>
          <w:sz w:val="24"/>
          <w:szCs w:val="24"/>
        </w:rPr>
        <w:t xml:space="preserve"> for any </w:t>
      </w:r>
      <w:r w:rsidRPr="00C21B9C">
        <w:rPr>
          <w:rFonts w:asciiTheme="minorHAnsi" w:hAnsiTheme="minorHAnsi" w:cstheme="minorHAnsi"/>
          <w:spacing w:val="-4"/>
          <w:sz w:val="24"/>
          <w:szCs w:val="24"/>
        </w:rPr>
        <w:t xml:space="preserve">deterioration. </w:t>
      </w:r>
    </w:p>
    <w:p w14:paraId="3BDDB1C2" w14:textId="77777777" w:rsidR="00556B05" w:rsidRPr="00C21B9C" w:rsidRDefault="00FD17A3" w:rsidP="008C65BE">
      <w:pPr>
        <w:pStyle w:val="BodyText"/>
        <w:spacing w:before="158" w:line="259" w:lineRule="auto"/>
        <w:ind w:right="132"/>
        <w:jc w:val="both"/>
        <w:rPr>
          <w:rFonts w:asciiTheme="minorHAnsi" w:hAnsiTheme="minorHAnsi" w:cstheme="minorHAnsi"/>
          <w:sz w:val="24"/>
          <w:szCs w:val="24"/>
        </w:rPr>
      </w:pPr>
      <w:r w:rsidRPr="00C21B9C">
        <w:rPr>
          <w:rFonts w:asciiTheme="minorHAnsi" w:hAnsiTheme="minorHAnsi" w:cstheme="minorHAnsi"/>
          <w:sz w:val="24"/>
          <w:szCs w:val="24"/>
        </w:rPr>
        <w:t xml:space="preserve">It </w:t>
      </w:r>
      <w:r w:rsidRPr="00C21B9C">
        <w:rPr>
          <w:rFonts w:asciiTheme="minorHAnsi" w:hAnsiTheme="minorHAnsi" w:cstheme="minorHAnsi"/>
          <w:spacing w:val="-4"/>
          <w:sz w:val="24"/>
          <w:szCs w:val="24"/>
        </w:rPr>
        <w:t xml:space="preserve">remains </w:t>
      </w:r>
      <w:r w:rsidRPr="00C21B9C">
        <w:rPr>
          <w:rFonts w:asciiTheme="minorHAnsi" w:hAnsiTheme="minorHAnsi" w:cstheme="minorHAnsi"/>
          <w:spacing w:val="-3"/>
          <w:sz w:val="24"/>
          <w:szCs w:val="24"/>
        </w:rPr>
        <w:t xml:space="preserve">the policy </w:t>
      </w:r>
      <w:r w:rsidRPr="00C21B9C">
        <w:rPr>
          <w:rFonts w:asciiTheme="minorHAnsi" w:hAnsiTheme="minorHAnsi" w:cstheme="minorHAnsi"/>
          <w:sz w:val="24"/>
          <w:szCs w:val="24"/>
        </w:rPr>
        <w:t xml:space="preserve">of </w:t>
      </w:r>
      <w:r w:rsidRPr="00C21B9C">
        <w:rPr>
          <w:rFonts w:asciiTheme="minorHAnsi" w:hAnsiTheme="minorHAnsi" w:cstheme="minorHAnsi"/>
          <w:spacing w:val="-3"/>
          <w:sz w:val="24"/>
          <w:szCs w:val="24"/>
        </w:rPr>
        <w:t xml:space="preserve">the Trust that </w:t>
      </w:r>
      <w:r w:rsidRPr="00C21B9C">
        <w:rPr>
          <w:rFonts w:asciiTheme="minorHAnsi" w:hAnsiTheme="minorHAnsi" w:cstheme="minorHAnsi"/>
          <w:sz w:val="24"/>
          <w:szCs w:val="24"/>
        </w:rPr>
        <w:t xml:space="preserve">if </w:t>
      </w:r>
      <w:r w:rsidRPr="00C21B9C">
        <w:rPr>
          <w:rFonts w:asciiTheme="minorHAnsi" w:hAnsiTheme="minorHAnsi" w:cstheme="minorHAnsi"/>
          <w:spacing w:val="-3"/>
          <w:sz w:val="24"/>
          <w:szCs w:val="24"/>
        </w:rPr>
        <w:t xml:space="preserve">any areas </w:t>
      </w:r>
      <w:r w:rsidRPr="00C21B9C">
        <w:rPr>
          <w:rFonts w:asciiTheme="minorHAnsi" w:hAnsiTheme="minorHAnsi" w:cstheme="minorHAnsi"/>
          <w:spacing w:val="-4"/>
          <w:sz w:val="24"/>
          <w:szCs w:val="24"/>
        </w:rPr>
        <w:t xml:space="preserve">throughout </w:t>
      </w:r>
      <w:r w:rsidRPr="00C21B9C">
        <w:rPr>
          <w:rFonts w:asciiTheme="minorHAnsi" w:hAnsiTheme="minorHAnsi" w:cstheme="minorHAnsi"/>
          <w:spacing w:val="-3"/>
          <w:sz w:val="24"/>
          <w:szCs w:val="24"/>
        </w:rPr>
        <w:t xml:space="preserve">the </w:t>
      </w:r>
      <w:r w:rsidRPr="00C21B9C">
        <w:rPr>
          <w:rFonts w:asciiTheme="minorHAnsi" w:hAnsiTheme="minorHAnsi" w:cstheme="minorHAnsi"/>
          <w:spacing w:val="-4"/>
          <w:sz w:val="24"/>
          <w:szCs w:val="24"/>
        </w:rPr>
        <w:t xml:space="preserve">portfolio </w:t>
      </w:r>
      <w:r w:rsidRPr="00C21B9C">
        <w:rPr>
          <w:rFonts w:asciiTheme="minorHAnsi" w:hAnsiTheme="minorHAnsi" w:cstheme="minorHAnsi"/>
          <w:sz w:val="24"/>
          <w:szCs w:val="24"/>
        </w:rPr>
        <w:t xml:space="preserve">is </w:t>
      </w:r>
      <w:r w:rsidRPr="00C21B9C">
        <w:rPr>
          <w:rFonts w:asciiTheme="minorHAnsi" w:hAnsiTheme="minorHAnsi" w:cstheme="minorHAnsi"/>
          <w:spacing w:val="-3"/>
          <w:sz w:val="24"/>
          <w:szCs w:val="24"/>
        </w:rPr>
        <w:t xml:space="preserve">planned </w:t>
      </w:r>
      <w:r w:rsidRPr="00C21B9C">
        <w:rPr>
          <w:rFonts w:asciiTheme="minorHAnsi" w:hAnsiTheme="minorHAnsi" w:cstheme="minorHAnsi"/>
          <w:spacing w:val="-4"/>
          <w:sz w:val="24"/>
          <w:szCs w:val="24"/>
        </w:rPr>
        <w:t xml:space="preserve">to undergo refurbishment, </w:t>
      </w:r>
      <w:r w:rsidRPr="00C21B9C">
        <w:rPr>
          <w:rFonts w:asciiTheme="minorHAnsi" w:hAnsiTheme="minorHAnsi" w:cstheme="minorHAnsi"/>
          <w:sz w:val="24"/>
          <w:szCs w:val="24"/>
        </w:rPr>
        <w:t xml:space="preserve">it </w:t>
      </w:r>
      <w:r w:rsidRPr="00C21B9C">
        <w:rPr>
          <w:rFonts w:asciiTheme="minorHAnsi" w:hAnsiTheme="minorHAnsi" w:cstheme="minorHAnsi"/>
          <w:spacing w:val="-3"/>
          <w:sz w:val="24"/>
          <w:szCs w:val="24"/>
        </w:rPr>
        <w:t xml:space="preserve">will </w:t>
      </w:r>
      <w:r w:rsidRPr="00C21B9C">
        <w:rPr>
          <w:rFonts w:asciiTheme="minorHAnsi" w:hAnsiTheme="minorHAnsi" w:cstheme="minorHAnsi"/>
          <w:sz w:val="24"/>
          <w:szCs w:val="24"/>
        </w:rPr>
        <w:t xml:space="preserve">be </w:t>
      </w:r>
      <w:r w:rsidRPr="00C21B9C">
        <w:rPr>
          <w:rFonts w:asciiTheme="minorHAnsi" w:hAnsiTheme="minorHAnsi" w:cstheme="minorHAnsi"/>
          <w:spacing w:val="-3"/>
          <w:sz w:val="24"/>
          <w:szCs w:val="24"/>
        </w:rPr>
        <w:t>surveyed</w:t>
      </w:r>
      <w:r w:rsidR="00EC205E">
        <w:rPr>
          <w:rFonts w:asciiTheme="minorHAnsi" w:hAnsiTheme="minorHAnsi" w:cstheme="minorHAnsi"/>
          <w:spacing w:val="-3"/>
          <w:sz w:val="24"/>
          <w:szCs w:val="24"/>
        </w:rPr>
        <w:t xml:space="preserve"> prior</w:t>
      </w:r>
      <w:r w:rsidRPr="00C21B9C">
        <w:rPr>
          <w:rFonts w:asciiTheme="minorHAnsi" w:hAnsiTheme="minorHAnsi" w:cstheme="minorHAnsi"/>
          <w:b/>
          <w:spacing w:val="-3"/>
          <w:sz w:val="24"/>
          <w:szCs w:val="24"/>
        </w:rPr>
        <w:t xml:space="preserve"> </w:t>
      </w:r>
      <w:r w:rsidRPr="00C21B9C">
        <w:rPr>
          <w:rFonts w:asciiTheme="minorHAnsi" w:hAnsiTheme="minorHAnsi" w:cstheme="minorHAnsi"/>
          <w:sz w:val="24"/>
          <w:szCs w:val="24"/>
        </w:rPr>
        <w:t xml:space="preserve">to </w:t>
      </w:r>
      <w:r w:rsidR="00EC205E">
        <w:rPr>
          <w:rFonts w:asciiTheme="minorHAnsi" w:hAnsiTheme="minorHAnsi" w:cstheme="minorHAnsi"/>
          <w:sz w:val="24"/>
          <w:szCs w:val="24"/>
        </w:rPr>
        <w:t>the</w:t>
      </w:r>
      <w:r w:rsidRPr="00C21B9C">
        <w:rPr>
          <w:rFonts w:asciiTheme="minorHAnsi" w:hAnsiTheme="minorHAnsi" w:cstheme="minorHAnsi"/>
          <w:spacing w:val="-3"/>
          <w:sz w:val="24"/>
          <w:szCs w:val="24"/>
        </w:rPr>
        <w:t xml:space="preserve"> work </w:t>
      </w:r>
      <w:r w:rsidRPr="00C21B9C">
        <w:rPr>
          <w:rFonts w:asciiTheme="minorHAnsi" w:hAnsiTheme="minorHAnsi" w:cstheme="minorHAnsi"/>
          <w:spacing w:val="-4"/>
          <w:sz w:val="24"/>
          <w:szCs w:val="24"/>
        </w:rPr>
        <w:t xml:space="preserve">being </w:t>
      </w:r>
      <w:r w:rsidRPr="00C21B9C">
        <w:rPr>
          <w:rFonts w:asciiTheme="minorHAnsi" w:hAnsiTheme="minorHAnsi" w:cstheme="minorHAnsi"/>
          <w:spacing w:val="-3"/>
          <w:sz w:val="24"/>
          <w:szCs w:val="24"/>
        </w:rPr>
        <w:t>carried</w:t>
      </w:r>
      <w:r w:rsidRPr="00C21B9C">
        <w:rPr>
          <w:rFonts w:asciiTheme="minorHAnsi" w:hAnsiTheme="minorHAnsi" w:cstheme="minorHAnsi"/>
          <w:spacing w:val="-7"/>
          <w:sz w:val="24"/>
          <w:szCs w:val="24"/>
        </w:rPr>
        <w:t xml:space="preserve"> </w:t>
      </w:r>
      <w:r w:rsidRPr="00C21B9C">
        <w:rPr>
          <w:rFonts w:asciiTheme="minorHAnsi" w:hAnsiTheme="minorHAnsi" w:cstheme="minorHAnsi"/>
          <w:spacing w:val="-3"/>
          <w:sz w:val="24"/>
          <w:szCs w:val="24"/>
        </w:rPr>
        <w:t>out.</w:t>
      </w:r>
      <w:r w:rsidRPr="00C21B9C">
        <w:rPr>
          <w:rFonts w:asciiTheme="minorHAnsi" w:hAnsiTheme="minorHAnsi" w:cstheme="minorHAnsi"/>
          <w:spacing w:val="-6"/>
          <w:sz w:val="24"/>
          <w:szCs w:val="24"/>
        </w:rPr>
        <w:t xml:space="preserve"> </w:t>
      </w:r>
      <w:r w:rsidRPr="00C21B9C">
        <w:rPr>
          <w:rFonts w:asciiTheme="minorHAnsi" w:hAnsiTheme="minorHAnsi" w:cstheme="minorHAnsi"/>
          <w:spacing w:val="-3"/>
          <w:sz w:val="24"/>
          <w:szCs w:val="24"/>
        </w:rPr>
        <w:t>This</w:t>
      </w:r>
      <w:r w:rsidRPr="00C21B9C">
        <w:rPr>
          <w:rFonts w:asciiTheme="minorHAnsi" w:hAnsiTheme="minorHAnsi" w:cstheme="minorHAnsi"/>
          <w:spacing w:val="-5"/>
          <w:sz w:val="24"/>
          <w:szCs w:val="24"/>
        </w:rPr>
        <w:t xml:space="preserve"> </w:t>
      </w:r>
      <w:r w:rsidRPr="00C21B9C">
        <w:rPr>
          <w:rFonts w:asciiTheme="minorHAnsi" w:hAnsiTheme="minorHAnsi" w:cstheme="minorHAnsi"/>
          <w:spacing w:val="-3"/>
          <w:sz w:val="24"/>
          <w:szCs w:val="24"/>
        </w:rPr>
        <w:t>will</w:t>
      </w:r>
      <w:r w:rsidRPr="00C21B9C">
        <w:rPr>
          <w:rFonts w:asciiTheme="minorHAnsi" w:hAnsiTheme="minorHAnsi" w:cstheme="minorHAnsi"/>
          <w:spacing w:val="-7"/>
          <w:sz w:val="24"/>
          <w:szCs w:val="24"/>
        </w:rPr>
        <w:t xml:space="preserve"> </w:t>
      </w:r>
      <w:r w:rsidRPr="00C21B9C">
        <w:rPr>
          <w:rFonts w:asciiTheme="minorHAnsi" w:hAnsiTheme="minorHAnsi" w:cstheme="minorHAnsi"/>
          <w:sz w:val="24"/>
          <w:szCs w:val="24"/>
        </w:rPr>
        <w:t>be</w:t>
      </w:r>
      <w:r w:rsidRPr="00C21B9C">
        <w:rPr>
          <w:rFonts w:asciiTheme="minorHAnsi" w:hAnsiTheme="minorHAnsi" w:cstheme="minorHAnsi"/>
          <w:spacing w:val="-6"/>
          <w:sz w:val="24"/>
          <w:szCs w:val="24"/>
        </w:rPr>
        <w:t xml:space="preserve"> </w:t>
      </w:r>
      <w:r w:rsidRPr="00C21B9C">
        <w:rPr>
          <w:rFonts w:asciiTheme="minorHAnsi" w:hAnsiTheme="minorHAnsi" w:cstheme="minorHAnsi"/>
          <w:sz w:val="24"/>
          <w:szCs w:val="24"/>
        </w:rPr>
        <w:t>a</w:t>
      </w:r>
      <w:r w:rsidRPr="00C21B9C">
        <w:rPr>
          <w:rFonts w:asciiTheme="minorHAnsi" w:hAnsiTheme="minorHAnsi" w:cstheme="minorHAnsi"/>
          <w:spacing w:val="-7"/>
          <w:sz w:val="24"/>
          <w:szCs w:val="24"/>
        </w:rPr>
        <w:t xml:space="preserve"> </w:t>
      </w:r>
      <w:r w:rsidR="00207985">
        <w:rPr>
          <w:rFonts w:asciiTheme="minorHAnsi" w:hAnsiTheme="minorHAnsi" w:cstheme="minorHAnsi"/>
          <w:spacing w:val="-3"/>
          <w:sz w:val="24"/>
          <w:szCs w:val="24"/>
        </w:rPr>
        <w:t>R</w:t>
      </w:r>
      <w:r w:rsidRPr="00C21B9C">
        <w:rPr>
          <w:rFonts w:asciiTheme="minorHAnsi" w:hAnsiTheme="minorHAnsi" w:cstheme="minorHAnsi"/>
          <w:spacing w:val="-3"/>
          <w:sz w:val="24"/>
          <w:szCs w:val="24"/>
        </w:rPr>
        <w:t>efurbishment</w:t>
      </w:r>
      <w:r w:rsidRPr="00C21B9C">
        <w:rPr>
          <w:rFonts w:asciiTheme="minorHAnsi" w:hAnsiTheme="minorHAnsi" w:cstheme="minorHAnsi"/>
          <w:spacing w:val="-7"/>
          <w:sz w:val="24"/>
          <w:szCs w:val="24"/>
        </w:rPr>
        <w:t xml:space="preserve"> </w:t>
      </w:r>
      <w:r w:rsidR="00207985">
        <w:rPr>
          <w:rFonts w:asciiTheme="minorHAnsi" w:hAnsiTheme="minorHAnsi" w:cstheme="minorHAnsi"/>
          <w:spacing w:val="-7"/>
          <w:sz w:val="24"/>
          <w:szCs w:val="24"/>
        </w:rPr>
        <w:t xml:space="preserve">and Demolition </w:t>
      </w:r>
      <w:r w:rsidRPr="00C21B9C">
        <w:rPr>
          <w:rFonts w:asciiTheme="minorHAnsi" w:hAnsiTheme="minorHAnsi" w:cstheme="minorHAnsi"/>
          <w:spacing w:val="-3"/>
          <w:sz w:val="24"/>
          <w:szCs w:val="24"/>
        </w:rPr>
        <w:t>survey</w:t>
      </w:r>
      <w:r w:rsidRPr="00C21B9C">
        <w:rPr>
          <w:rFonts w:asciiTheme="minorHAnsi" w:hAnsiTheme="minorHAnsi" w:cstheme="minorHAnsi"/>
          <w:spacing w:val="-9"/>
          <w:sz w:val="24"/>
          <w:szCs w:val="24"/>
        </w:rPr>
        <w:t xml:space="preserve"> </w:t>
      </w:r>
      <w:r w:rsidRPr="00C21B9C">
        <w:rPr>
          <w:rFonts w:asciiTheme="minorHAnsi" w:hAnsiTheme="minorHAnsi" w:cstheme="minorHAnsi"/>
          <w:sz w:val="24"/>
          <w:szCs w:val="24"/>
        </w:rPr>
        <w:t>in</w:t>
      </w:r>
      <w:r w:rsidRPr="00C21B9C">
        <w:rPr>
          <w:rFonts w:asciiTheme="minorHAnsi" w:hAnsiTheme="minorHAnsi" w:cstheme="minorHAnsi"/>
          <w:spacing w:val="-6"/>
          <w:sz w:val="24"/>
          <w:szCs w:val="24"/>
        </w:rPr>
        <w:t xml:space="preserve"> </w:t>
      </w:r>
      <w:r w:rsidRPr="00C21B9C">
        <w:rPr>
          <w:rFonts w:asciiTheme="minorHAnsi" w:hAnsiTheme="minorHAnsi" w:cstheme="minorHAnsi"/>
          <w:spacing w:val="-3"/>
          <w:sz w:val="24"/>
          <w:szCs w:val="24"/>
        </w:rPr>
        <w:t>accordance</w:t>
      </w:r>
      <w:r w:rsidRPr="00C21B9C">
        <w:rPr>
          <w:rFonts w:asciiTheme="minorHAnsi" w:hAnsiTheme="minorHAnsi" w:cstheme="minorHAnsi"/>
          <w:spacing w:val="-5"/>
          <w:sz w:val="24"/>
          <w:szCs w:val="24"/>
        </w:rPr>
        <w:t xml:space="preserve"> </w:t>
      </w:r>
      <w:r w:rsidRPr="00C21B9C">
        <w:rPr>
          <w:rFonts w:asciiTheme="minorHAnsi" w:hAnsiTheme="minorHAnsi" w:cstheme="minorHAnsi"/>
          <w:sz w:val="24"/>
          <w:szCs w:val="24"/>
        </w:rPr>
        <w:t>with</w:t>
      </w:r>
      <w:r w:rsidRPr="00C21B9C">
        <w:rPr>
          <w:rFonts w:asciiTheme="minorHAnsi" w:hAnsiTheme="minorHAnsi" w:cstheme="minorHAnsi"/>
          <w:spacing w:val="-7"/>
          <w:sz w:val="24"/>
          <w:szCs w:val="24"/>
        </w:rPr>
        <w:t xml:space="preserve"> </w:t>
      </w:r>
      <w:r w:rsidRPr="00C21B9C">
        <w:rPr>
          <w:rFonts w:asciiTheme="minorHAnsi" w:hAnsiTheme="minorHAnsi" w:cstheme="minorHAnsi"/>
          <w:sz w:val="24"/>
          <w:szCs w:val="24"/>
        </w:rPr>
        <w:t>HSG</w:t>
      </w:r>
      <w:r w:rsidRPr="00C21B9C">
        <w:rPr>
          <w:rFonts w:asciiTheme="minorHAnsi" w:hAnsiTheme="minorHAnsi" w:cstheme="minorHAnsi"/>
          <w:spacing w:val="-7"/>
          <w:sz w:val="24"/>
          <w:szCs w:val="24"/>
        </w:rPr>
        <w:t xml:space="preserve"> </w:t>
      </w:r>
      <w:r w:rsidRPr="00C21B9C">
        <w:rPr>
          <w:rFonts w:asciiTheme="minorHAnsi" w:hAnsiTheme="minorHAnsi" w:cstheme="minorHAnsi"/>
          <w:spacing w:val="-3"/>
          <w:sz w:val="24"/>
          <w:szCs w:val="24"/>
        </w:rPr>
        <w:t>264.</w:t>
      </w:r>
    </w:p>
    <w:p w14:paraId="42F94348" w14:textId="777C4B74" w:rsidR="00FD33C7" w:rsidRPr="00B85104" w:rsidRDefault="00FD17A3" w:rsidP="00FD33C7">
      <w:pPr>
        <w:pStyle w:val="BodyText"/>
        <w:spacing w:before="158" w:line="259" w:lineRule="auto"/>
        <w:ind w:right="126"/>
        <w:jc w:val="both"/>
        <w:rPr>
          <w:rFonts w:asciiTheme="minorHAnsi" w:hAnsiTheme="minorHAnsi" w:cstheme="minorHAnsi"/>
          <w:spacing w:val="-4"/>
          <w:sz w:val="24"/>
          <w:szCs w:val="24"/>
        </w:rPr>
      </w:pPr>
      <w:r w:rsidRPr="00C21B9C">
        <w:rPr>
          <w:rFonts w:asciiTheme="minorHAnsi" w:hAnsiTheme="minorHAnsi" w:cstheme="minorHAnsi"/>
          <w:spacing w:val="-4"/>
          <w:sz w:val="24"/>
          <w:szCs w:val="24"/>
        </w:rPr>
        <w:t xml:space="preserve">Asbestos Registers </w:t>
      </w:r>
      <w:r w:rsidRPr="00C21B9C">
        <w:rPr>
          <w:rFonts w:asciiTheme="minorHAnsi" w:hAnsiTheme="minorHAnsi" w:cstheme="minorHAnsi"/>
          <w:spacing w:val="-3"/>
          <w:sz w:val="24"/>
          <w:szCs w:val="24"/>
        </w:rPr>
        <w:t xml:space="preserve">will </w:t>
      </w:r>
      <w:r w:rsidRPr="00C21B9C">
        <w:rPr>
          <w:rFonts w:asciiTheme="minorHAnsi" w:hAnsiTheme="minorHAnsi" w:cstheme="minorHAnsi"/>
          <w:spacing w:val="-4"/>
          <w:sz w:val="24"/>
          <w:szCs w:val="24"/>
        </w:rPr>
        <w:t xml:space="preserve">continue </w:t>
      </w:r>
      <w:r w:rsidRPr="00C21B9C">
        <w:rPr>
          <w:rFonts w:asciiTheme="minorHAnsi" w:hAnsiTheme="minorHAnsi" w:cstheme="minorHAnsi"/>
          <w:sz w:val="24"/>
          <w:szCs w:val="24"/>
        </w:rPr>
        <w:t xml:space="preserve">to be </w:t>
      </w:r>
      <w:r w:rsidRPr="00C21B9C">
        <w:rPr>
          <w:rFonts w:asciiTheme="minorHAnsi" w:hAnsiTheme="minorHAnsi" w:cstheme="minorHAnsi"/>
          <w:spacing w:val="-4"/>
          <w:sz w:val="24"/>
          <w:szCs w:val="24"/>
        </w:rPr>
        <w:t xml:space="preserve">updated </w:t>
      </w:r>
      <w:r w:rsidRPr="00C21B9C">
        <w:rPr>
          <w:rFonts w:asciiTheme="minorHAnsi" w:hAnsiTheme="minorHAnsi" w:cstheme="minorHAnsi"/>
          <w:spacing w:val="-3"/>
          <w:sz w:val="24"/>
          <w:szCs w:val="24"/>
        </w:rPr>
        <w:t xml:space="preserve">and </w:t>
      </w:r>
      <w:r w:rsidRPr="00C21B9C">
        <w:rPr>
          <w:rFonts w:asciiTheme="minorHAnsi" w:hAnsiTheme="minorHAnsi" w:cstheme="minorHAnsi"/>
          <w:spacing w:val="-4"/>
          <w:sz w:val="24"/>
          <w:szCs w:val="24"/>
        </w:rPr>
        <w:t xml:space="preserve">available </w:t>
      </w:r>
      <w:r w:rsidRPr="00C21B9C">
        <w:rPr>
          <w:rFonts w:asciiTheme="minorHAnsi" w:hAnsiTheme="minorHAnsi" w:cstheme="minorHAnsi"/>
          <w:spacing w:val="-3"/>
          <w:sz w:val="24"/>
          <w:szCs w:val="24"/>
        </w:rPr>
        <w:t xml:space="preserve">for the </w:t>
      </w:r>
      <w:r w:rsidRPr="00C21B9C">
        <w:rPr>
          <w:rFonts w:asciiTheme="minorHAnsi" w:hAnsiTheme="minorHAnsi" w:cstheme="minorHAnsi"/>
          <w:spacing w:val="-4"/>
          <w:sz w:val="24"/>
          <w:szCs w:val="24"/>
        </w:rPr>
        <w:t xml:space="preserve">entire </w:t>
      </w:r>
      <w:r w:rsidRPr="00C21B9C">
        <w:rPr>
          <w:rFonts w:asciiTheme="minorHAnsi" w:hAnsiTheme="minorHAnsi" w:cstheme="minorHAnsi"/>
          <w:spacing w:val="-3"/>
          <w:sz w:val="24"/>
          <w:szCs w:val="24"/>
        </w:rPr>
        <w:t xml:space="preserve">site </w:t>
      </w:r>
      <w:r w:rsidRPr="00C21B9C">
        <w:rPr>
          <w:rFonts w:asciiTheme="minorHAnsi" w:hAnsiTheme="minorHAnsi" w:cstheme="minorHAnsi"/>
          <w:sz w:val="24"/>
          <w:szCs w:val="24"/>
        </w:rPr>
        <w:t xml:space="preserve">in </w:t>
      </w:r>
      <w:r w:rsidRPr="00C21B9C">
        <w:rPr>
          <w:rFonts w:asciiTheme="minorHAnsi" w:hAnsiTheme="minorHAnsi" w:cstheme="minorHAnsi"/>
          <w:spacing w:val="-3"/>
          <w:sz w:val="24"/>
          <w:szCs w:val="24"/>
        </w:rPr>
        <w:t xml:space="preserve">the form </w:t>
      </w:r>
      <w:r w:rsidRPr="00C21B9C">
        <w:rPr>
          <w:rFonts w:asciiTheme="minorHAnsi" w:hAnsiTheme="minorHAnsi" w:cstheme="minorHAnsi"/>
          <w:sz w:val="24"/>
          <w:szCs w:val="24"/>
        </w:rPr>
        <w:t xml:space="preserve">of </w:t>
      </w:r>
      <w:r w:rsidRPr="00C21B9C">
        <w:rPr>
          <w:rFonts w:asciiTheme="minorHAnsi" w:hAnsiTheme="minorHAnsi" w:cstheme="minorHAnsi"/>
          <w:spacing w:val="-3"/>
          <w:sz w:val="24"/>
          <w:szCs w:val="24"/>
        </w:rPr>
        <w:t>hard copy</w:t>
      </w:r>
      <w:r w:rsidR="00EC205E">
        <w:rPr>
          <w:rFonts w:asciiTheme="minorHAnsi" w:hAnsiTheme="minorHAnsi" w:cstheme="minorHAnsi"/>
          <w:spacing w:val="-3"/>
          <w:sz w:val="24"/>
          <w:szCs w:val="24"/>
        </w:rPr>
        <w:t xml:space="preserve"> on site and an electronic copy held by the Trust Building Manager</w:t>
      </w:r>
      <w:r w:rsidR="00C11117">
        <w:rPr>
          <w:rFonts w:asciiTheme="minorHAnsi" w:hAnsiTheme="minorHAnsi" w:cstheme="minorHAnsi"/>
          <w:spacing w:val="-3"/>
          <w:sz w:val="24"/>
          <w:szCs w:val="24"/>
        </w:rPr>
        <w:t>s</w:t>
      </w:r>
      <w:r w:rsidR="00EC205E">
        <w:rPr>
          <w:rFonts w:asciiTheme="minorHAnsi" w:hAnsiTheme="minorHAnsi" w:cstheme="minorHAnsi"/>
          <w:spacing w:val="-3"/>
          <w:sz w:val="24"/>
          <w:szCs w:val="24"/>
        </w:rPr>
        <w:t xml:space="preserve"> </w:t>
      </w:r>
      <w:r w:rsidRPr="00C21B9C">
        <w:rPr>
          <w:rFonts w:asciiTheme="minorHAnsi" w:hAnsiTheme="minorHAnsi" w:cstheme="minorHAnsi"/>
          <w:sz w:val="24"/>
          <w:szCs w:val="24"/>
        </w:rPr>
        <w:t xml:space="preserve">to </w:t>
      </w:r>
      <w:r w:rsidRPr="00C21B9C">
        <w:rPr>
          <w:rFonts w:asciiTheme="minorHAnsi" w:hAnsiTheme="minorHAnsi" w:cstheme="minorHAnsi"/>
          <w:spacing w:val="-3"/>
          <w:sz w:val="24"/>
          <w:szCs w:val="24"/>
        </w:rPr>
        <w:t xml:space="preserve">show the </w:t>
      </w:r>
      <w:r w:rsidRPr="00C21B9C">
        <w:rPr>
          <w:rFonts w:asciiTheme="minorHAnsi" w:hAnsiTheme="minorHAnsi" w:cstheme="minorHAnsi"/>
          <w:spacing w:val="-4"/>
          <w:sz w:val="24"/>
          <w:szCs w:val="24"/>
        </w:rPr>
        <w:t xml:space="preserve">location(s) </w:t>
      </w:r>
      <w:r w:rsidRPr="00C21B9C">
        <w:rPr>
          <w:rFonts w:asciiTheme="minorHAnsi" w:hAnsiTheme="minorHAnsi" w:cstheme="minorHAnsi"/>
          <w:sz w:val="24"/>
          <w:szCs w:val="24"/>
        </w:rPr>
        <w:t xml:space="preserve">of </w:t>
      </w:r>
      <w:r w:rsidRPr="00C21B9C">
        <w:rPr>
          <w:rFonts w:asciiTheme="minorHAnsi" w:hAnsiTheme="minorHAnsi" w:cstheme="minorHAnsi"/>
          <w:spacing w:val="-3"/>
          <w:sz w:val="24"/>
          <w:szCs w:val="24"/>
        </w:rPr>
        <w:t xml:space="preserve">all known </w:t>
      </w:r>
      <w:r w:rsidRPr="00B85104">
        <w:rPr>
          <w:rFonts w:asciiTheme="minorHAnsi" w:hAnsiTheme="minorHAnsi" w:cstheme="minorHAnsi"/>
          <w:spacing w:val="-4"/>
          <w:sz w:val="24"/>
          <w:szCs w:val="24"/>
        </w:rPr>
        <w:t xml:space="preserve">asbestos </w:t>
      </w:r>
      <w:r w:rsidRPr="00B85104">
        <w:rPr>
          <w:rFonts w:asciiTheme="minorHAnsi" w:hAnsiTheme="minorHAnsi" w:cstheme="minorHAnsi"/>
          <w:spacing w:val="-3"/>
          <w:sz w:val="24"/>
          <w:szCs w:val="24"/>
        </w:rPr>
        <w:t xml:space="preserve">containing </w:t>
      </w:r>
      <w:r w:rsidRPr="00B85104">
        <w:rPr>
          <w:rFonts w:asciiTheme="minorHAnsi" w:hAnsiTheme="minorHAnsi" w:cstheme="minorHAnsi"/>
          <w:spacing w:val="-4"/>
          <w:sz w:val="24"/>
          <w:szCs w:val="24"/>
        </w:rPr>
        <w:t xml:space="preserve">materials (ACM’s), </w:t>
      </w:r>
      <w:r w:rsidRPr="00B85104">
        <w:rPr>
          <w:rFonts w:asciiTheme="minorHAnsi" w:hAnsiTheme="minorHAnsi" w:cstheme="minorHAnsi"/>
          <w:sz w:val="24"/>
          <w:szCs w:val="24"/>
        </w:rPr>
        <w:t xml:space="preserve">or </w:t>
      </w:r>
      <w:r w:rsidRPr="00B85104">
        <w:rPr>
          <w:rFonts w:asciiTheme="minorHAnsi" w:hAnsiTheme="minorHAnsi" w:cstheme="minorHAnsi"/>
          <w:spacing w:val="-3"/>
          <w:sz w:val="24"/>
          <w:szCs w:val="24"/>
        </w:rPr>
        <w:t xml:space="preserve">presumed </w:t>
      </w:r>
      <w:r w:rsidRPr="00B85104">
        <w:rPr>
          <w:rFonts w:asciiTheme="minorHAnsi" w:hAnsiTheme="minorHAnsi" w:cstheme="minorHAnsi"/>
          <w:spacing w:val="-4"/>
          <w:sz w:val="24"/>
          <w:szCs w:val="24"/>
        </w:rPr>
        <w:t>ACM’s.</w:t>
      </w:r>
    </w:p>
    <w:p w14:paraId="6F96F8E5" w14:textId="77777777" w:rsidR="00B85104" w:rsidRDefault="00B85104" w:rsidP="00B85104">
      <w:pPr>
        <w:rPr>
          <w:rFonts w:asciiTheme="minorHAnsi" w:hAnsiTheme="minorHAnsi"/>
        </w:rPr>
      </w:pPr>
    </w:p>
    <w:p w14:paraId="0DD75DEF" w14:textId="77777777" w:rsidR="00B85104" w:rsidRPr="00B85104" w:rsidRDefault="00FD17A3" w:rsidP="00B85104">
      <w:pPr>
        <w:rPr>
          <w:spacing w:val="-4"/>
          <w:sz w:val="24"/>
          <w:szCs w:val="24"/>
        </w:rPr>
      </w:pPr>
      <w:r w:rsidRPr="00B85104">
        <w:rPr>
          <w:rFonts w:asciiTheme="minorHAnsi" w:hAnsiTheme="minorHAnsi"/>
          <w:sz w:val="24"/>
          <w:szCs w:val="24"/>
        </w:rPr>
        <w:t xml:space="preserve">Where existing ACM’s are in good condition and not subject to </w:t>
      </w:r>
      <w:r w:rsidRPr="00B85104">
        <w:rPr>
          <w:rFonts w:asciiTheme="minorHAnsi" w:hAnsiTheme="minorHAnsi"/>
          <w:spacing w:val="-4"/>
          <w:sz w:val="24"/>
          <w:szCs w:val="24"/>
        </w:rPr>
        <w:t xml:space="preserve">abrasion </w:t>
      </w:r>
      <w:r w:rsidRPr="00B85104">
        <w:rPr>
          <w:rFonts w:asciiTheme="minorHAnsi" w:hAnsiTheme="minorHAnsi"/>
          <w:sz w:val="24"/>
          <w:szCs w:val="24"/>
        </w:rPr>
        <w:t xml:space="preserve">or </w:t>
      </w:r>
      <w:r w:rsidRPr="00B85104">
        <w:rPr>
          <w:rFonts w:asciiTheme="minorHAnsi" w:hAnsiTheme="minorHAnsi"/>
          <w:spacing w:val="-4"/>
          <w:sz w:val="24"/>
          <w:szCs w:val="24"/>
        </w:rPr>
        <w:t>disturbance, then</w:t>
      </w:r>
      <w:r w:rsidRPr="00B85104">
        <w:rPr>
          <w:rFonts w:asciiTheme="minorHAnsi" w:hAnsiTheme="minorHAnsi"/>
          <w:spacing w:val="53"/>
          <w:sz w:val="24"/>
          <w:szCs w:val="24"/>
        </w:rPr>
        <w:t xml:space="preserve"> </w:t>
      </w:r>
      <w:r w:rsidRPr="00B85104">
        <w:rPr>
          <w:rFonts w:asciiTheme="minorHAnsi" w:hAnsiTheme="minorHAnsi"/>
          <w:sz w:val="24"/>
          <w:szCs w:val="24"/>
        </w:rPr>
        <w:t xml:space="preserve">they will be left </w:t>
      </w:r>
      <w:r w:rsidRPr="00B85104">
        <w:rPr>
          <w:rFonts w:asciiTheme="minorHAnsi" w:hAnsiTheme="minorHAnsi"/>
          <w:spacing w:val="-4"/>
          <w:sz w:val="24"/>
          <w:szCs w:val="24"/>
        </w:rPr>
        <w:t xml:space="preserve">undisturbed </w:t>
      </w:r>
      <w:r w:rsidRPr="00B85104">
        <w:rPr>
          <w:rFonts w:asciiTheme="minorHAnsi" w:hAnsiTheme="minorHAnsi"/>
          <w:sz w:val="24"/>
          <w:szCs w:val="24"/>
        </w:rPr>
        <w:t xml:space="preserve">and their </w:t>
      </w:r>
      <w:r w:rsidRPr="00B85104">
        <w:rPr>
          <w:rFonts w:asciiTheme="minorHAnsi" w:hAnsiTheme="minorHAnsi"/>
          <w:spacing w:val="-4"/>
          <w:sz w:val="24"/>
          <w:szCs w:val="24"/>
        </w:rPr>
        <w:t xml:space="preserve">condition monitored </w:t>
      </w:r>
      <w:r w:rsidRPr="00B85104">
        <w:rPr>
          <w:rFonts w:asciiTheme="minorHAnsi" w:hAnsiTheme="minorHAnsi"/>
          <w:sz w:val="24"/>
          <w:szCs w:val="24"/>
        </w:rPr>
        <w:t xml:space="preserve">through </w:t>
      </w:r>
      <w:r w:rsidR="00EC205E" w:rsidRPr="00B85104">
        <w:rPr>
          <w:rFonts w:asciiTheme="minorHAnsi" w:hAnsiTheme="minorHAnsi"/>
          <w:sz w:val="24"/>
          <w:szCs w:val="24"/>
        </w:rPr>
        <w:t>monthly visual inspection</w:t>
      </w:r>
      <w:r w:rsidR="00B85104" w:rsidRPr="00B85104">
        <w:rPr>
          <w:rFonts w:asciiTheme="minorHAnsi" w:hAnsiTheme="minorHAnsi"/>
          <w:sz w:val="24"/>
          <w:szCs w:val="24"/>
        </w:rPr>
        <w:t xml:space="preserve"> </w:t>
      </w:r>
      <w:r w:rsidR="00EC205E" w:rsidRPr="00B85104">
        <w:rPr>
          <w:rFonts w:asciiTheme="minorHAnsi" w:hAnsiTheme="minorHAnsi"/>
          <w:sz w:val="24"/>
          <w:szCs w:val="24"/>
        </w:rPr>
        <w:t>and periodic re-inspections</w:t>
      </w:r>
      <w:r w:rsidRPr="00B85104">
        <w:rPr>
          <w:spacing w:val="-4"/>
          <w:sz w:val="24"/>
          <w:szCs w:val="24"/>
        </w:rPr>
        <w:t>.</w:t>
      </w:r>
    </w:p>
    <w:p w14:paraId="1A3B4D4D" w14:textId="77777777" w:rsidR="00B85104" w:rsidRDefault="00B85104" w:rsidP="00B85104">
      <w:pPr>
        <w:rPr>
          <w:spacing w:val="-4"/>
        </w:rPr>
      </w:pPr>
    </w:p>
    <w:p w14:paraId="701154A4" w14:textId="77777777" w:rsidR="008C65BE" w:rsidRPr="00DA12D0" w:rsidRDefault="00DA12D0" w:rsidP="00DA12D0">
      <w:pPr>
        <w:tabs>
          <w:tab w:val="left" w:pos="1753"/>
          <w:tab w:val="left" w:pos="1754"/>
        </w:tabs>
        <w:spacing w:line="398" w:lineRule="auto"/>
        <w:ind w:right="899"/>
        <w:jc w:val="center"/>
        <w:rPr>
          <w:rFonts w:asciiTheme="minorHAnsi" w:hAnsiTheme="minorHAnsi" w:cstheme="minorHAnsi"/>
          <w:color w:val="A6A6A6" w:themeColor="background1" w:themeShade="A6"/>
          <w:sz w:val="24"/>
          <w:szCs w:val="24"/>
        </w:rPr>
      </w:pPr>
      <w:r>
        <w:rPr>
          <w:rFonts w:asciiTheme="minorHAnsi" w:hAnsiTheme="minorHAnsi" w:cstheme="minorHAnsi"/>
          <w:color w:val="A6A6A6" w:themeColor="background1" w:themeShade="A6"/>
          <w:sz w:val="24"/>
          <w:szCs w:val="24"/>
        </w:rPr>
        <w:t>Pa</w:t>
      </w:r>
      <w:r w:rsidR="00B85104" w:rsidRPr="00D94D0B">
        <w:rPr>
          <w:rFonts w:asciiTheme="minorHAnsi" w:hAnsiTheme="minorHAnsi" w:cstheme="minorHAnsi"/>
          <w:color w:val="A6A6A6" w:themeColor="background1" w:themeShade="A6"/>
          <w:sz w:val="24"/>
          <w:szCs w:val="24"/>
        </w:rPr>
        <w:t xml:space="preserve">ge </w:t>
      </w:r>
      <w:r w:rsidR="00B85104">
        <w:rPr>
          <w:rFonts w:asciiTheme="minorHAnsi" w:hAnsiTheme="minorHAnsi" w:cstheme="minorHAnsi"/>
          <w:color w:val="A6A6A6" w:themeColor="background1" w:themeShade="A6"/>
          <w:sz w:val="24"/>
          <w:szCs w:val="24"/>
        </w:rPr>
        <w:t>6</w:t>
      </w:r>
    </w:p>
    <w:p w14:paraId="63E91754" w14:textId="77777777" w:rsidR="00556B05" w:rsidRPr="008C65BE" w:rsidRDefault="00FD17A3" w:rsidP="008C65BE">
      <w:pPr>
        <w:pStyle w:val="BodyText"/>
        <w:spacing w:before="158" w:line="259" w:lineRule="auto"/>
        <w:ind w:right="126"/>
        <w:jc w:val="both"/>
        <w:rPr>
          <w:rFonts w:asciiTheme="minorHAnsi" w:hAnsiTheme="minorHAnsi" w:cstheme="minorHAnsi"/>
          <w:sz w:val="24"/>
          <w:szCs w:val="24"/>
        </w:rPr>
      </w:pPr>
      <w:r w:rsidRPr="00C21B9C">
        <w:rPr>
          <w:rFonts w:asciiTheme="minorHAnsi" w:hAnsiTheme="minorHAnsi" w:cstheme="minorHAnsi"/>
          <w:b/>
          <w:i/>
          <w:spacing w:val="-3"/>
          <w:sz w:val="24"/>
          <w:szCs w:val="24"/>
        </w:rPr>
        <w:lastRenderedPageBreak/>
        <w:t xml:space="preserve">Where ACM’s are damaged, </w:t>
      </w:r>
      <w:r w:rsidRPr="00C21B9C">
        <w:rPr>
          <w:rFonts w:asciiTheme="minorHAnsi" w:hAnsiTheme="minorHAnsi" w:cstheme="minorHAnsi"/>
          <w:b/>
          <w:i/>
          <w:spacing w:val="-4"/>
          <w:sz w:val="24"/>
          <w:szCs w:val="24"/>
        </w:rPr>
        <w:t xml:space="preserve">deteriorating </w:t>
      </w:r>
      <w:r w:rsidRPr="00C21B9C">
        <w:rPr>
          <w:rFonts w:asciiTheme="minorHAnsi" w:hAnsiTheme="minorHAnsi" w:cstheme="minorHAnsi"/>
          <w:b/>
          <w:i/>
          <w:sz w:val="24"/>
          <w:szCs w:val="24"/>
        </w:rPr>
        <w:t xml:space="preserve">or </w:t>
      </w:r>
      <w:r w:rsidRPr="00C21B9C">
        <w:rPr>
          <w:rFonts w:asciiTheme="minorHAnsi" w:hAnsiTheme="minorHAnsi" w:cstheme="minorHAnsi"/>
          <w:b/>
          <w:i/>
          <w:spacing w:val="-4"/>
          <w:sz w:val="24"/>
          <w:szCs w:val="24"/>
        </w:rPr>
        <w:t xml:space="preserve">inadequately </w:t>
      </w:r>
      <w:r w:rsidRPr="00C21B9C">
        <w:rPr>
          <w:rFonts w:asciiTheme="minorHAnsi" w:hAnsiTheme="minorHAnsi" w:cstheme="minorHAnsi"/>
          <w:b/>
          <w:i/>
          <w:spacing w:val="-3"/>
          <w:sz w:val="24"/>
          <w:szCs w:val="24"/>
        </w:rPr>
        <w:t xml:space="preserve">sealed they will </w:t>
      </w:r>
      <w:r w:rsidRPr="00C21B9C">
        <w:rPr>
          <w:rFonts w:asciiTheme="minorHAnsi" w:hAnsiTheme="minorHAnsi" w:cstheme="minorHAnsi"/>
          <w:b/>
          <w:i/>
          <w:sz w:val="24"/>
          <w:szCs w:val="24"/>
        </w:rPr>
        <w:t xml:space="preserve">be </w:t>
      </w:r>
      <w:r w:rsidRPr="00C21B9C">
        <w:rPr>
          <w:rFonts w:asciiTheme="minorHAnsi" w:hAnsiTheme="minorHAnsi" w:cstheme="minorHAnsi"/>
          <w:b/>
          <w:i/>
          <w:spacing w:val="-3"/>
          <w:sz w:val="24"/>
          <w:szCs w:val="24"/>
        </w:rPr>
        <w:t xml:space="preserve">either removed, repaired </w:t>
      </w:r>
      <w:r w:rsidRPr="00C21B9C">
        <w:rPr>
          <w:rFonts w:asciiTheme="minorHAnsi" w:hAnsiTheme="minorHAnsi" w:cstheme="minorHAnsi"/>
          <w:b/>
          <w:i/>
          <w:sz w:val="24"/>
          <w:szCs w:val="24"/>
        </w:rPr>
        <w:t xml:space="preserve">or </w:t>
      </w:r>
      <w:r w:rsidRPr="00C21B9C">
        <w:rPr>
          <w:rFonts w:asciiTheme="minorHAnsi" w:hAnsiTheme="minorHAnsi" w:cstheme="minorHAnsi"/>
          <w:b/>
          <w:i/>
          <w:spacing w:val="-4"/>
          <w:sz w:val="24"/>
          <w:szCs w:val="24"/>
        </w:rPr>
        <w:t xml:space="preserve">encapsulated, </w:t>
      </w:r>
      <w:r w:rsidRPr="00C21B9C">
        <w:rPr>
          <w:rFonts w:asciiTheme="minorHAnsi" w:hAnsiTheme="minorHAnsi" w:cstheme="minorHAnsi"/>
          <w:b/>
          <w:i/>
          <w:spacing w:val="-3"/>
          <w:sz w:val="24"/>
          <w:szCs w:val="24"/>
        </w:rPr>
        <w:t xml:space="preserve">whichever </w:t>
      </w:r>
      <w:r w:rsidRPr="00C21B9C">
        <w:rPr>
          <w:rFonts w:asciiTheme="minorHAnsi" w:hAnsiTheme="minorHAnsi" w:cstheme="minorHAnsi"/>
          <w:b/>
          <w:i/>
          <w:sz w:val="24"/>
          <w:szCs w:val="24"/>
        </w:rPr>
        <w:t xml:space="preserve">is </w:t>
      </w:r>
      <w:r w:rsidRPr="00C21B9C">
        <w:rPr>
          <w:rFonts w:asciiTheme="minorHAnsi" w:hAnsiTheme="minorHAnsi" w:cstheme="minorHAnsi"/>
          <w:b/>
          <w:i/>
          <w:spacing w:val="-3"/>
          <w:sz w:val="24"/>
          <w:szCs w:val="24"/>
        </w:rPr>
        <w:t xml:space="preserve">the most </w:t>
      </w:r>
      <w:r w:rsidRPr="00C21B9C">
        <w:rPr>
          <w:rFonts w:asciiTheme="minorHAnsi" w:hAnsiTheme="minorHAnsi" w:cstheme="minorHAnsi"/>
          <w:b/>
          <w:i/>
          <w:spacing w:val="-4"/>
          <w:sz w:val="24"/>
          <w:szCs w:val="24"/>
        </w:rPr>
        <w:t xml:space="preserve">practical </w:t>
      </w:r>
      <w:r w:rsidRPr="00C21B9C">
        <w:rPr>
          <w:rFonts w:asciiTheme="minorHAnsi" w:hAnsiTheme="minorHAnsi" w:cstheme="minorHAnsi"/>
          <w:b/>
          <w:i/>
          <w:spacing w:val="-3"/>
          <w:sz w:val="24"/>
          <w:szCs w:val="24"/>
        </w:rPr>
        <w:t xml:space="preserve">way </w:t>
      </w:r>
      <w:r w:rsidRPr="00C21B9C">
        <w:rPr>
          <w:rFonts w:asciiTheme="minorHAnsi" w:hAnsiTheme="minorHAnsi" w:cstheme="minorHAnsi"/>
          <w:b/>
          <w:i/>
          <w:sz w:val="24"/>
          <w:szCs w:val="24"/>
        </w:rPr>
        <w:t xml:space="preserve">to </w:t>
      </w:r>
      <w:r w:rsidRPr="00C21B9C">
        <w:rPr>
          <w:rFonts w:asciiTheme="minorHAnsi" w:hAnsiTheme="minorHAnsi" w:cstheme="minorHAnsi"/>
          <w:b/>
          <w:i/>
          <w:spacing w:val="-3"/>
          <w:sz w:val="24"/>
          <w:szCs w:val="24"/>
        </w:rPr>
        <w:t xml:space="preserve">prevent the release </w:t>
      </w:r>
      <w:r w:rsidRPr="00C21B9C">
        <w:rPr>
          <w:rFonts w:asciiTheme="minorHAnsi" w:hAnsiTheme="minorHAnsi" w:cstheme="minorHAnsi"/>
          <w:b/>
          <w:i/>
          <w:sz w:val="24"/>
          <w:szCs w:val="24"/>
        </w:rPr>
        <w:t xml:space="preserve">of </w:t>
      </w:r>
      <w:r w:rsidRPr="00C21B9C">
        <w:rPr>
          <w:rFonts w:asciiTheme="minorHAnsi" w:hAnsiTheme="minorHAnsi" w:cstheme="minorHAnsi"/>
          <w:b/>
          <w:i/>
          <w:spacing w:val="-4"/>
          <w:sz w:val="24"/>
          <w:szCs w:val="24"/>
        </w:rPr>
        <w:t xml:space="preserve">asbestos fibres, </w:t>
      </w:r>
      <w:r w:rsidRPr="00C21B9C">
        <w:rPr>
          <w:rFonts w:asciiTheme="minorHAnsi" w:hAnsiTheme="minorHAnsi" w:cstheme="minorHAnsi"/>
          <w:b/>
          <w:i/>
          <w:spacing w:val="-3"/>
          <w:sz w:val="24"/>
          <w:szCs w:val="24"/>
        </w:rPr>
        <w:t xml:space="preserve">and manage these </w:t>
      </w:r>
      <w:r w:rsidRPr="00C21B9C">
        <w:rPr>
          <w:rFonts w:asciiTheme="minorHAnsi" w:hAnsiTheme="minorHAnsi" w:cstheme="minorHAnsi"/>
          <w:b/>
          <w:i/>
          <w:spacing w:val="-4"/>
          <w:sz w:val="24"/>
          <w:szCs w:val="24"/>
        </w:rPr>
        <w:t>materials.</w:t>
      </w:r>
    </w:p>
    <w:p w14:paraId="0030E62F" w14:textId="77777777" w:rsidR="00556B05" w:rsidRPr="00C21B9C" w:rsidRDefault="00FD17A3" w:rsidP="00E36447">
      <w:pPr>
        <w:pStyle w:val="BodyText"/>
        <w:spacing w:before="158" w:line="259" w:lineRule="auto"/>
        <w:ind w:right="129"/>
        <w:jc w:val="both"/>
        <w:rPr>
          <w:rFonts w:asciiTheme="minorHAnsi" w:hAnsiTheme="minorHAnsi" w:cstheme="minorHAnsi"/>
          <w:sz w:val="24"/>
          <w:szCs w:val="24"/>
        </w:rPr>
      </w:pPr>
      <w:r w:rsidRPr="00C21B9C">
        <w:rPr>
          <w:rFonts w:asciiTheme="minorHAnsi" w:hAnsiTheme="minorHAnsi" w:cstheme="minorHAnsi"/>
          <w:spacing w:val="-4"/>
          <w:sz w:val="24"/>
          <w:szCs w:val="24"/>
        </w:rPr>
        <w:t xml:space="preserve">Adequate </w:t>
      </w:r>
      <w:r w:rsidRPr="00C21B9C">
        <w:rPr>
          <w:rFonts w:asciiTheme="minorHAnsi" w:hAnsiTheme="minorHAnsi" w:cstheme="minorHAnsi"/>
          <w:spacing w:val="-3"/>
          <w:sz w:val="24"/>
          <w:szCs w:val="24"/>
        </w:rPr>
        <w:t xml:space="preserve">planning will </w:t>
      </w:r>
      <w:r w:rsidRPr="00C21B9C">
        <w:rPr>
          <w:rFonts w:asciiTheme="minorHAnsi" w:hAnsiTheme="minorHAnsi" w:cstheme="minorHAnsi"/>
          <w:sz w:val="24"/>
          <w:szCs w:val="24"/>
        </w:rPr>
        <w:t xml:space="preserve">be </w:t>
      </w:r>
      <w:r w:rsidRPr="00C21B9C">
        <w:rPr>
          <w:rFonts w:asciiTheme="minorHAnsi" w:hAnsiTheme="minorHAnsi" w:cstheme="minorHAnsi"/>
          <w:spacing w:val="-3"/>
          <w:sz w:val="24"/>
          <w:szCs w:val="24"/>
        </w:rPr>
        <w:t xml:space="preserve">given </w:t>
      </w:r>
      <w:r w:rsidRPr="00C21B9C">
        <w:rPr>
          <w:rFonts w:asciiTheme="minorHAnsi" w:hAnsiTheme="minorHAnsi" w:cstheme="minorHAnsi"/>
          <w:sz w:val="24"/>
          <w:szCs w:val="24"/>
        </w:rPr>
        <w:t xml:space="preserve">to </w:t>
      </w:r>
      <w:r w:rsidRPr="00C21B9C">
        <w:rPr>
          <w:rFonts w:asciiTheme="minorHAnsi" w:hAnsiTheme="minorHAnsi" w:cstheme="minorHAnsi"/>
          <w:spacing w:val="-4"/>
          <w:sz w:val="24"/>
          <w:szCs w:val="24"/>
        </w:rPr>
        <w:t xml:space="preserve">maintenance </w:t>
      </w:r>
      <w:r w:rsidRPr="00C21B9C">
        <w:rPr>
          <w:rFonts w:asciiTheme="minorHAnsi" w:hAnsiTheme="minorHAnsi" w:cstheme="minorHAnsi"/>
          <w:spacing w:val="-3"/>
          <w:sz w:val="24"/>
          <w:szCs w:val="24"/>
        </w:rPr>
        <w:t xml:space="preserve">and </w:t>
      </w:r>
      <w:r w:rsidRPr="00C21B9C">
        <w:rPr>
          <w:rFonts w:asciiTheme="minorHAnsi" w:hAnsiTheme="minorHAnsi" w:cstheme="minorHAnsi"/>
          <w:spacing w:val="-4"/>
          <w:sz w:val="24"/>
          <w:szCs w:val="24"/>
        </w:rPr>
        <w:t xml:space="preserve">refurbishment </w:t>
      </w:r>
      <w:r w:rsidRPr="00C21B9C">
        <w:rPr>
          <w:rFonts w:asciiTheme="minorHAnsi" w:hAnsiTheme="minorHAnsi" w:cstheme="minorHAnsi"/>
          <w:spacing w:val="-3"/>
          <w:sz w:val="24"/>
          <w:szCs w:val="24"/>
        </w:rPr>
        <w:t xml:space="preserve">schemes </w:t>
      </w:r>
      <w:r w:rsidRPr="00C21B9C">
        <w:rPr>
          <w:rFonts w:asciiTheme="minorHAnsi" w:hAnsiTheme="minorHAnsi" w:cstheme="minorHAnsi"/>
          <w:sz w:val="24"/>
          <w:szCs w:val="24"/>
        </w:rPr>
        <w:t xml:space="preserve">in </w:t>
      </w:r>
      <w:r w:rsidRPr="00C21B9C">
        <w:rPr>
          <w:rFonts w:asciiTheme="minorHAnsi" w:hAnsiTheme="minorHAnsi" w:cstheme="minorHAnsi"/>
          <w:spacing w:val="-3"/>
          <w:sz w:val="24"/>
          <w:szCs w:val="24"/>
        </w:rPr>
        <w:t xml:space="preserve">order </w:t>
      </w:r>
      <w:r w:rsidRPr="00C21B9C">
        <w:rPr>
          <w:rFonts w:asciiTheme="minorHAnsi" w:hAnsiTheme="minorHAnsi" w:cstheme="minorHAnsi"/>
          <w:sz w:val="24"/>
          <w:szCs w:val="24"/>
        </w:rPr>
        <w:t xml:space="preserve">to </w:t>
      </w:r>
      <w:r w:rsidRPr="00C21B9C">
        <w:rPr>
          <w:rFonts w:asciiTheme="minorHAnsi" w:hAnsiTheme="minorHAnsi" w:cstheme="minorHAnsi"/>
          <w:spacing w:val="-3"/>
          <w:sz w:val="24"/>
          <w:szCs w:val="24"/>
        </w:rPr>
        <w:t xml:space="preserve">allow </w:t>
      </w:r>
      <w:r w:rsidRPr="00C21B9C">
        <w:rPr>
          <w:rFonts w:asciiTheme="minorHAnsi" w:hAnsiTheme="minorHAnsi" w:cstheme="minorHAnsi"/>
          <w:spacing w:val="-4"/>
          <w:sz w:val="24"/>
          <w:szCs w:val="24"/>
        </w:rPr>
        <w:t xml:space="preserve">asbestos </w:t>
      </w:r>
      <w:r w:rsidRPr="00C21B9C">
        <w:rPr>
          <w:rFonts w:asciiTheme="minorHAnsi" w:hAnsiTheme="minorHAnsi" w:cstheme="minorHAnsi"/>
          <w:spacing w:val="-3"/>
          <w:sz w:val="24"/>
          <w:szCs w:val="24"/>
        </w:rPr>
        <w:t xml:space="preserve">inspection and risk </w:t>
      </w:r>
      <w:r w:rsidRPr="00C21B9C">
        <w:rPr>
          <w:rFonts w:asciiTheme="minorHAnsi" w:hAnsiTheme="minorHAnsi" w:cstheme="minorHAnsi"/>
          <w:spacing w:val="-4"/>
          <w:sz w:val="24"/>
          <w:szCs w:val="24"/>
        </w:rPr>
        <w:t xml:space="preserve">assessment programmes </w:t>
      </w:r>
      <w:r w:rsidRPr="00C21B9C">
        <w:rPr>
          <w:rFonts w:asciiTheme="minorHAnsi" w:hAnsiTheme="minorHAnsi" w:cstheme="minorHAnsi"/>
          <w:sz w:val="24"/>
          <w:szCs w:val="24"/>
        </w:rPr>
        <w:t xml:space="preserve">to be </w:t>
      </w:r>
      <w:r w:rsidRPr="00C21B9C">
        <w:rPr>
          <w:rFonts w:asciiTheme="minorHAnsi" w:hAnsiTheme="minorHAnsi" w:cstheme="minorHAnsi"/>
          <w:spacing w:val="-4"/>
          <w:sz w:val="24"/>
          <w:szCs w:val="24"/>
        </w:rPr>
        <w:t>undertaken.</w:t>
      </w:r>
    </w:p>
    <w:p w14:paraId="6EFB456E" w14:textId="77777777" w:rsidR="00556B05" w:rsidRPr="00C21B9C" w:rsidRDefault="00FD17A3" w:rsidP="00E36447">
      <w:pPr>
        <w:pStyle w:val="BodyText"/>
        <w:spacing w:before="160" w:line="259" w:lineRule="auto"/>
        <w:ind w:right="129"/>
        <w:jc w:val="both"/>
        <w:rPr>
          <w:rFonts w:asciiTheme="minorHAnsi" w:hAnsiTheme="minorHAnsi" w:cstheme="minorHAnsi"/>
          <w:sz w:val="24"/>
          <w:szCs w:val="24"/>
        </w:rPr>
      </w:pPr>
      <w:r w:rsidRPr="00C21B9C">
        <w:rPr>
          <w:rFonts w:asciiTheme="minorHAnsi" w:hAnsiTheme="minorHAnsi" w:cstheme="minorHAnsi"/>
          <w:spacing w:val="-4"/>
          <w:sz w:val="24"/>
          <w:szCs w:val="24"/>
        </w:rPr>
        <w:t xml:space="preserve">Information contained </w:t>
      </w:r>
      <w:r w:rsidRPr="00C21B9C">
        <w:rPr>
          <w:rFonts w:asciiTheme="minorHAnsi" w:hAnsiTheme="minorHAnsi" w:cstheme="minorHAnsi"/>
          <w:sz w:val="24"/>
          <w:szCs w:val="24"/>
        </w:rPr>
        <w:t xml:space="preserve">in </w:t>
      </w:r>
      <w:r w:rsidRPr="00C21B9C">
        <w:rPr>
          <w:rFonts w:asciiTheme="minorHAnsi" w:hAnsiTheme="minorHAnsi" w:cstheme="minorHAnsi"/>
          <w:spacing w:val="-3"/>
          <w:sz w:val="24"/>
          <w:szCs w:val="24"/>
        </w:rPr>
        <w:t xml:space="preserve">the Asbestos Register will </w:t>
      </w:r>
      <w:r w:rsidRPr="00C21B9C">
        <w:rPr>
          <w:rFonts w:asciiTheme="minorHAnsi" w:hAnsiTheme="minorHAnsi" w:cstheme="minorHAnsi"/>
          <w:sz w:val="24"/>
          <w:szCs w:val="24"/>
        </w:rPr>
        <w:t xml:space="preserve">be </w:t>
      </w:r>
      <w:r w:rsidRPr="00C21B9C">
        <w:rPr>
          <w:rFonts w:asciiTheme="minorHAnsi" w:hAnsiTheme="minorHAnsi" w:cstheme="minorHAnsi"/>
          <w:spacing w:val="-3"/>
          <w:sz w:val="24"/>
          <w:szCs w:val="24"/>
        </w:rPr>
        <w:t xml:space="preserve">made available </w:t>
      </w:r>
      <w:r w:rsidRPr="00C21B9C">
        <w:rPr>
          <w:rFonts w:asciiTheme="minorHAnsi" w:hAnsiTheme="minorHAnsi" w:cstheme="minorHAnsi"/>
          <w:sz w:val="24"/>
          <w:szCs w:val="24"/>
        </w:rPr>
        <w:t xml:space="preserve">on </w:t>
      </w:r>
      <w:r w:rsidRPr="00C21B9C">
        <w:rPr>
          <w:rFonts w:asciiTheme="minorHAnsi" w:hAnsiTheme="minorHAnsi" w:cstheme="minorHAnsi"/>
          <w:spacing w:val="-3"/>
          <w:sz w:val="24"/>
          <w:szCs w:val="24"/>
        </w:rPr>
        <w:t xml:space="preserve">request </w:t>
      </w:r>
      <w:r w:rsidRPr="00C21B9C">
        <w:rPr>
          <w:rFonts w:asciiTheme="minorHAnsi" w:hAnsiTheme="minorHAnsi" w:cstheme="minorHAnsi"/>
          <w:sz w:val="24"/>
          <w:szCs w:val="24"/>
        </w:rPr>
        <w:t xml:space="preserve">to </w:t>
      </w:r>
      <w:r w:rsidRPr="00C21B9C">
        <w:rPr>
          <w:rFonts w:asciiTheme="minorHAnsi" w:hAnsiTheme="minorHAnsi" w:cstheme="minorHAnsi"/>
          <w:spacing w:val="-3"/>
          <w:sz w:val="24"/>
          <w:szCs w:val="24"/>
        </w:rPr>
        <w:t xml:space="preserve">all </w:t>
      </w:r>
      <w:r w:rsidRPr="00C21B9C">
        <w:rPr>
          <w:rFonts w:asciiTheme="minorHAnsi" w:hAnsiTheme="minorHAnsi" w:cstheme="minorHAnsi"/>
          <w:spacing w:val="-4"/>
          <w:sz w:val="24"/>
          <w:szCs w:val="24"/>
        </w:rPr>
        <w:t xml:space="preserve">employees, </w:t>
      </w:r>
      <w:r w:rsidRPr="00C21B9C">
        <w:rPr>
          <w:rFonts w:asciiTheme="minorHAnsi" w:hAnsiTheme="minorHAnsi" w:cstheme="minorHAnsi"/>
          <w:spacing w:val="-3"/>
          <w:sz w:val="24"/>
          <w:szCs w:val="24"/>
        </w:rPr>
        <w:t xml:space="preserve">and health and safety </w:t>
      </w:r>
      <w:r w:rsidRPr="00C21B9C">
        <w:rPr>
          <w:rFonts w:asciiTheme="minorHAnsi" w:hAnsiTheme="minorHAnsi" w:cstheme="minorHAnsi"/>
          <w:spacing w:val="-4"/>
          <w:sz w:val="24"/>
          <w:szCs w:val="24"/>
        </w:rPr>
        <w:t xml:space="preserve">representatives </w:t>
      </w:r>
      <w:r w:rsidRPr="00C21B9C">
        <w:rPr>
          <w:rFonts w:asciiTheme="minorHAnsi" w:hAnsiTheme="minorHAnsi" w:cstheme="minorHAnsi"/>
          <w:spacing w:val="-3"/>
          <w:sz w:val="24"/>
          <w:szCs w:val="24"/>
        </w:rPr>
        <w:t xml:space="preserve">and </w:t>
      </w:r>
      <w:r w:rsidRPr="00C21B9C">
        <w:rPr>
          <w:rFonts w:asciiTheme="minorHAnsi" w:hAnsiTheme="minorHAnsi" w:cstheme="minorHAnsi"/>
          <w:spacing w:val="-4"/>
          <w:sz w:val="24"/>
          <w:szCs w:val="24"/>
        </w:rPr>
        <w:t xml:space="preserve">contractors </w:t>
      </w:r>
      <w:r w:rsidRPr="00C21B9C">
        <w:rPr>
          <w:rFonts w:asciiTheme="minorHAnsi" w:hAnsiTheme="minorHAnsi" w:cstheme="minorHAnsi"/>
          <w:sz w:val="24"/>
          <w:szCs w:val="24"/>
        </w:rPr>
        <w:t xml:space="preserve">as </w:t>
      </w:r>
      <w:r w:rsidRPr="00C21B9C">
        <w:rPr>
          <w:rFonts w:asciiTheme="minorHAnsi" w:hAnsiTheme="minorHAnsi" w:cstheme="minorHAnsi"/>
          <w:spacing w:val="-4"/>
          <w:sz w:val="24"/>
          <w:szCs w:val="24"/>
        </w:rPr>
        <w:t xml:space="preserve">necessary. </w:t>
      </w:r>
      <w:r w:rsidRPr="00E36447">
        <w:rPr>
          <w:rFonts w:asciiTheme="minorHAnsi" w:hAnsiTheme="minorHAnsi" w:cstheme="minorHAnsi"/>
          <w:spacing w:val="-3"/>
          <w:sz w:val="24"/>
          <w:szCs w:val="24"/>
        </w:rPr>
        <w:t>The site-</w:t>
      </w:r>
      <w:r w:rsidRPr="00E36447">
        <w:rPr>
          <w:rFonts w:asciiTheme="minorHAnsi" w:hAnsiTheme="minorHAnsi" w:cstheme="minorHAnsi"/>
          <w:spacing w:val="-4"/>
          <w:sz w:val="24"/>
          <w:szCs w:val="24"/>
        </w:rPr>
        <w:t xml:space="preserve">specific </w:t>
      </w:r>
      <w:r w:rsidRPr="00E36447">
        <w:rPr>
          <w:rFonts w:asciiTheme="minorHAnsi" w:hAnsiTheme="minorHAnsi" w:cstheme="minorHAnsi"/>
          <w:spacing w:val="-3"/>
          <w:sz w:val="24"/>
          <w:szCs w:val="24"/>
        </w:rPr>
        <w:t xml:space="preserve">duty </w:t>
      </w:r>
      <w:r w:rsidRPr="00E36447">
        <w:rPr>
          <w:rFonts w:asciiTheme="minorHAnsi" w:hAnsiTheme="minorHAnsi" w:cstheme="minorHAnsi"/>
          <w:spacing w:val="-4"/>
          <w:sz w:val="24"/>
          <w:szCs w:val="24"/>
        </w:rPr>
        <w:t xml:space="preserve">holders </w:t>
      </w:r>
      <w:r w:rsidRPr="00E36447">
        <w:rPr>
          <w:rFonts w:asciiTheme="minorHAnsi" w:hAnsiTheme="minorHAnsi" w:cstheme="minorHAnsi"/>
          <w:spacing w:val="-3"/>
          <w:sz w:val="24"/>
          <w:szCs w:val="24"/>
        </w:rPr>
        <w:t xml:space="preserve">and </w:t>
      </w:r>
      <w:r w:rsidRPr="00E36447">
        <w:rPr>
          <w:rFonts w:asciiTheme="minorHAnsi" w:hAnsiTheme="minorHAnsi" w:cstheme="minorHAnsi"/>
          <w:spacing w:val="-4"/>
          <w:sz w:val="24"/>
          <w:szCs w:val="24"/>
        </w:rPr>
        <w:t xml:space="preserve">responsible/competent </w:t>
      </w:r>
      <w:r w:rsidRPr="00E36447">
        <w:rPr>
          <w:rFonts w:asciiTheme="minorHAnsi" w:hAnsiTheme="minorHAnsi" w:cstheme="minorHAnsi"/>
          <w:spacing w:val="-3"/>
          <w:sz w:val="24"/>
          <w:szCs w:val="24"/>
        </w:rPr>
        <w:t xml:space="preserve">persons </w:t>
      </w:r>
      <w:r w:rsidRPr="00C21B9C">
        <w:rPr>
          <w:rFonts w:asciiTheme="minorHAnsi" w:hAnsiTheme="minorHAnsi" w:cstheme="minorHAnsi"/>
          <w:spacing w:val="-3"/>
          <w:sz w:val="24"/>
          <w:szCs w:val="24"/>
        </w:rPr>
        <w:t xml:space="preserve">shall ensure that the </w:t>
      </w:r>
      <w:r w:rsidRPr="00C21B9C">
        <w:rPr>
          <w:rFonts w:asciiTheme="minorHAnsi" w:hAnsiTheme="minorHAnsi" w:cstheme="minorHAnsi"/>
          <w:spacing w:val="-4"/>
          <w:sz w:val="24"/>
          <w:szCs w:val="24"/>
        </w:rPr>
        <w:t>Asbestos</w:t>
      </w:r>
      <w:r w:rsidRPr="00C21B9C">
        <w:rPr>
          <w:rFonts w:asciiTheme="minorHAnsi" w:hAnsiTheme="minorHAnsi" w:cstheme="minorHAnsi"/>
          <w:spacing w:val="53"/>
          <w:sz w:val="24"/>
          <w:szCs w:val="24"/>
        </w:rPr>
        <w:t xml:space="preserve"> </w:t>
      </w:r>
      <w:r w:rsidRPr="00C21B9C">
        <w:rPr>
          <w:rFonts w:asciiTheme="minorHAnsi" w:hAnsiTheme="minorHAnsi" w:cstheme="minorHAnsi"/>
          <w:spacing w:val="-3"/>
          <w:sz w:val="24"/>
          <w:szCs w:val="24"/>
        </w:rPr>
        <w:t xml:space="preserve">Register </w:t>
      </w:r>
      <w:r w:rsidRPr="00C21B9C">
        <w:rPr>
          <w:rFonts w:asciiTheme="minorHAnsi" w:hAnsiTheme="minorHAnsi" w:cstheme="minorHAnsi"/>
          <w:sz w:val="24"/>
          <w:szCs w:val="24"/>
        </w:rPr>
        <w:t xml:space="preserve">is </w:t>
      </w:r>
      <w:r w:rsidRPr="00C21B9C">
        <w:rPr>
          <w:rFonts w:asciiTheme="minorHAnsi" w:hAnsiTheme="minorHAnsi" w:cstheme="minorHAnsi"/>
          <w:spacing w:val="-3"/>
          <w:sz w:val="24"/>
          <w:szCs w:val="24"/>
        </w:rPr>
        <w:t xml:space="preserve">readily available and brought </w:t>
      </w:r>
      <w:r w:rsidRPr="00C21B9C">
        <w:rPr>
          <w:rFonts w:asciiTheme="minorHAnsi" w:hAnsiTheme="minorHAnsi" w:cstheme="minorHAnsi"/>
          <w:sz w:val="24"/>
          <w:szCs w:val="24"/>
        </w:rPr>
        <w:t xml:space="preserve">to </w:t>
      </w:r>
      <w:r w:rsidRPr="00C21B9C">
        <w:rPr>
          <w:rFonts w:asciiTheme="minorHAnsi" w:hAnsiTheme="minorHAnsi" w:cstheme="minorHAnsi"/>
          <w:spacing w:val="-3"/>
          <w:sz w:val="24"/>
          <w:szCs w:val="24"/>
        </w:rPr>
        <w:t xml:space="preserve">the </w:t>
      </w:r>
      <w:r w:rsidRPr="00C21B9C">
        <w:rPr>
          <w:rFonts w:asciiTheme="minorHAnsi" w:hAnsiTheme="minorHAnsi" w:cstheme="minorHAnsi"/>
          <w:spacing w:val="-4"/>
          <w:sz w:val="24"/>
          <w:szCs w:val="24"/>
        </w:rPr>
        <w:t xml:space="preserve">attention </w:t>
      </w:r>
      <w:r w:rsidRPr="00C21B9C">
        <w:rPr>
          <w:rFonts w:asciiTheme="minorHAnsi" w:hAnsiTheme="minorHAnsi" w:cstheme="minorHAnsi"/>
          <w:sz w:val="24"/>
          <w:szCs w:val="24"/>
        </w:rPr>
        <w:t xml:space="preserve">of </w:t>
      </w:r>
      <w:r w:rsidRPr="00C21B9C">
        <w:rPr>
          <w:rFonts w:asciiTheme="minorHAnsi" w:hAnsiTheme="minorHAnsi" w:cstheme="minorHAnsi"/>
          <w:spacing w:val="-3"/>
          <w:sz w:val="24"/>
          <w:szCs w:val="24"/>
        </w:rPr>
        <w:t xml:space="preserve">all </w:t>
      </w:r>
      <w:r w:rsidRPr="00C21B9C">
        <w:rPr>
          <w:rFonts w:asciiTheme="minorHAnsi" w:hAnsiTheme="minorHAnsi" w:cstheme="minorHAnsi"/>
          <w:spacing w:val="-4"/>
          <w:sz w:val="24"/>
          <w:szCs w:val="24"/>
        </w:rPr>
        <w:t xml:space="preserve">contractors </w:t>
      </w:r>
      <w:r w:rsidRPr="00C21B9C">
        <w:rPr>
          <w:rFonts w:asciiTheme="minorHAnsi" w:hAnsiTheme="minorHAnsi" w:cstheme="minorHAnsi"/>
          <w:spacing w:val="-3"/>
          <w:sz w:val="24"/>
          <w:szCs w:val="24"/>
        </w:rPr>
        <w:t xml:space="preserve">prior </w:t>
      </w:r>
      <w:r w:rsidRPr="00C21B9C">
        <w:rPr>
          <w:rFonts w:asciiTheme="minorHAnsi" w:hAnsiTheme="minorHAnsi" w:cstheme="minorHAnsi"/>
          <w:sz w:val="24"/>
          <w:szCs w:val="24"/>
        </w:rPr>
        <w:t xml:space="preserve">to </w:t>
      </w:r>
      <w:r w:rsidRPr="00C21B9C">
        <w:rPr>
          <w:rFonts w:asciiTheme="minorHAnsi" w:hAnsiTheme="minorHAnsi" w:cstheme="minorHAnsi"/>
          <w:spacing w:val="-3"/>
          <w:sz w:val="24"/>
          <w:szCs w:val="24"/>
        </w:rPr>
        <w:t xml:space="preserve">the </w:t>
      </w:r>
      <w:r w:rsidRPr="00C21B9C">
        <w:rPr>
          <w:rFonts w:asciiTheme="minorHAnsi" w:hAnsiTheme="minorHAnsi" w:cstheme="minorHAnsi"/>
          <w:spacing w:val="-4"/>
          <w:sz w:val="24"/>
          <w:szCs w:val="24"/>
        </w:rPr>
        <w:t xml:space="preserve">commencement </w:t>
      </w:r>
      <w:r w:rsidRPr="00C21B9C">
        <w:rPr>
          <w:rFonts w:asciiTheme="minorHAnsi" w:hAnsiTheme="minorHAnsi" w:cstheme="minorHAnsi"/>
          <w:sz w:val="24"/>
          <w:szCs w:val="24"/>
        </w:rPr>
        <w:t xml:space="preserve">of any </w:t>
      </w:r>
      <w:r w:rsidRPr="00C21B9C">
        <w:rPr>
          <w:rFonts w:asciiTheme="minorHAnsi" w:hAnsiTheme="minorHAnsi" w:cstheme="minorHAnsi"/>
          <w:spacing w:val="-3"/>
          <w:sz w:val="24"/>
          <w:szCs w:val="24"/>
        </w:rPr>
        <w:t xml:space="preserve">building </w:t>
      </w:r>
      <w:r w:rsidRPr="00C21B9C">
        <w:rPr>
          <w:rFonts w:asciiTheme="minorHAnsi" w:hAnsiTheme="minorHAnsi" w:cstheme="minorHAnsi"/>
          <w:spacing w:val="-4"/>
          <w:sz w:val="24"/>
          <w:szCs w:val="24"/>
        </w:rPr>
        <w:t xml:space="preserve">related </w:t>
      </w:r>
      <w:r w:rsidRPr="00C21B9C">
        <w:rPr>
          <w:rFonts w:asciiTheme="minorHAnsi" w:hAnsiTheme="minorHAnsi" w:cstheme="minorHAnsi"/>
          <w:spacing w:val="-3"/>
          <w:sz w:val="24"/>
          <w:szCs w:val="24"/>
        </w:rPr>
        <w:t xml:space="preserve">works. This role may </w:t>
      </w:r>
      <w:r w:rsidRPr="00C21B9C">
        <w:rPr>
          <w:rFonts w:asciiTheme="minorHAnsi" w:hAnsiTheme="minorHAnsi" w:cstheme="minorHAnsi"/>
          <w:sz w:val="24"/>
          <w:szCs w:val="24"/>
        </w:rPr>
        <w:t xml:space="preserve">be </w:t>
      </w:r>
      <w:r w:rsidRPr="00C21B9C">
        <w:rPr>
          <w:rFonts w:asciiTheme="minorHAnsi" w:hAnsiTheme="minorHAnsi" w:cstheme="minorHAnsi"/>
          <w:spacing w:val="-3"/>
          <w:sz w:val="24"/>
          <w:szCs w:val="24"/>
        </w:rPr>
        <w:t xml:space="preserve">diluted </w:t>
      </w:r>
      <w:r w:rsidRPr="00C21B9C">
        <w:rPr>
          <w:rFonts w:asciiTheme="minorHAnsi" w:hAnsiTheme="minorHAnsi" w:cstheme="minorHAnsi"/>
          <w:spacing w:val="-4"/>
          <w:sz w:val="24"/>
          <w:szCs w:val="24"/>
        </w:rPr>
        <w:t xml:space="preserve">through </w:t>
      </w:r>
      <w:r w:rsidRPr="00C21B9C">
        <w:rPr>
          <w:rFonts w:asciiTheme="minorHAnsi" w:hAnsiTheme="minorHAnsi" w:cstheme="minorHAnsi"/>
          <w:spacing w:val="-3"/>
          <w:sz w:val="24"/>
          <w:szCs w:val="24"/>
        </w:rPr>
        <w:t xml:space="preserve">other staff who have received </w:t>
      </w:r>
      <w:r w:rsidRPr="00C21B9C">
        <w:rPr>
          <w:rFonts w:asciiTheme="minorHAnsi" w:hAnsiTheme="minorHAnsi" w:cstheme="minorHAnsi"/>
          <w:sz w:val="24"/>
          <w:szCs w:val="24"/>
        </w:rPr>
        <w:t xml:space="preserve">the </w:t>
      </w:r>
      <w:r w:rsidRPr="00C21B9C">
        <w:rPr>
          <w:rFonts w:asciiTheme="minorHAnsi" w:hAnsiTheme="minorHAnsi" w:cstheme="minorHAnsi"/>
          <w:spacing w:val="-3"/>
          <w:sz w:val="24"/>
          <w:szCs w:val="24"/>
        </w:rPr>
        <w:t xml:space="preserve">relevant level </w:t>
      </w:r>
      <w:r w:rsidRPr="00C21B9C">
        <w:rPr>
          <w:rFonts w:asciiTheme="minorHAnsi" w:hAnsiTheme="minorHAnsi" w:cstheme="minorHAnsi"/>
          <w:sz w:val="24"/>
          <w:szCs w:val="24"/>
        </w:rPr>
        <w:t xml:space="preserve">of </w:t>
      </w:r>
      <w:r w:rsidRPr="00C21B9C">
        <w:rPr>
          <w:rFonts w:asciiTheme="minorHAnsi" w:hAnsiTheme="minorHAnsi" w:cstheme="minorHAnsi"/>
          <w:spacing w:val="-3"/>
          <w:sz w:val="24"/>
          <w:szCs w:val="24"/>
        </w:rPr>
        <w:t>training.</w:t>
      </w:r>
    </w:p>
    <w:p w14:paraId="38A37B2F" w14:textId="77777777" w:rsidR="00D414D7" w:rsidRDefault="00D414D7" w:rsidP="00D414D7"/>
    <w:p w14:paraId="72B9836D" w14:textId="77777777" w:rsidR="00D414D7" w:rsidRPr="00D414D7" w:rsidRDefault="00D414D7" w:rsidP="00D414D7">
      <w:pPr>
        <w:rPr>
          <w:rFonts w:asciiTheme="minorHAnsi" w:hAnsiTheme="minorHAnsi" w:cstheme="minorHAnsi"/>
          <w:b/>
          <w:sz w:val="28"/>
          <w:szCs w:val="28"/>
        </w:rPr>
      </w:pPr>
      <w:r w:rsidRPr="00D414D7">
        <w:rPr>
          <w:rFonts w:asciiTheme="minorHAnsi" w:hAnsiTheme="minorHAnsi" w:cstheme="minorHAnsi"/>
          <w:b/>
          <w:sz w:val="28"/>
          <w:szCs w:val="28"/>
        </w:rPr>
        <w:t>3.0</w:t>
      </w:r>
      <w:r w:rsidRPr="00D414D7">
        <w:rPr>
          <w:rFonts w:asciiTheme="minorHAnsi" w:hAnsiTheme="minorHAnsi" w:cstheme="minorHAnsi"/>
          <w:b/>
          <w:sz w:val="28"/>
          <w:szCs w:val="28"/>
        </w:rPr>
        <w:tab/>
      </w:r>
      <w:r w:rsidR="00FD17A3" w:rsidRPr="00D414D7">
        <w:rPr>
          <w:rFonts w:asciiTheme="minorHAnsi" w:hAnsiTheme="minorHAnsi" w:cstheme="minorHAnsi"/>
          <w:b/>
          <w:sz w:val="28"/>
          <w:szCs w:val="28"/>
        </w:rPr>
        <w:t>Managing asbestos in</w:t>
      </w:r>
      <w:r w:rsidR="00FD17A3" w:rsidRPr="00D414D7">
        <w:rPr>
          <w:rFonts w:asciiTheme="minorHAnsi" w:hAnsiTheme="minorHAnsi" w:cstheme="minorHAnsi"/>
          <w:b/>
          <w:spacing w:val="-11"/>
          <w:sz w:val="28"/>
          <w:szCs w:val="28"/>
        </w:rPr>
        <w:t xml:space="preserve"> </w:t>
      </w:r>
      <w:r w:rsidR="00FD17A3" w:rsidRPr="00D414D7">
        <w:rPr>
          <w:rFonts w:asciiTheme="minorHAnsi" w:hAnsiTheme="minorHAnsi" w:cstheme="minorHAnsi"/>
          <w:b/>
          <w:sz w:val="28"/>
          <w:szCs w:val="28"/>
        </w:rPr>
        <w:t>buildings</w:t>
      </w:r>
    </w:p>
    <w:p w14:paraId="51F3E621" w14:textId="77777777" w:rsidR="00D414D7" w:rsidRDefault="00D414D7" w:rsidP="00D414D7">
      <w:pPr>
        <w:pStyle w:val="ListParagraph"/>
        <w:ind w:left="720" w:firstLine="0"/>
        <w:rPr>
          <w:rFonts w:asciiTheme="minorHAnsi" w:hAnsiTheme="minorHAnsi" w:cstheme="minorHAnsi"/>
          <w:b/>
          <w:spacing w:val="-4"/>
          <w:sz w:val="24"/>
          <w:szCs w:val="24"/>
        </w:rPr>
      </w:pPr>
    </w:p>
    <w:p w14:paraId="14D071CF" w14:textId="77777777" w:rsidR="00A52F49" w:rsidRPr="00ED0494" w:rsidRDefault="00FD33C7" w:rsidP="00FD33C7">
      <w:pPr>
        <w:rPr>
          <w:rFonts w:asciiTheme="minorHAnsi" w:hAnsiTheme="minorHAnsi" w:cstheme="minorHAnsi"/>
          <w:b/>
          <w:sz w:val="24"/>
          <w:szCs w:val="24"/>
        </w:rPr>
      </w:pPr>
      <w:r w:rsidRPr="00ED0494">
        <w:rPr>
          <w:rFonts w:asciiTheme="minorHAnsi" w:hAnsiTheme="minorHAnsi" w:cstheme="minorHAnsi"/>
          <w:b/>
          <w:sz w:val="24"/>
          <w:szCs w:val="24"/>
        </w:rPr>
        <w:t xml:space="preserve">3.1  </w:t>
      </w:r>
      <w:r w:rsidR="00ED0494">
        <w:rPr>
          <w:rFonts w:asciiTheme="minorHAnsi" w:hAnsiTheme="minorHAnsi" w:cstheme="minorHAnsi"/>
          <w:b/>
          <w:sz w:val="24"/>
          <w:szCs w:val="24"/>
        </w:rPr>
        <w:t xml:space="preserve"> </w:t>
      </w:r>
      <w:r w:rsidR="00FD17A3" w:rsidRPr="00ED0494">
        <w:rPr>
          <w:rFonts w:asciiTheme="minorHAnsi" w:hAnsiTheme="minorHAnsi" w:cstheme="minorHAnsi"/>
          <w:b/>
          <w:sz w:val="24"/>
          <w:szCs w:val="24"/>
        </w:rPr>
        <w:t>Outline</w:t>
      </w:r>
    </w:p>
    <w:p w14:paraId="1BAAC24E" w14:textId="77777777" w:rsidR="00556B05" w:rsidRPr="00D414D7" w:rsidRDefault="00FD17A3" w:rsidP="008C65BE">
      <w:pPr>
        <w:pStyle w:val="BodyText"/>
        <w:spacing w:before="179"/>
        <w:jc w:val="both"/>
        <w:rPr>
          <w:rFonts w:asciiTheme="minorHAnsi" w:hAnsiTheme="minorHAnsi" w:cstheme="minorHAnsi"/>
          <w:sz w:val="24"/>
          <w:szCs w:val="24"/>
        </w:rPr>
      </w:pPr>
      <w:r w:rsidRPr="00D414D7">
        <w:rPr>
          <w:rFonts w:asciiTheme="minorHAnsi" w:hAnsiTheme="minorHAnsi" w:cstheme="minorHAnsi"/>
          <w:sz w:val="24"/>
          <w:szCs w:val="24"/>
        </w:rPr>
        <w:t xml:space="preserve">The measures </w:t>
      </w:r>
      <w:r w:rsidR="00D414D7">
        <w:rPr>
          <w:rFonts w:asciiTheme="minorHAnsi" w:hAnsiTheme="minorHAnsi" w:cstheme="minorHAnsi"/>
          <w:sz w:val="24"/>
          <w:szCs w:val="24"/>
        </w:rPr>
        <w:t>in place</w:t>
      </w:r>
      <w:r w:rsidRPr="00D414D7">
        <w:rPr>
          <w:rFonts w:asciiTheme="minorHAnsi" w:hAnsiTheme="minorHAnsi" w:cstheme="minorHAnsi"/>
          <w:sz w:val="24"/>
          <w:szCs w:val="24"/>
        </w:rPr>
        <w:t xml:space="preserve"> to manage ACM’s includes:</w:t>
      </w:r>
    </w:p>
    <w:p w14:paraId="00ECF558" w14:textId="77777777" w:rsidR="00556B05" w:rsidRPr="00D414D7" w:rsidRDefault="00FD17A3" w:rsidP="00D414D7">
      <w:pPr>
        <w:pStyle w:val="ListParagraph"/>
        <w:numPr>
          <w:ilvl w:val="0"/>
          <w:numId w:val="15"/>
        </w:numPr>
        <w:tabs>
          <w:tab w:val="left" w:pos="1753"/>
          <w:tab w:val="left" w:pos="1754"/>
        </w:tabs>
        <w:spacing w:before="180" w:line="256" w:lineRule="auto"/>
        <w:ind w:right="131"/>
        <w:rPr>
          <w:rFonts w:asciiTheme="minorHAnsi" w:hAnsiTheme="minorHAnsi" w:cstheme="minorHAnsi"/>
          <w:sz w:val="24"/>
          <w:szCs w:val="24"/>
        </w:rPr>
      </w:pPr>
      <w:r w:rsidRPr="00D414D7">
        <w:rPr>
          <w:rFonts w:asciiTheme="minorHAnsi" w:hAnsiTheme="minorHAnsi" w:cstheme="minorHAnsi"/>
          <w:spacing w:val="-4"/>
          <w:sz w:val="24"/>
          <w:szCs w:val="24"/>
        </w:rPr>
        <w:t xml:space="preserve">Leaving </w:t>
      </w:r>
      <w:r w:rsidRPr="00D414D7">
        <w:rPr>
          <w:rFonts w:asciiTheme="minorHAnsi" w:hAnsiTheme="minorHAnsi" w:cstheme="minorHAnsi"/>
          <w:spacing w:val="-3"/>
          <w:sz w:val="24"/>
          <w:szCs w:val="24"/>
        </w:rPr>
        <w:t xml:space="preserve">the </w:t>
      </w:r>
      <w:r w:rsidRPr="00D414D7">
        <w:rPr>
          <w:rFonts w:asciiTheme="minorHAnsi" w:hAnsiTheme="minorHAnsi" w:cstheme="minorHAnsi"/>
          <w:spacing w:val="-4"/>
          <w:sz w:val="24"/>
          <w:szCs w:val="24"/>
        </w:rPr>
        <w:t xml:space="preserve">asbestos material </w:t>
      </w:r>
      <w:r w:rsidRPr="00D414D7">
        <w:rPr>
          <w:rFonts w:asciiTheme="minorHAnsi" w:hAnsiTheme="minorHAnsi" w:cstheme="minorHAnsi"/>
          <w:sz w:val="24"/>
          <w:szCs w:val="24"/>
        </w:rPr>
        <w:t xml:space="preserve">in </w:t>
      </w:r>
      <w:r w:rsidRPr="00D414D7">
        <w:rPr>
          <w:rFonts w:asciiTheme="minorHAnsi" w:hAnsiTheme="minorHAnsi" w:cstheme="minorHAnsi"/>
          <w:spacing w:val="-3"/>
          <w:sz w:val="24"/>
          <w:szCs w:val="24"/>
        </w:rPr>
        <w:t xml:space="preserve">place, </w:t>
      </w:r>
      <w:r w:rsidRPr="00D414D7">
        <w:rPr>
          <w:rFonts w:asciiTheme="minorHAnsi" w:hAnsiTheme="minorHAnsi" w:cstheme="minorHAnsi"/>
          <w:spacing w:val="-4"/>
          <w:sz w:val="24"/>
          <w:szCs w:val="24"/>
        </w:rPr>
        <w:t xml:space="preserve">effectively </w:t>
      </w:r>
      <w:r w:rsidRPr="00D414D7">
        <w:rPr>
          <w:rFonts w:asciiTheme="minorHAnsi" w:hAnsiTheme="minorHAnsi" w:cstheme="minorHAnsi"/>
          <w:spacing w:val="-3"/>
          <w:sz w:val="24"/>
          <w:szCs w:val="24"/>
        </w:rPr>
        <w:t>seal</w:t>
      </w:r>
      <w:r w:rsidR="00D414D7">
        <w:rPr>
          <w:rFonts w:asciiTheme="minorHAnsi" w:hAnsiTheme="minorHAnsi" w:cstheme="minorHAnsi"/>
          <w:spacing w:val="-3"/>
          <w:sz w:val="24"/>
          <w:szCs w:val="24"/>
        </w:rPr>
        <w:t>ed</w:t>
      </w:r>
      <w:r w:rsidRPr="00D414D7">
        <w:rPr>
          <w:rFonts w:asciiTheme="minorHAnsi" w:hAnsiTheme="minorHAnsi" w:cstheme="minorHAnsi"/>
          <w:spacing w:val="-3"/>
          <w:sz w:val="24"/>
          <w:szCs w:val="24"/>
        </w:rPr>
        <w:t xml:space="preserve"> </w:t>
      </w:r>
      <w:r w:rsidRPr="00D414D7">
        <w:rPr>
          <w:rFonts w:asciiTheme="minorHAnsi" w:hAnsiTheme="minorHAnsi" w:cstheme="minorHAnsi"/>
          <w:spacing w:val="-4"/>
          <w:sz w:val="24"/>
          <w:szCs w:val="24"/>
        </w:rPr>
        <w:t>(encapsulate</w:t>
      </w:r>
      <w:r w:rsidR="00D414D7">
        <w:rPr>
          <w:rFonts w:asciiTheme="minorHAnsi" w:hAnsiTheme="minorHAnsi" w:cstheme="minorHAnsi"/>
          <w:spacing w:val="-4"/>
          <w:sz w:val="24"/>
          <w:szCs w:val="24"/>
        </w:rPr>
        <w:t>d</w:t>
      </w:r>
      <w:r w:rsidRPr="00D414D7">
        <w:rPr>
          <w:rFonts w:asciiTheme="minorHAnsi" w:hAnsiTheme="minorHAnsi" w:cstheme="minorHAnsi"/>
          <w:spacing w:val="-4"/>
          <w:sz w:val="24"/>
          <w:szCs w:val="24"/>
        </w:rPr>
        <w:t xml:space="preserve"> </w:t>
      </w:r>
      <w:r w:rsidRPr="00D414D7">
        <w:rPr>
          <w:rFonts w:asciiTheme="minorHAnsi" w:hAnsiTheme="minorHAnsi" w:cstheme="minorHAnsi"/>
          <w:sz w:val="24"/>
          <w:szCs w:val="24"/>
        </w:rPr>
        <w:t xml:space="preserve">or </w:t>
      </w:r>
      <w:r w:rsidRPr="00D414D7">
        <w:rPr>
          <w:rFonts w:asciiTheme="minorHAnsi" w:hAnsiTheme="minorHAnsi" w:cstheme="minorHAnsi"/>
          <w:spacing w:val="-3"/>
          <w:sz w:val="24"/>
          <w:szCs w:val="24"/>
        </w:rPr>
        <w:t>encase</w:t>
      </w:r>
      <w:r w:rsidR="00D414D7">
        <w:rPr>
          <w:rFonts w:asciiTheme="minorHAnsi" w:hAnsiTheme="minorHAnsi" w:cstheme="minorHAnsi"/>
          <w:spacing w:val="-3"/>
          <w:sz w:val="24"/>
          <w:szCs w:val="24"/>
        </w:rPr>
        <w:t>d</w:t>
      </w:r>
      <w:r w:rsidRPr="00D414D7">
        <w:rPr>
          <w:rFonts w:asciiTheme="minorHAnsi" w:hAnsiTheme="minorHAnsi" w:cstheme="minorHAnsi"/>
          <w:spacing w:val="-3"/>
          <w:sz w:val="24"/>
          <w:szCs w:val="24"/>
        </w:rPr>
        <w:t>) an</w:t>
      </w:r>
      <w:r w:rsidR="00D414D7">
        <w:rPr>
          <w:rFonts w:asciiTheme="minorHAnsi" w:hAnsiTheme="minorHAnsi" w:cstheme="minorHAnsi"/>
          <w:spacing w:val="-3"/>
          <w:sz w:val="24"/>
          <w:szCs w:val="24"/>
        </w:rPr>
        <w:t xml:space="preserve">d </w:t>
      </w:r>
      <w:r w:rsidR="00D414D7">
        <w:rPr>
          <w:rFonts w:asciiTheme="minorHAnsi" w:hAnsiTheme="minorHAnsi" w:cstheme="minorHAnsi"/>
          <w:spacing w:val="-4"/>
          <w:sz w:val="24"/>
          <w:szCs w:val="24"/>
        </w:rPr>
        <w:t>monitor the appearance /condition</w:t>
      </w:r>
      <w:r w:rsidRPr="00D414D7">
        <w:rPr>
          <w:rFonts w:asciiTheme="minorHAnsi" w:hAnsiTheme="minorHAnsi" w:cstheme="minorHAnsi"/>
          <w:spacing w:val="-3"/>
          <w:sz w:val="24"/>
          <w:szCs w:val="24"/>
        </w:rPr>
        <w:t>;</w:t>
      </w:r>
    </w:p>
    <w:p w14:paraId="1D8CDDA1" w14:textId="77777777" w:rsidR="00556B05" w:rsidRPr="00D414D7" w:rsidRDefault="00FD17A3" w:rsidP="00D414D7">
      <w:pPr>
        <w:pStyle w:val="ListParagraph"/>
        <w:numPr>
          <w:ilvl w:val="0"/>
          <w:numId w:val="15"/>
        </w:numPr>
        <w:tabs>
          <w:tab w:val="left" w:pos="1753"/>
          <w:tab w:val="left" w:pos="1754"/>
        </w:tabs>
        <w:spacing w:before="1" w:line="256" w:lineRule="auto"/>
        <w:ind w:right="131"/>
        <w:rPr>
          <w:rFonts w:asciiTheme="minorHAnsi" w:hAnsiTheme="minorHAnsi" w:cstheme="minorHAnsi"/>
          <w:sz w:val="24"/>
          <w:szCs w:val="24"/>
        </w:rPr>
      </w:pPr>
      <w:r w:rsidRPr="00D414D7">
        <w:rPr>
          <w:rFonts w:asciiTheme="minorHAnsi" w:hAnsiTheme="minorHAnsi" w:cstheme="minorHAnsi"/>
          <w:spacing w:val="-3"/>
          <w:sz w:val="24"/>
          <w:szCs w:val="24"/>
        </w:rPr>
        <w:t xml:space="preserve">Removing and </w:t>
      </w:r>
      <w:r w:rsidRPr="00D414D7">
        <w:rPr>
          <w:rFonts w:asciiTheme="minorHAnsi" w:hAnsiTheme="minorHAnsi" w:cstheme="minorHAnsi"/>
          <w:spacing w:val="-4"/>
          <w:sz w:val="24"/>
          <w:szCs w:val="24"/>
        </w:rPr>
        <w:t xml:space="preserve">disposing </w:t>
      </w:r>
      <w:r w:rsidRPr="00D414D7">
        <w:rPr>
          <w:rFonts w:asciiTheme="minorHAnsi" w:hAnsiTheme="minorHAnsi" w:cstheme="minorHAnsi"/>
          <w:sz w:val="24"/>
          <w:szCs w:val="24"/>
        </w:rPr>
        <w:t xml:space="preserve">of </w:t>
      </w:r>
      <w:r w:rsidRPr="00D414D7">
        <w:rPr>
          <w:rFonts w:asciiTheme="minorHAnsi" w:hAnsiTheme="minorHAnsi" w:cstheme="minorHAnsi"/>
          <w:spacing w:val="-3"/>
          <w:sz w:val="24"/>
          <w:szCs w:val="24"/>
        </w:rPr>
        <w:t xml:space="preserve">the </w:t>
      </w:r>
      <w:r w:rsidRPr="00D414D7">
        <w:rPr>
          <w:rFonts w:asciiTheme="minorHAnsi" w:hAnsiTheme="minorHAnsi" w:cstheme="minorHAnsi"/>
          <w:spacing w:val="-4"/>
          <w:sz w:val="24"/>
          <w:szCs w:val="24"/>
        </w:rPr>
        <w:t xml:space="preserve">asbestos </w:t>
      </w:r>
      <w:r w:rsidRPr="00D414D7">
        <w:rPr>
          <w:rFonts w:asciiTheme="minorHAnsi" w:hAnsiTheme="minorHAnsi" w:cstheme="minorHAnsi"/>
          <w:spacing w:val="-3"/>
          <w:sz w:val="24"/>
          <w:szCs w:val="24"/>
        </w:rPr>
        <w:t xml:space="preserve">material and </w:t>
      </w:r>
      <w:r w:rsidRPr="00D414D7">
        <w:rPr>
          <w:rFonts w:asciiTheme="minorHAnsi" w:hAnsiTheme="minorHAnsi" w:cstheme="minorHAnsi"/>
          <w:spacing w:val="-4"/>
          <w:sz w:val="24"/>
          <w:szCs w:val="24"/>
        </w:rPr>
        <w:t xml:space="preserve">reinstate </w:t>
      </w:r>
      <w:r w:rsidRPr="00D414D7">
        <w:rPr>
          <w:rFonts w:asciiTheme="minorHAnsi" w:hAnsiTheme="minorHAnsi" w:cstheme="minorHAnsi"/>
          <w:spacing w:val="-3"/>
          <w:sz w:val="24"/>
          <w:szCs w:val="24"/>
        </w:rPr>
        <w:t xml:space="preserve">where </w:t>
      </w:r>
      <w:r w:rsidRPr="00D414D7">
        <w:rPr>
          <w:rFonts w:asciiTheme="minorHAnsi" w:hAnsiTheme="minorHAnsi" w:cstheme="minorHAnsi"/>
          <w:spacing w:val="-4"/>
          <w:sz w:val="24"/>
          <w:szCs w:val="24"/>
        </w:rPr>
        <w:t xml:space="preserve">required </w:t>
      </w:r>
      <w:r w:rsidRPr="00D414D7">
        <w:rPr>
          <w:rFonts w:asciiTheme="minorHAnsi" w:hAnsiTheme="minorHAnsi" w:cstheme="minorHAnsi"/>
          <w:spacing w:val="-3"/>
          <w:sz w:val="24"/>
          <w:szCs w:val="24"/>
        </w:rPr>
        <w:t>using non-asbestos</w:t>
      </w:r>
      <w:r w:rsidRPr="00D414D7">
        <w:rPr>
          <w:rFonts w:asciiTheme="minorHAnsi" w:hAnsiTheme="minorHAnsi" w:cstheme="minorHAnsi"/>
          <w:spacing w:val="-7"/>
          <w:sz w:val="24"/>
          <w:szCs w:val="24"/>
        </w:rPr>
        <w:t xml:space="preserve"> </w:t>
      </w:r>
      <w:r w:rsidRPr="00D414D7">
        <w:rPr>
          <w:rFonts w:asciiTheme="minorHAnsi" w:hAnsiTheme="minorHAnsi" w:cstheme="minorHAnsi"/>
          <w:spacing w:val="-3"/>
          <w:sz w:val="24"/>
          <w:szCs w:val="24"/>
        </w:rPr>
        <w:t>materials.</w:t>
      </w:r>
    </w:p>
    <w:p w14:paraId="401F26DB" w14:textId="77777777" w:rsidR="00556B05" w:rsidRPr="00D414D7" w:rsidRDefault="00FD17A3" w:rsidP="00D414D7">
      <w:pPr>
        <w:pStyle w:val="BodyText"/>
        <w:spacing w:before="162" w:line="259" w:lineRule="auto"/>
        <w:ind w:right="129"/>
        <w:jc w:val="both"/>
        <w:rPr>
          <w:rFonts w:asciiTheme="minorHAnsi" w:hAnsiTheme="minorHAnsi" w:cstheme="minorHAnsi"/>
          <w:sz w:val="24"/>
          <w:szCs w:val="24"/>
        </w:rPr>
      </w:pPr>
      <w:r w:rsidRPr="00D414D7">
        <w:rPr>
          <w:rFonts w:asciiTheme="minorHAnsi" w:hAnsiTheme="minorHAnsi" w:cstheme="minorHAnsi"/>
          <w:spacing w:val="-3"/>
          <w:sz w:val="24"/>
          <w:szCs w:val="24"/>
        </w:rPr>
        <w:t xml:space="preserve">Where </w:t>
      </w:r>
      <w:r w:rsidRPr="00D414D7">
        <w:rPr>
          <w:rFonts w:asciiTheme="minorHAnsi" w:hAnsiTheme="minorHAnsi" w:cstheme="minorHAnsi"/>
          <w:spacing w:val="-4"/>
          <w:sz w:val="24"/>
          <w:szCs w:val="24"/>
        </w:rPr>
        <w:t xml:space="preserve">ACM’s </w:t>
      </w:r>
      <w:r w:rsidRPr="00D414D7">
        <w:rPr>
          <w:rFonts w:asciiTheme="minorHAnsi" w:hAnsiTheme="minorHAnsi" w:cstheme="minorHAnsi"/>
          <w:spacing w:val="-3"/>
          <w:sz w:val="24"/>
          <w:szCs w:val="24"/>
        </w:rPr>
        <w:t xml:space="preserve">have been </w:t>
      </w:r>
      <w:r w:rsidRPr="00D414D7">
        <w:rPr>
          <w:rFonts w:asciiTheme="minorHAnsi" w:hAnsiTheme="minorHAnsi" w:cstheme="minorHAnsi"/>
          <w:spacing w:val="-4"/>
          <w:sz w:val="24"/>
          <w:szCs w:val="24"/>
        </w:rPr>
        <w:t xml:space="preserve">identified, appropriate remedial measures </w:t>
      </w:r>
      <w:r w:rsidRPr="00D414D7">
        <w:rPr>
          <w:rFonts w:asciiTheme="minorHAnsi" w:hAnsiTheme="minorHAnsi" w:cstheme="minorHAnsi"/>
          <w:spacing w:val="-3"/>
          <w:sz w:val="24"/>
          <w:szCs w:val="24"/>
        </w:rPr>
        <w:t xml:space="preserve">will </w:t>
      </w:r>
      <w:r w:rsidRPr="00D414D7">
        <w:rPr>
          <w:rFonts w:asciiTheme="minorHAnsi" w:hAnsiTheme="minorHAnsi" w:cstheme="minorHAnsi"/>
          <w:sz w:val="24"/>
          <w:szCs w:val="24"/>
        </w:rPr>
        <w:t xml:space="preserve">be </w:t>
      </w:r>
      <w:r w:rsidRPr="00D414D7">
        <w:rPr>
          <w:rFonts w:asciiTheme="minorHAnsi" w:hAnsiTheme="minorHAnsi" w:cstheme="minorHAnsi"/>
          <w:spacing w:val="-4"/>
          <w:sz w:val="24"/>
          <w:szCs w:val="24"/>
        </w:rPr>
        <w:t xml:space="preserve">carried </w:t>
      </w:r>
      <w:r w:rsidRPr="00D414D7">
        <w:rPr>
          <w:rFonts w:asciiTheme="minorHAnsi" w:hAnsiTheme="minorHAnsi" w:cstheme="minorHAnsi"/>
          <w:spacing w:val="-3"/>
          <w:sz w:val="24"/>
          <w:szCs w:val="24"/>
        </w:rPr>
        <w:t xml:space="preserve">out </w:t>
      </w:r>
      <w:r w:rsidR="00D414D7">
        <w:rPr>
          <w:rFonts w:asciiTheme="minorHAnsi" w:hAnsiTheme="minorHAnsi" w:cstheme="minorHAnsi"/>
          <w:sz w:val="24"/>
          <w:szCs w:val="24"/>
        </w:rPr>
        <w:t>following</w:t>
      </w:r>
      <w:r w:rsidRPr="00D414D7">
        <w:rPr>
          <w:rFonts w:asciiTheme="minorHAnsi" w:hAnsiTheme="minorHAnsi" w:cstheme="minorHAnsi"/>
          <w:spacing w:val="-3"/>
          <w:sz w:val="24"/>
          <w:szCs w:val="24"/>
        </w:rPr>
        <w:t xml:space="preserve"> the relevant </w:t>
      </w:r>
      <w:r w:rsidRPr="00D414D7">
        <w:rPr>
          <w:rFonts w:asciiTheme="minorHAnsi" w:hAnsiTheme="minorHAnsi" w:cstheme="minorHAnsi"/>
          <w:spacing w:val="-4"/>
          <w:sz w:val="24"/>
          <w:szCs w:val="24"/>
        </w:rPr>
        <w:t xml:space="preserve">regulations </w:t>
      </w:r>
      <w:r w:rsidRPr="00D414D7">
        <w:rPr>
          <w:rFonts w:asciiTheme="minorHAnsi" w:hAnsiTheme="minorHAnsi" w:cstheme="minorHAnsi"/>
          <w:spacing w:val="-3"/>
          <w:sz w:val="24"/>
          <w:szCs w:val="24"/>
        </w:rPr>
        <w:t xml:space="preserve">and </w:t>
      </w:r>
      <w:r w:rsidRPr="00D414D7">
        <w:rPr>
          <w:rFonts w:asciiTheme="minorHAnsi" w:hAnsiTheme="minorHAnsi" w:cstheme="minorHAnsi"/>
          <w:spacing w:val="-4"/>
          <w:sz w:val="24"/>
          <w:szCs w:val="24"/>
        </w:rPr>
        <w:t xml:space="preserve">guidance. </w:t>
      </w:r>
      <w:r w:rsidRPr="00D414D7">
        <w:rPr>
          <w:rFonts w:asciiTheme="minorHAnsi" w:hAnsiTheme="minorHAnsi" w:cstheme="minorHAnsi"/>
          <w:sz w:val="24"/>
          <w:szCs w:val="24"/>
        </w:rPr>
        <w:t xml:space="preserve">If </w:t>
      </w:r>
      <w:r w:rsidRPr="00D414D7">
        <w:rPr>
          <w:rFonts w:asciiTheme="minorHAnsi" w:hAnsiTheme="minorHAnsi" w:cstheme="minorHAnsi"/>
          <w:spacing w:val="-3"/>
          <w:sz w:val="24"/>
          <w:szCs w:val="24"/>
        </w:rPr>
        <w:t xml:space="preserve">there </w:t>
      </w:r>
      <w:r w:rsidRPr="00D414D7">
        <w:rPr>
          <w:rFonts w:asciiTheme="minorHAnsi" w:hAnsiTheme="minorHAnsi" w:cstheme="minorHAnsi"/>
          <w:sz w:val="24"/>
          <w:szCs w:val="24"/>
        </w:rPr>
        <w:t xml:space="preserve">is </w:t>
      </w:r>
      <w:r w:rsidRPr="00D414D7">
        <w:rPr>
          <w:rFonts w:asciiTheme="minorHAnsi" w:hAnsiTheme="minorHAnsi" w:cstheme="minorHAnsi"/>
          <w:spacing w:val="-3"/>
          <w:sz w:val="24"/>
          <w:szCs w:val="24"/>
        </w:rPr>
        <w:t xml:space="preserve">any </w:t>
      </w:r>
      <w:r w:rsidRPr="00D414D7">
        <w:rPr>
          <w:rFonts w:asciiTheme="minorHAnsi" w:hAnsiTheme="minorHAnsi" w:cstheme="minorHAnsi"/>
          <w:spacing w:val="-4"/>
          <w:sz w:val="24"/>
          <w:szCs w:val="24"/>
        </w:rPr>
        <w:t>uncertainty regarding</w:t>
      </w:r>
      <w:r w:rsidRPr="00D414D7">
        <w:rPr>
          <w:rFonts w:asciiTheme="minorHAnsi" w:hAnsiTheme="minorHAnsi" w:cstheme="minorHAnsi"/>
          <w:spacing w:val="53"/>
          <w:sz w:val="24"/>
          <w:szCs w:val="24"/>
        </w:rPr>
        <w:t xml:space="preserve"> </w:t>
      </w:r>
      <w:r w:rsidRPr="00D414D7">
        <w:rPr>
          <w:rFonts w:asciiTheme="minorHAnsi" w:hAnsiTheme="minorHAnsi" w:cstheme="minorHAnsi"/>
          <w:spacing w:val="-4"/>
          <w:sz w:val="24"/>
          <w:szCs w:val="24"/>
        </w:rPr>
        <w:t xml:space="preserve">ACM’s </w:t>
      </w:r>
      <w:r w:rsidRPr="00D414D7">
        <w:rPr>
          <w:rFonts w:asciiTheme="minorHAnsi" w:hAnsiTheme="minorHAnsi" w:cstheme="minorHAnsi"/>
          <w:spacing w:val="-3"/>
          <w:sz w:val="24"/>
          <w:szCs w:val="24"/>
        </w:rPr>
        <w:t xml:space="preserve">within </w:t>
      </w:r>
      <w:r w:rsidRPr="00D414D7">
        <w:rPr>
          <w:rFonts w:asciiTheme="minorHAnsi" w:hAnsiTheme="minorHAnsi" w:cstheme="minorHAnsi"/>
          <w:spacing w:val="-4"/>
          <w:sz w:val="24"/>
          <w:szCs w:val="24"/>
        </w:rPr>
        <w:t xml:space="preserve">installations, </w:t>
      </w:r>
      <w:r w:rsidRPr="00D414D7">
        <w:rPr>
          <w:rFonts w:asciiTheme="minorHAnsi" w:hAnsiTheme="minorHAnsi" w:cstheme="minorHAnsi"/>
          <w:sz w:val="24"/>
          <w:szCs w:val="24"/>
        </w:rPr>
        <w:t xml:space="preserve">it </w:t>
      </w:r>
      <w:r w:rsidR="00D414D7">
        <w:rPr>
          <w:rFonts w:asciiTheme="minorHAnsi" w:hAnsiTheme="minorHAnsi" w:cstheme="minorHAnsi"/>
          <w:spacing w:val="-3"/>
          <w:sz w:val="24"/>
          <w:szCs w:val="24"/>
        </w:rPr>
        <w:t>is</w:t>
      </w:r>
      <w:r w:rsidRPr="00D414D7">
        <w:rPr>
          <w:rFonts w:asciiTheme="minorHAnsi" w:hAnsiTheme="minorHAnsi" w:cstheme="minorHAnsi"/>
          <w:sz w:val="24"/>
          <w:szCs w:val="24"/>
        </w:rPr>
        <w:t xml:space="preserve"> </w:t>
      </w:r>
      <w:r w:rsidRPr="00D414D7">
        <w:rPr>
          <w:rFonts w:asciiTheme="minorHAnsi" w:hAnsiTheme="minorHAnsi" w:cstheme="minorHAnsi"/>
          <w:spacing w:val="-4"/>
          <w:sz w:val="24"/>
          <w:szCs w:val="24"/>
        </w:rPr>
        <w:t xml:space="preserve">presumed </w:t>
      </w:r>
      <w:r w:rsidRPr="00D414D7">
        <w:rPr>
          <w:rFonts w:asciiTheme="minorHAnsi" w:hAnsiTheme="minorHAnsi" w:cstheme="minorHAnsi"/>
          <w:spacing w:val="-3"/>
          <w:sz w:val="24"/>
          <w:szCs w:val="24"/>
        </w:rPr>
        <w:t xml:space="preserve">that ACM’s are present, unless there </w:t>
      </w:r>
      <w:r w:rsidRPr="00D414D7">
        <w:rPr>
          <w:rFonts w:asciiTheme="minorHAnsi" w:hAnsiTheme="minorHAnsi" w:cstheme="minorHAnsi"/>
          <w:sz w:val="24"/>
          <w:szCs w:val="24"/>
        </w:rPr>
        <w:t xml:space="preserve">is </w:t>
      </w:r>
      <w:r w:rsidRPr="00D414D7">
        <w:rPr>
          <w:rFonts w:asciiTheme="minorHAnsi" w:hAnsiTheme="minorHAnsi" w:cstheme="minorHAnsi"/>
          <w:spacing w:val="-3"/>
          <w:sz w:val="24"/>
          <w:szCs w:val="24"/>
        </w:rPr>
        <w:t xml:space="preserve">strong </w:t>
      </w:r>
      <w:r w:rsidRPr="00D414D7">
        <w:rPr>
          <w:rFonts w:asciiTheme="minorHAnsi" w:hAnsiTheme="minorHAnsi" w:cstheme="minorHAnsi"/>
          <w:spacing w:val="-4"/>
          <w:sz w:val="24"/>
          <w:szCs w:val="24"/>
        </w:rPr>
        <w:t xml:space="preserve">evidence </w:t>
      </w:r>
      <w:r w:rsidRPr="00D414D7">
        <w:rPr>
          <w:rFonts w:asciiTheme="minorHAnsi" w:hAnsiTheme="minorHAnsi" w:cstheme="minorHAnsi"/>
          <w:sz w:val="24"/>
          <w:szCs w:val="24"/>
        </w:rPr>
        <w:t xml:space="preserve">to </w:t>
      </w:r>
      <w:r w:rsidRPr="00D414D7">
        <w:rPr>
          <w:rFonts w:asciiTheme="minorHAnsi" w:hAnsiTheme="minorHAnsi" w:cstheme="minorHAnsi"/>
          <w:spacing w:val="-3"/>
          <w:sz w:val="24"/>
          <w:szCs w:val="24"/>
        </w:rPr>
        <w:t xml:space="preserve">prove </w:t>
      </w:r>
      <w:r w:rsidRPr="00D414D7">
        <w:rPr>
          <w:rFonts w:asciiTheme="minorHAnsi" w:hAnsiTheme="minorHAnsi" w:cstheme="minorHAnsi"/>
          <w:spacing w:val="-4"/>
          <w:sz w:val="24"/>
          <w:szCs w:val="24"/>
        </w:rPr>
        <w:t>otherwise.</w:t>
      </w:r>
    </w:p>
    <w:p w14:paraId="06227BD6" w14:textId="77777777" w:rsidR="00556B05" w:rsidRDefault="00556B05">
      <w:pPr>
        <w:pStyle w:val="BodyText"/>
        <w:rPr>
          <w:sz w:val="20"/>
        </w:rPr>
      </w:pPr>
    </w:p>
    <w:p w14:paraId="73F57B7C" w14:textId="77777777" w:rsidR="00556B05" w:rsidRDefault="00FD17A3" w:rsidP="00CE3404">
      <w:pPr>
        <w:pStyle w:val="BodyText"/>
        <w:spacing w:before="93" w:line="259" w:lineRule="auto"/>
        <w:ind w:right="131"/>
        <w:jc w:val="both"/>
        <w:rPr>
          <w:rFonts w:asciiTheme="minorHAnsi" w:hAnsiTheme="minorHAnsi" w:cstheme="minorHAnsi"/>
          <w:spacing w:val="-4"/>
          <w:sz w:val="24"/>
          <w:szCs w:val="24"/>
        </w:rPr>
      </w:pPr>
      <w:r w:rsidRPr="00CE3404">
        <w:rPr>
          <w:rFonts w:asciiTheme="minorHAnsi" w:hAnsiTheme="minorHAnsi" w:cstheme="minorHAnsi"/>
          <w:spacing w:val="-3"/>
          <w:sz w:val="24"/>
          <w:szCs w:val="24"/>
        </w:rPr>
        <w:t xml:space="preserve">Any works affecting ACM’s will </w:t>
      </w:r>
      <w:r w:rsidRPr="00CE3404">
        <w:rPr>
          <w:rFonts w:asciiTheme="minorHAnsi" w:hAnsiTheme="minorHAnsi" w:cstheme="minorHAnsi"/>
          <w:sz w:val="24"/>
          <w:szCs w:val="24"/>
        </w:rPr>
        <w:t xml:space="preserve">be </w:t>
      </w:r>
      <w:r w:rsidRPr="00CE3404">
        <w:rPr>
          <w:rFonts w:asciiTheme="minorHAnsi" w:hAnsiTheme="minorHAnsi" w:cstheme="minorHAnsi"/>
          <w:spacing w:val="-3"/>
          <w:sz w:val="24"/>
          <w:szCs w:val="24"/>
        </w:rPr>
        <w:t xml:space="preserve">carried out using </w:t>
      </w:r>
      <w:r w:rsidRPr="00CE3404">
        <w:rPr>
          <w:rFonts w:asciiTheme="minorHAnsi" w:hAnsiTheme="minorHAnsi" w:cstheme="minorHAnsi"/>
          <w:spacing w:val="-4"/>
          <w:sz w:val="24"/>
          <w:szCs w:val="24"/>
        </w:rPr>
        <w:t xml:space="preserve">procedures, which safeguard contractors, employees, </w:t>
      </w:r>
      <w:r w:rsidR="00ED0494">
        <w:rPr>
          <w:rFonts w:asciiTheme="minorHAnsi" w:hAnsiTheme="minorHAnsi" w:cstheme="minorHAnsi"/>
          <w:spacing w:val="-4"/>
          <w:sz w:val="24"/>
          <w:szCs w:val="24"/>
        </w:rPr>
        <w:t>students</w:t>
      </w:r>
      <w:r w:rsidRPr="00CE3404">
        <w:rPr>
          <w:rFonts w:asciiTheme="minorHAnsi" w:hAnsiTheme="minorHAnsi" w:cstheme="minorHAnsi"/>
          <w:spacing w:val="-4"/>
          <w:sz w:val="24"/>
          <w:szCs w:val="24"/>
        </w:rPr>
        <w:t xml:space="preserve"> </w:t>
      </w:r>
      <w:r w:rsidRPr="00CE3404">
        <w:rPr>
          <w:rFonts w:asciiTheme="minorHAnsi" w:hAnsiTheme="minorHAnsi" w:cstheme="minorHAnsi"/>
          <w:spacing w:val="-3"/>
          <w:sz w:val="24"/>
          <w:szCs w:val="24"/>
        </w:rPr>
        <w:t xml:space="preserve">and </w:t>
      </w:r>
      <w:r w:rsidR="00ED0494">
        <w:rPr>
          <w:rFonts w:asciiTheme="minorHAnsi" w:hAnsiTheme="minorHAnsi" w:cstheme="minorHAnsi"/>
          <w:spacing w:val="-3"/>
          <w:sz w:val="24"/>
          <w:szCs w:val="24"/>
        </w:rPr>
        <w:t>visitors</w:t>
      </w:r>
      <w:r w:rsidRPr="00CE3404">
        <w:rPr>
          <w:rFonts w:asciiTheme="minorHAnsi" w:hAnsiTheme="minorHAnsi" w:cstheme="minorHAnsi"/>
          <w:spacing w:val="-3"/>
          <w:sz w:val="24"/>
          <w:szCs w:val="24"/>
        </w:rPr>
        <w:t xml:space="preserve">. The relevant </w:t>
      </w:r>
      <w:r w:rsidRPr="00CE3404">
        <w:rPr>
          <w:rFonts w:asciiTheme="minorHAnsi" w:hAnsiTheme="minorHAnsi" w:cstheme="minorHAnsi"/>
          <w:spacing w:val="-4"/>
          <w:sz w:val="24"/>
          <w:szCs w:val="24"/>
        </w:rPr>
        <w:t xml:space="preserve">regulations </w:t>
      </w:r>
      <w:r w:rsidRPr="00CE3404">
        <w:rPr>
          <w:rFonts w:asciiTheme="minorHAnsi" w:hAnsiTheme="minorHAnsi" w:cstheme="minorHAnsi"/>
          <w:spacing w:val="-3"/>
          <w:sz w:val="24"/>
          <w:szCs w:val="24"/>
        </w:rPr>
        <w:t xml:space="preserve">and guidance </w:t>
      </w:r>
      <w:r w:rsidRPr="00CE3404">
        <w:rPr>
          <w:rFonts w:asciiTheme="minorHAnsi" w:hAnsiTheme="minorHAnsi" w:cstheme="minorHAnsi"/>
          <w:spacing w:val="-4"/>
          <w:sz w:val="24"/>
          <w:szCs w:val="24"/>
        </w:rPr>
        <w:t xml:space="preserve">documents </w:t>
      </w:r>
      <w:r w:rsidRPr="00CE3404">
        <w:rPr>
          <w:rFonts w:asciiTheme="minorHAnsi" w:hAnsiTheme="minorHAnsi" w:cstheme="minorHAnsi"/>
          <w:spacing w:val="-3"/>
          <w:sz w:val="24"/>
          <w:szCs w:val="24"/>
        </w:rPr>
        <w:t xml:space="preserve">will </w:t>
      </w:r>
      <w:r w:rsidRPr="00CE3404">
        <w:rPr>
          <w:rFonts w:asciiTheme="minorHAnsi" w:hAnsiTheme="minorHAnsi" w:cstheme="minorHAnsi"/>
          <w:sz w:val="24"/>
          <w:szCs w:val="24"/>
        </w:rPr>
        <w:t xml:space="preserve">be </w:t>
      </w:r>
      <w:r w:rsidRPr="00CE3404">
        <w:rPr>
          <w:rFonts w:asciiTheme="minorHAnsi" w:hAnsiTheme="minorHAnsi" w:cstheme="minorHAnsi"/>
          <w:spacing w:val="-3"/>
          <w:sz w:val="24"/>
          <w:szCs w:val="24"/>
        </w:rPr>
        <w:t xml:space="preserve">followed when dealing with these </w:t>
      </w:r>
      <w:r w:rsidRPr="00CE3404">
        <w:rPr>
          <w:rFonts w:asciiTheme="minorHAnsi" w:hAnsiTheme="minorHAnsi" w:cstheme="minorHAnsi"/>
          <w:spacing w:val="-4"/>
          <w:sz w:val="24"/>
          <w:szCs w:val="24"/>
        </w:rPr>
        <w:t>materials.</w:t>
      </w:r>
    </w:p>
    <w:p w14:paraId="2B8F2D79" w14:textId="77777777" w:rsidR="00A52F49" w:rsidRPr="00CE3404" w:rsidRDefault="00A52F49" w:rsidP="00CE3404">
      <w:pPr>
        <w:pStyle w:val="BodyText"/>
        <w:spacing w:before="93" w:line="259" w:lineRule="auto"/>
        <w:ind w:right="131"/>
        <w:jc w:val="both"/>
        <w:rPr>
          <w:rFonts w:asciiTheme="minorHAnsi" w:hAnsiTheme="minorHAnsi" w:cstheme="minorHAnsi"/>
          <w:sz w:val="24"/>
          <w:szCs w:val="24"/>
        </w:rPr>
      </w:pPr>
    </w:p>
    <w:p w14:paraId="2ED04450" w14:textId="77777777" w:rsidR="00CE3404" w:rsidRDefault="00CE3404" w:rsidP="00CE3404"/>
    <w:p w14:paraId="06D9843D" w14:textId="77777777" w:rsidR="00556B05" w:rsidRPr="00B63F26" w:rsidRDefault="00B63F26" w:rsidP="00B63F26">
      <w:pPr>
        <w:rPr>
          <w:rFonts w:asciiTheme="minorHAnsi" w:hAnsiTheme="minorHAnsi" w:cstheme="minorHAnsi"/>
          <w:b/>
          <w:sz w:val="24"/>
          <w:szCs w:val="24"/>
        </w:rPr>
      </w:pPr>
      <w:r w:rsidRPr="00B63F26">
        <w:rPr>
          <w:rFonts w:asciiTheme="minorHAnsi" w:hAnsiTheme="minorHAnsi" w:cstheme="minorHAnsi"/>
          <w:b/>
          <w:sz w:val="24"/>
          <w:szCs w:val="24"/>
        </w:rPr>
        <w:t xml:space="preserve">3.2 </w:t>
      </w:r>
      <w:r w:rsidRPr="00B63F26">
        <w:rPr>
          <w:rFonts w:asciiTheme="minorHAnsi" w:hAnsiTheme="minorHAnsi" w:cstheme="minorHAnsi"/>
          <w:b/>
          <w:sz w:val="24"/>
          <w:szCs w:val="24"/>
        </w:rPr>
        <w:tab/>
      </w:r>
      <w:r w:rsidR="00FD17A3" w:rsidRPr="00B63F26">
        <w:rPr>
          <w:rFonts w:asciiTheme="minorHAnsi" w:hAnsiTheme="minorHAnsi" w:cstheme="minorHAnsi"/>
          <w:b/>
          <w:sz w:val="24"/>
          <w:szCs w:val="24"/>
        </w:rPr>
        <w:t>Re-inspections</w:t>
      </w:r>
    </w:p>
    <w:p w14:paraId="61B2BD19" w14:textId="77777777" w:rsidR="00207985" w:rsidRDefault="00FD17A3" w:rsidP="00F04229">
      <w:pPr>
        <w:pStyle w:val="BodyText"/>
        <w:spacing w:before="178" w:line="259" w:lineRule="auto"/>
        <w:ind w:right="128"/>
        <w:jc w:val="both"/>
        <w:rPr>
          <w:rFonts w:asciiTheme="minorHAnsi" w:hAnsiTheme="minorHAnsi" w:cstheme="minorHAnsi"/>
          <w:spacing w:val="-4"/>
          <w:sz w:val="24"/>
          <w:szCs w:val="24"/>
        </w:rPr>
      </w:pPr>
      <w:r w:rsidRPr="00B63F26">
        <w:rPr>
          <w:rFonts w:asciiTheme="minorHAnsi" w:hAnsiTheme="minorHAnsi" w:cstheme="minorHAnsi"/>
          <w:spacing w:val="-4"/>
          <w:sz w:val="24"/>
          <w:szCs w:val="24"/>
        </w:rPr>
        <w:t xml:space="preserve">Asbestos materials </w:t>
      </w:r>
      <w:r w:rsidRPr="00B63F26">
        <w:rPr>
          <w:rFonts w:asciiTheme="minorHAnsi" w:hAnsiTheme="minorHAnsi" w:cstheme="minorHAnsi"/>
          <w:spacing w:val="-3"/>
          <w:sz w:val="24"/>
          <w:szCs w:val="24"/>
        </w:rPr>
        <w:t xml:space="preserve">will </w:t>
      </w:r>
      <w:r w:rsidRPr="00B63F26">
        <w:rPr>
          <w:rFonts w:asciiTheme="minorHAnsi" w:hAnsiTheme="minorHAnsi" w:cstheme="minorHAnsi"/>
          <w:sz w:val="24"/>
          <w:szCs w:val="24"/>
        </w:rPr>
        <w:t xml:space="preserve">be </w:t>
      </w:r>
      <w:r w:rsidRPr="00B63F26">
        <w:rPr>
          <w:rFonts w:asciiTheme="minorHAnsi" w:hAnsiTheme="minorHAnsi" w:cstheme="minorHAnsi"/>
          <w:spacing w:val="-4"/>
          <w:sz w:val="24"/>
          <w:szCs w:val="24"/>
        </w:rPr>
        <w:t xml:space="preserve">inspected </w:t>
      </w:r>
      <w:r w:rsidRPr="00B63F26">
        <w:rPr>
          <w:rFonts w:asciiTheme="minorHAnsi" w:hAnsiTheme="minorHAnsi" w:cstheme="minorHAnsi"/>
          <w:spacing w:val="-3"/>
          <w:sz w:val="24"/>
          <w:szCs w:val="24"/>
        </w:rPr>
        <w:t xml:space="preserve">regularly depending upon </w:t>
      </w:r>
      <w:r w:rsidRPr="00B63F26">
        <w:rPr>
          <w:rFonts w:asciiTheme="minorHAnsi" w:hAnsiTheme="minorHAnsi" w:cstheme="minorHAnsi"/>
          <w:sz w:val="24"/>
          <w:szCs w:val="24"/>
        </w:rPr>
        <w:t xml:space="preserve">to </w:t>
      </w:r>
      <w:r w:rsidRPr="00B63F26">
        <w:rPr>
          <w:rFonts w:asciiTheme="minorHAnsi" w:hAnsiTheme="minorHAnsi" w:cstheme="minorHAnsi"/>
          <w:spacing w:val="-3"/>
          <w:sz w:val="24"/>
          <w:szCs w:val="24"/>
        </w:rPr>
        <w:t xml:space="preserve">the material type, location, </w:t>
      </w:r>
      <w:r w:rsidRPr="00B63F26">
        <w:rPr>
          <w:rFonts w:asciiTheme="minorHAnsi" w:hAnsiTheme="minorHAnsi" w:cstheme="minorHAnsi"/>
          <w:spacing w:val="-4"/>
          <w:sz w:val="24"/>
          <w:szCs w:val="24"/>
        </w:rPr>
        <w:t xml:space="preserve">condition </w:t>
      </w:r>
      <w:r w:rsidRPr="00B63F26">
        <w:rPr>
          <w:rFonts w:asciiTheme="minorHAnsi" w:hAnsiTheme="minorHAnsi" w:cstheme="minorHAnsi"/>
          <w:spacing w:val="-3"/>
          <w:sz w:val="24"/>
          <w:szCs w:val="24"/>
        </w:rPr>
        <w:t xml:space="preserve">and the risk </w:t>
      </w:r>
      <w:r w:rsidRPr="00B63F26">
        <w:rPr>
          <w:rFonts w:asciiTheme="minorHAnsi" w:hAnsiTheme="minorHAnsi" w:cstheme="minorHAnsi"/>
          <w:spacing w:val="-4"/>
          <w:sz w:val="24"/>
          <w:szCs w:val="24"/>
        </w:rPr>
        <w:t xml:space="preserve">assessment </w:t>
      </w:r>
      <w:r w:rsidRPr="00B63F26">
        <w:rPr>
          <w:rFonts w:asciiTheme="minorHAnsi" w:hAnsiTheme="minorHAnsi" w:cstheme="minorHAnsi"/>
          <w:spacing w:val="-3"/>
          <w:sz w:val="24"/>
          <w:szCs w:val="24"/>
        </w:rPr>
        <w:t xml:space="preserve">score </w:t>
      </w:r>
      <w:r w:rsidRPr="00B63F26">
        <w:rPr>
          <w:rFonts w:asciiTheme="minorHAnsi" w:hAnsiTheme="minorHAnsi" w:cstheme="minorHAnsi"/>
          <w:sz w:val="24"/>
          <w:szCs w:val="24"/>
        </w:rPr>
        <w:t xml:space="preserve">to </w:t>
      </w:r>
      <w:r w:rsidRPr="00B63F26">
        <w:rPr>
          <w:rFonts w:asciiTheme="minorHAnsi" w:hAnsiTheme="minorHAnsi" w:cstheme="minorHAnsi"/>
          <w:spacing w:val="-3"/>
          <w:sz w:val="24"/>
          <w:szCs w:val="24"/>
        </w:rPr>
        <w:t xml:space="preserve">check for damage </w:t>
      </w:r>
      <w:r w:rsidRPr="00B63F26">
        <w:rPr>
          <w:rFonts w:asciiTheme="minorHAnsi" w:hAnsiTheme="minorHAnsi" w:cstheme="minorHAnsi"/>
          <w:sz w:val="24"/>
          <w:szCs w:val="24"/>
        </w:rPr>
        <w:t xml:space="preserve">or </w:t>
      </w:r>
      <w:r w:rsidRPr="00B63F26">
        <w:rPr>
          <w:rFonts w:asciiTheme="minorHAnsi" w:hAnsiTheme="minorHAnsi" w:cstheme="minorHAnsi"/>
          <w:spacing w:val="-4"/>
          <w:sz w:val="24"/>
          <w:szCs w:val="24"/>
        </w:rPr>
        <w:t xml:space="preserve">deterioration </w:t>
      </w:r>
      <w:r w:rsidRPr="00B63F26">
        <w:rPr>
          <w:rFonts w:asciiTheme="minorHAnsi" w:hAnsiTheme="minorHAnsi" w:cstheme="minorHAnsi"/>
          <w:sz w:val="24"/>
          <w:szCs w:val="24"/>
        </w:rPr>
        <w:t xml:space="preserve">as </w:t>
      </w:r>
      <w:r w:rsidRPr="00B63F26">
        <w:rPr>
          <w:rFonts w:asciiTheme="minorHAnsi" w:hAnsiTheme="minorHAnsi" w:cstheme="minorHAnsi"/>
          <w:spacing w:val="-3"/>
          <w:sz w:val="24"/>
          <w:szCs w:val="24"/>
        </w:rPr>
        <w:t xml:space="preserve">this may alter </w:t>
      </w:r>
      <w:r w:rsidRPr="00B63F26">
        <w:rPr>
          <w:rFonts w:asciiTheme="minorHAnsi" w:hAnsiTheme="minorHAnsi" w:cstheme="minorHAnsi"/>
          <w:sz w:val="24"/>
          <w:szCs w:val="24"/>
        </w:rPr>
        <w:t xml:space="preserve">the </w:t>
      </w:r>
      <w:r w:rsidRPr="00B63F26">
        <w:rPr>
          <w:rFonts w:asciiTheme="minorHAnsi" w:hAnsiTheme="minorHAnsi" w:cstheme="minorHAnsi"/>
          <w:spacing w:val="-3"/>
          <w:sz w:val="24"/>
          <w:szCs w:val="24"/>
        </w:rPr>
        <w:t xml:space="preserve">original risk assessment. </w:t>
      </w:r>
      <w:r w:rsidRPr="00B63F26">
        <w:rPr>
          <w:rFonts w:asciiTheme="minorHAnsi" w:hAnsiTheme="minorHAnsi" w:cstheme="minorHAnsi"/>
          <w:sz w:val="24"/>
          <w:szCs w:val="24"/>
        </w:rPr>
        <w:t xml:space="preserve">The </w:t>
      </w:r>
      <w:r w:rsidRPr="00B63F26">
        <w:rPr>
          <w:rFonts w:asciiTheme="minorHAnsi" w:hAnsiTheme="minorHAnsi" w:cstheme="minorHAnsi"/>
          <w:spacing w:val="-3"/>
          <w:sz w:val="24"/>
          <w:szCs w:val="24"/>
        </w:rPr>
        <w:t xml:space="preserve">inspection period will normally </w:t>
      </w:r>
      <w:r w:rsidRPr="00B63F26">
        <w:rPr>
          <w:rFonts w:asciiTheme="minorHAnsi" w:hAnsiTheme="minorHAnsi" w:cstheme="minorHAnsi"/>
          <w:sz w:val="24"/>
          <w:szCs w:val="24"/>
        </w:rPr>
        <w:t xml:space="preserve">12 </w:t>
      </w:r>
      <w:r w:rsidRPr="00B63F26">
        <w:rPr>
          <w:rFonts w:asciiTheme="minorHAnsi" w:hAnsiTheme="minorHAnsi" w:cstheme="minorHAnsi"/>
          <w:spacing w:val="-3"/>
          <w:sz w:val="24"/>
          <w:szCs w:val="24"/>
        </w:rPr>
        <w:t xml:space="preserve">months for </w:t>
      </w:r>
      <w:r w:rsidRPr="00B63F26">
        <w:rPr>
          <w:rFonts w:asciiTheme="minorHAnsi" w:hAnsiTheme="minorHAnsi" w:cstheme="minorHAnsi"/>
          <w:spacing w:val="-4"/>
          <w:sz w:val="24"/>
          <w:szCs w:val="24"/>
        </w:rPr>
        <w:t xml:space="preserve">materials in </w:t>
      </w:r>
      <w:r w:rsidRPr="00B63F26">
        <w:rPr>
          <w:rFonts w:asciiTheme="minorHAnsi" w:hAnsiTheme="minorHAnsi" w:cstheme="minorHAnsi"/>
          <w:spacing w:val="-3"/>
          <w:sz w:val="24"/>
          <w:szCs w:val="24"/>
        </w:rPr>
        <w:t xml:space="preserve">good </w:t>
      </w:r>
      <w:r w:rsidRPr="00B63F26">
        <w:rPr>
          <w:rFonts w:asciiTheme="minorHAnsi" w:hAnsiTheme="minorHAnsi" w:cstheme="minorHAnsi"/>
          <w:spacing w:val="-4"/>
          <w:sz w:val="24"/>
          <w:szCs w:val="24"/>
        </w:rPr>
        <w:t xml:space="preserve">condition, </w:t>
      </w:r>
      <w:r w:rsidRPr="00B63F26">
        <w:rPr>
          <w:rFonts w:asciiTheme="minorHAnsi" w:hAnsiTheme="minorHAnsi" w:cstheme="minorHAnsi"/>
          <w:spacing w:val="-3"/>
          <w:sz w:val="24"/>
          <w:szCs w:val="24"/>
        </w:rPr>
        <w:t xml:space="preserve">but the </w:t>
      </w:r>
      <w:r w:rsidRPr="00B63F26">
        <w:rPr>
          <w:rFonts w:asciiTheme="minorHAnsi" w:hAnsiTheme="minorHAnsi" w:cstheme="minorHAnsi"/>
          <w:spacing w:val="-4"/>
          <w:sz w:val="24"/>
          <w:szCs w:val="24"/>
        </w:rPr>
        <w:t xml:space="preserve">inspection intervals </w:t>
      </w:r>
      <w:r w:rsidRPr="00B63F26">
        <w:rPr>
          <w:rFonts w:asciiTheme="minorHAnsi" w:hAnsiTheme="minorHAnsi" w:cstheme="minorHAnsi"/>
          <w:spacing w:val="-3"/>
          <w:sz w:val="24"/>
          <w:szCs w:val="24"/>
        </w:rPr>
        <w:t xml:space="preserve">will </w:t>
      </w:r>
      <w:r w:rsidRPr="00B63F26">
        <w:rPr>
          <w:rFonts w:asciiTheme="minorHAnsi" w:hAnsiTheme="minorHAnsi" w:cstheme="minorHAnsi"/>
          <w:sz w:val="24"/>
          <w:szCs w:val="24"/>
        </w:rPr>
        <w:t xml:space="preserve">be </w:t>
      </w:r>
      <w:r w:rsidRPr="00B63F26">
        <w:rPr>
          <w:rFonts w:asciiTheme="minorHAnsi" w:hAnsiTheme="minorHAnsi" w:cstheme="minorHAnsi"/>
          <w:spacing w:val="-3"/>
          <w:sz w:val="24"/>
          <w:szCs w:val="24"/>
        </w:rPr>
        <w:t xml:space="preserve">increased for </w:t>
      </w:r>
      <w:r w:rsidRPr="00B63F26">
        <w:rPr>
          <w:rFonts w:asciiTheme="minorHAnsi" w:hAnsiTheme="minorHAnsi" w:cstheme="minorHAnsi"/>
          <w:spacing w:val="-4"/>
          <w:sz w:val="24"/>
          <w:szCs w:val="24"/>
        </w:rPr>
        <w:t xml:space="preserve">materials </w:t>
      </w:r>
      <w:r w:rsidRPr="00B63F26">
        <w:rPr>
          <w:rFonts w:asciiTheme="minorHAnsi" w:hAnsiTheme="minorHAnsi" w:cstheme="minorHAnsi"/>
          <w:spacing w:val="-3"/>
          <w:sz w:val="24"/>
          <w:szCs w:val="24"/>
        </w:rPr>
        <w:t xml:space="preserve">that are </w:t>
      </w:r>
      <w:r w:rsidRPr="00B63F26">
        <w:rPr>
          <w:rFonts w:asciiTheme="minorHAnsi" w:hAnsiTheme="minorHAnsi" w:cstheme="minorHAnsi"/>
          <w:sz w:val="24"/>
          <w:szCs w:val="24"/>
        </w:rPr>
        <w:t xml:space="preserve">in </w:t>
      </w:r>
      <w:r w:rsidRPr="00B63F26">
        <w:rPr>
          <w:rFonts w:asciiTheme="minorHAnsi" w:hAnsiTheme="minorHAnsi" w:cstheme="minorHAnsi"/>
          <w:spacing w:val="-3"/>
          <w:sz w:val="24"/>
          <w:szCs w:val="24"/>
        </w:rPr>
        <w:t xml:space="preserve">poor </w:t>
      </w:r>
      <w:r w:rsidRPr="00B63F26">
        <w:rPr>
          <w:rFonts w:asciiTheme="minorHAnsi" w:hAnsiTheme="minorHAnsi" w:cstheme="minorHAnsi"/>
          <w:spacing w:val="-4"/>
          <w:sz w:val="24"/>
          <w:szCs w:val="24"/>
        </w:rPr>
        <w:t xml:space="preserve">condition </w:t>
      </w:r>
      <w:r w:rsidRPr="00B63F26">
        <w:rPr>
          <w:rFonts w:asciiTheme="minorHAnsi" w:hAnsiTheme="minorHAnsi" w:cstheme="minorHAnsi"/>
          <w:sz w:val="24"/>
          <w:szCs w:val="24"/>
        </w:rPr>
        <w:t xml:space="preserve">or </w:t>
      </w:r>
      <w:r w:rsidRPr="00B63F26">
        <w:rPr>
          <w:rFonts w:asciiTheme="minorHAnsi" w:hAnsiTheme="minorHAnsi" w:cstheme="minorHAnsi"/>
          <w:spacing w:val="-4"/>
          <w:sz w:val="24"/>
          <w:szCs w:val="24"/>
        </w:rPr>
        <w:t xml:space="preserve">damaged, </w:t>
      </w:r>
      <w:r w:rsidRPr="00B63F26">
        <w:rPr>
          <w:rFonts w:asciiTheme="minorHAnsi" w:hAnsiTheme="minorHAnsi" w:cstheme="minorHAnsi"/>
          <w:sz w:val="24"/>
          <w:szCs w:val="24"/>
        </w:rPr>
        <w:t xml:space="preserve">or in a </w:t>
      </w:r>
      <w:r w:rsidRPr="00B63F26">
        <w:rPr>
          <w:rFonts w:asciiTheme="minorHAnsi" w:hAnsiTheme="minorHAnsi" w:cstheme="minorHAnsi"/>
          <w:spacing w:val="-3"/>
          <w:sz w:val="24"/>
          <w:szCs w:val="24"/>
        </w:rPr>
        <w:t xml:space="preserve">location where they could </w:t>
      </w:r>
      <w:r w:rsidRPr="00B63F26">
        <w:rPr>
          <w:rFonts w:asciiTheme="minorHAnsi" w:hAnsiTheme="minorHAnsi" w:cstheme="minorHAnsi"/>
          <w:sz w:val="24"/>
          <w:szCs w:val="24"/>
        </w:rPr>
        <w:t xml:space="preserve">be </w:t>
      </w:r>
      <w:r w:rsidRPr="00B63F26">
        <w:rPr>
          <w:rFonts w:asciiTheme="minorHAnsi" w:hAnsiTheme="minorHAnsi" w:cstheme="minorHAnsi"/>
          <w:spacing w:val="-3"/>
          <w:sz w:val="24"/>
          <w:szCs w:val="24"/>
        </w:rPr>
        <w:t xml:space="preserve">easily </w:t>
      </w:r>
      <w:r w:rsidRPr="00B63F26">
        <w:rPr>
          <w:rFonts w:asciiTheme="minorHAnsi" w:hAnsiTheme="minorHAnsi" w:cstheme="minorHAnsi"/>
          <w:spacing w:val="-4"/>
          <w:sz w:val="24"/>
          <w:szCs w:val="24"/>
        </w:rPr>
        <w:t>damaged.</w:t>
      </w:r>
    </w:p>
    <w:p w14:paraId="210D56FA" w14:textId="77777777" w:rsidR="00A52F49" w:rsidRDefault="00A52F49" w:rsidP="00F04229">
      <w:pPr>
        <w:pStyle w:val="BodyText"/>
        <w:spacing w:before="178" w:line="259" w:lineRule="auto"/>
        <w:ind w:right="128"/>
        <w:jc w:val="both"/>
        <w:rPr>
          <w:rFonts w:asciiTheme="minorHAnsi" w:hAnsiTheme="minorHAnsi" w:cstheme="minorHAnsi"/>
          <w:spacing w:val="-4"/>
          <w:sz w:val="24"/>
          <w:szCs w:val="24"/>
        </w:rPr>
      </w:pPr>
    </w:p>
    <w:p w14:paraId="17CE8812" w14:textId="77777777" w:rsidR="00A52F49" w:rsidRDefault="00A52F49" w:rsidP="00F04229">
      <w:pPr>
        <w:pStyle w:val="BodyText"/>
        <w:spacing w:before="178" w:line="259" w:lineRule="auto"/>
        <w:ind w:right="128"/>
        <w:jc w:val="both"/>
        <w:rPr>
          <w:rFonts w:asciiTheme="minorHAnsi" w:hAnsiTheme="minorHAnsi" w:cstheme="minorHAnsi"/>
          <w:spacing w:val="-4"/>
          <w:sz w:val="24"/>
          <w:szCs w:val="24"/>
        </w:rPr>
      </w:pPr>
    </w:p>
    <w:p w14:paraId="6946C672" w14:textId="77777777" w:rsidR="00A52F49" w:rsidRDefault="00A52F49" w:rsidP="00F04229">
      <w:pPr>
        <w:pStyle w:val="BodyText"/>
        <w:spacing w:before="178" w:line="259" w:lineRule="auto"/>
        <w:ind w:right="128"/>
        <w:jc w:val="both"/>
        <w:rPr>
          <w:rFonts w:asciiTheme="minorHAnsi" w:hAnsiTheme="minorHAnsi" w:cstheme="minorHAnsi"/>
          <w:spacing w:val="-4"/>
          <w:sz w:val="24"/>
          <w:szCs w:val="24"/>
        </w:rPr>
      </w:pPr>
    </w:p>
    <w:p w14:paraId="5B37EE2F" w14:textId="77777777" w:rsidR="00DA12D0" w:rsidRPr="00D94D0B" w:rsidRDefault="00DA12D0" w:rsidP="00DA12D0">
      <w:pPr>
        <w:tabs>
          <w:tab w:val="left" w:pos="1753"/>
          <w:tab w:val="left" w:pos="1754"/>
        </w:tabs>
        <w:spacing w:line="398" w:lineRule="auto"/>
        <w:ind w:right="899"/>
        <w:jc w:val="center"/>
        <w:rPr>
          <w:rFonts w:asciiTheme="minorHAnsi" w:hAnsiTheme="minorHAnsi" w:cstheme="minorHAnsi"/>
          <w:color w:val="A6A6A6" w:themeColor="background1" w:themeShade="A6"/>
          <w:sz w:val="24"/>
          <w:szCs w:val="24"/>
        </w:rPr>
      </w:pPr>
      <w:r>
        <w:rPr>
          <w:rFonts w:asciiTheme="minorHAnsi" w:hAnsiTheme="minorHAnsi" w:cstheme="minorHAnsi"/>
          <w:color w:val="A6A6A6" w:themeColor="background1" w:themeShade="A6"/>
          <w:sz w:val="24"/>
          <w:szCs w:val="24"/>
        </w:rPr>
        <w:t>Pa</w:t>
      </w:r>
      <w:r w:rsidRPr="00D94D0B">
        <w:rPr>
          <w:rFonts w:asciiTheme="minorHAnsi" w:hAnsiTheme="minorHAnsi" w:cstheme="minorHAnsi"/>
          <w:color w:val="A6A6A6" w:themeColor="background1" w:themeShade="A6"/>
          <w:sz w:val="24"/>
          <w:szCs w:val="24"/>
        </w:rPr>
        <w:t xml:space="preserve">ge </w:t>
      </w:r>
      <w:r>
        <w:rPr>
          <w:rFonts w:asciiTheme="minorHAnsi" w:hAnsiTheme="minorHAnsi" w:cstheme="minorHAnsi"/>
          <w:color w:val="A6A6A6" w:themeColor="background1" w:themeShade="A6"/>
          <w:sz w:val="24"/>
          <w:szCs w:val="24"/>
        </w:rPr>
        <w:t>7</w:t>
      </w:r>
    </w:p>
    <w:p w14:paraId="0BB97B10" w14:textId="77777777" w:rsidR="00556B05" w:rsidRPr="00B63F26" w:rsidRDefault="00B63F26" w:rsidP="00B63F26">
      <w:pPr>
        <w:rPr>
          <w:rFonts w:asciiTheme="minorHAnsi" w:hAnsiTheme="minorHAnsi" w:cstheme="minorHAnsi"/>
          <w:b/>
          <w:sz w:val="24"/>
          <w:szCs w:val="24"/>
        </w:rPr>
      </w:pPr>
      <w:r w:rsidRPr="00B63F26">
        <w:rPr>
          <w:rFonts w:asciiTheme="minorHAnsi" w:hAnsiTheme="minorHAnsi" w:cstheme="minorHAnsi"/>
          <w:b/>
          <w:sz w:val="24"/>
          <w:szCs w:val="24"/>
        </w:rPr>
        <w:lastRenderedPageBreak/>
        <w:t>3.3</w:t>
      </w:r>
      <w:r w:rsidRPr="00B63F26">
        <w:rPr>
          <w:rFonts w:asciiTheme="minorHAnsi" w:hAnsiTheme="minorHAnsi" w:cstheme="minorHAnsi"/>
          <w:b/>
          <w:sz w:val="24"/>
          <w:szCs w:val="24"/>
        </w:rPr>
        <w:tab/>
      </w:r>
      <w:r w:rsidR="00FD17A3" w:rsidRPr="00B63F26">
        <w:rPr>
          <w:rFonts w:asciiTheme="minorHAnsi" w:hAnsiTheme="minorHAnsi" w:cstheme="minorHAnsi"/>
          <w:b/>
          <w:sz w:val="24"/>
          <w:szCs w:val="24"/>
        </w:rPr>
        <w:t>Asbestos</w:t>
      </w:r>
      <w:r w:rsidR="00FD17A3" w:rsidRPr="00B63F26">
        <w:rPr>
          <w:rFonts w:asciiTheme="minorHAnsi" w:hAnsiTheme="minorHAnsi" w:cstheme="minorHAnsi"/>
          <w:b/>
          <w:spacing w:val="-5"/>
          <w:sz w:val="24"/>
          <w:szCs w:val="24"/>
        </w:rPr>
        <w:t xml:space="preserve"> </w:t>
      </w:r>
      <w:r w:rsidR="00FD17A3" w:rsidRPr="00B63F26">
        <w:rPr>
          <w:rFonts w:asciiTheme="minorHAnsi" w:hAnsiTheme="minorHAnsi" w:cstheme="minorHAnsi"/>
          <w:b/>
          <w:sz w:val="24"/>
          <w:szCs w:val="24"/>
        </w:rPr>
        <w:t>Register</w:t>
      </w:r>
    </w:p>
    <w:p w14:paraId="65B2BD32" w14:textId="77777777" w:rsidR="00F04229" w:rsidRPr="002C6AAD" w:rsidRDefault="00F04229" w:rsidP="00F04229">
      <w:pPr>
        <w:rPr>
          <w:rFonts w:asciiTheme="minorHAnsi" w:hAnsiTheme="minorHAnsi" w:cstheme="minorHAnsi"/>
          <w:sz w:val="16"/>
          <w:szCs w:val="16"/>
        </w:rPr>
      </w:pPr>
    </w:p>
    <w:p w14:paraId="151123B3" w14:textId="77777777" w:rsidR="00556B05" w:rsidRPr="00035FD3" w:rsidRDefault="00FD17A3" w:rsidP="00F04229">
      <w:pPr>
        <w:rPr>
          <w:rFonts w:asciiTheme="minorHAnsi" w:hAnsiTheme="minorHAnsi" w:cstheme="minorHAnsi"/>
          <w:sz w:val="24"/>
          <w:szCs w:val="24"/>
        </w:rPr>
      </w:pPr>
      <w:r w:rsidRPr="00035FD3">
        <w:rPr>
          <w:rFonts w:asciiTheme="minorHAnsi" w:hAnsiTheme="minorHAnsi" w:cstheme="minorHAnsi"/>
          <w:sz w:val="24"/>
          <w:szCs w:val="24"/>
        </w:rPr>
        <w:t>The principal requirements for the Asbestos Register are:</w:t>
      </w:r>
    </w:p>
    <w:p w14:paraId="4D933928" w14:textId="77777777" w:rsidR="00035FD3" w:rsidRPr="002C6AAD" w:rsidRDefault="00035FD3" w:rsidP="00035FD3">
      <w:pPr>
        <w:pStyle w:val="ListParagraph"/>
        <w:ind w:firstLine="0"/>
        <w:rPr>
          <w:rFonts w:asciiTheme="minorHAnsi" w:hAnsiTheme="minorHAnsi" w:cstheme="minorHAnsi"/>
          <w:sz w:val="16"/>
          <w:szCs w:val="16"/>
        </w:rPr>
      </w:pPr>
    </w:p>
    <w:p w14:paraId="2404970A" w14:textId="77777777" w:rsidR="00556B05" w:rsidRPr="00035FD3" w:rsidRDefault="00FD17A3" w:rsidP="00035FD3">
      <w:pPr>
        <w:pStyle w:val="ListParagraph"/>
        <w:numPr>
          <w:ilvl w:val="0"/>
          <w:numId w:val="6"/>
        </w:numPr>
        <w:rPr>
          <w:rFonts w:asciiTheme="minorHAnsi" w:hAnsiTheme="minorHAnsi" w:cstheme="minorHAnsi"/>
          <w:sz w:val="24"/>
          <w:szCs w:val="24"/>
        </w:rPr>
      </w:pPr>
      <w:r w:rsidRPr="00035FD3">
        <w:rPr>
          <w:rFonts w:asciiTheme="minorHAnsi" w:hAnsiTheme="minorHAnsi" w:cstheme="minorHAnsi"/>
          <w:sz w:val="24"/>
          <w:szCs w:val="24"/>
        </w:rPr>
        <w:t xml:space="preserve">Keep and maintain an up to date record of the </w:t>
      </w:r>
      <w:r w:rsidRPr="00035FD3">
        <w:rPr>
          <w:rFonts w:asciiTheme="minorHAnsi" w:hAnsiTheme="minorHAnsi" w:cstheme="minorHAnsi"/>
          <w:spacing w:val="-4"/>
          <w:sz w:val="24"/>
          <w:szCs w:val="24"/>
        </w:rPr>
        <w:t xml:space="preserve">location, condition, maintenance </w:t>
      </w:r>
      <w:r w:rsidRPr="00035FD3">
        <w:rPr>
          <w:rFonts w:asciiTheme="minorHAnsi" w:hAnsiTheme="minorHAnsi" w:cstheme="minorHAnsi"/>
          <w:sz w:val="24"/>
          <w:szCs w:val="24"/>
        </w:rPr>
        <w:t>and removal of all</w:t>
      </w:r>
      <w:r w:rsidRPr="00035FD3">
        <w:rPr>
          <w:rFonts w:asciiTheme="minorHAnsi" w:hAnsiTheme="minorHAnsi" w:cstheme="minorHAnsi"/>
          <w:spacing w:val="-18"/>
          <w:sz w:val="24"/>
          <w:szCs w:val="24"/>
        </w:rPr>
        <w:t xml:space="preserve"> </w:t>
      </w:r>
      <w:r w:rsidRPr="00035FD3">
        <w:rPr>
          <w:rFonts w:asciiTheme="minorHAnsi" w:hAnsiTheme="minorHAnsi" w:cstheme="minorHAnsi"/>
          <w:sz w:val="24"/>
          <w:szCs w:val="24"/>
        </w:rPr>
        <w:t>ACM’s.</w:t>
      </w:r>
    </w:p>
    <w:p w14:paraId="5F231680" w14:textId="77777777" w:rsidR="00657C25" w:rsidRPr="007E18D8" w:rsidRDefault="00FD17A3" w:rsidP="00657C25">
      <w:pPr>
        <w:pStyle w:val="ListParagraph"/>
        <w:numPr>
          <w:ilvl w:val="0"/>
          <w:numId w:val="6"/>
        </w:numPr>
        <w:tabs>
          <w:tab w:val="left" w:pos="1753"/>
          <w:tab w:val="left" w:pos="1754"/>
        </w:tabs>
        <w:spacing w:before="1" w:line="256" w:lineRule="auto"/>
        <w:ind w:right="130" w:hanging="360"/>
        <w:rPr>
          <w:rFonts w:asciiTheme="minorHAnsi" w:hAnsiTheme="minorHAnsi" w:cstheme="minorHAnsi"/>
          <w:sz w:val="24"/>
          <w:szCs w:val="24"/>
        </w:rPr>
      </w:pPr>
      <w:r w:rsidRPr="00035FD3">
        <w:rPr>
          <w:rFonts w:asciiTheme="minorHAnsi" w:hAnsiTheme="minorHAnsi" w:cstheme="minorHAnsi"/>
          <w:spacing w:val="-3"/>
          <w:sz w:val="24"/>
          <w:szCs w:val="24"/>
        </w:rPr>
        <w:t xml:space="preserve">Assist </w:t>
      </w:r>
      <w:r w:rsidRPr="00035FD3">
        <w:rPr>
          <w:rFonts w:asciiTheme="minorHAnsi" w:hAnsiTheme="minorHAnsi" w:cstheme="minorHAnsi"/>
          <w:sz w:val="24"/>
          <w:szCs w:val="24"/>
        </w:rPr>
        <w:t xml:space="preserve">in </w:t>
      </w:r>
      <w:r w:rsidRPr="00035FD3">
        <w:rPr>
          <w:rFonts w:asciiTheme="minorHAnsi" w:hAnsiTheme="minorHAnsi" w:cstheme="minorHAnsi"/>
          <w:spacing w:val="-3"/>
          <w:sz w:val="24"/>
          <w:szCs w:val="24"/>
        </w:rPr>
        <w:t xml:space="preserve">the </w:t>
      </w:r>
      <w:r w:rsidRPr="00035FD3">
        <w:rPr>
          <w:rFonts w:asciiTheme="minorHAnsi" w:hAnsiTheme="minorHAnsi" w:cstheme="minorHAnsi"/>
          <w:spacing w:val="-4"/>
          <w:sz w:val="24"/>
          <w:szCs w:val="24"/>
        </w:rPr>
        <w:t xml:space="preserve">provision </w:t>
      </w:r>
      <w:r w:rsidRPr="00035FD3">
        <w:rPr>
          <w:rFonts w:asciiTheme="minorHAnsi" w:hAnsiTheme="minorHAnsi" w:cstheme="minorHAnsi"/>
          <w:sz w:val="24"/>
          <w:szCs w:val="24"/>
        </w:rPr>
        <w:t xml:space="preserve">of </w:t>
      </w:r>
      <w:r w:rsidRPr="00035FD3">
        <w:rPr>
          <w:rFonts w:asciiTheme="minorHAnsi" w:hAnsiTheme="minorHAnsi" w:cstheme="minorHAnsi"/>
          <w:spacing w:val="-4"/>
          <w:sz w:val="24"/>
          <w:szCs w:val="24"/>
        </w:rPr>
        <w:t xml:space="preserve">information </w:t>
      </w:r>
      <w:r w:rsidRPr="00035FD3">
        <w:rPr>
          <w:rFonts w:asciiTheme="minorHAnsi" w:hAnsiTheme="minorHAnsi" w:cstheme="minorHAnsi"/>
          <w:sz w:val="24"/>
          <w:szCs w:val="24"/>
        </w:rPr>
        <w:t xml:space="preserve">to </w:t>
      </w:r>
      <w:r w:rsidRPr="00035FD3">
        <w:rPr>
          <w:rFonts w:asciiTheme="minorHAnsi" w:hAnsiTheme="minorHAnsi" w:cstheme="minorHAnsi"/>
          <w:spacing w:val="-3"/>
          <w:sz w:val="24"/>
          <w:szCs w:val="24"/>
        </w:rPr>
        <w:t xml:space="preserve">anyone who </w:t>
      </w:r>
      <w:r w:rsidRPr="00035FD3">
        <w:rPr>
          <w:rFonts w:asciiTheme="minorHAnsi" w:hAnsiTheme="minorHAnsi" w:cstheme="minorHAnsi"/>
          <w:sz w:val="24"/>
          <w:szCs w:val="24"/>
        </w:rPr>
        <w:t xml:space="preserve">is </w:t>
      </w:r>
      <w:r w:rsidRPr="00035FD3">
        <w:rPr>
          <w:rFonts w:asciiTheme="minorHAnsi" w:hAnsiTheme="minorHAnsi" w:cstheme="minorHAnsi"/>
          <w:spacing w:val="-3"/>
          <w:sz w:val="24"/>
          <w:szCs w:val="24"/>
        </w:rPr>
        <w:t xml:space="preserve">likely </w:t>
      </w:r>
      <w:r w:rsidRPr="00035FD3">
        <w:rPr>
          <w:rFonts w:asciiTheme="minorHAnsi" w:hAnsiTheme="minorHAnsi" w:cstheme="minorHAnsi"/>
          <w:sz w:val="24"/>
          <w:szCs w:val="24"/>
        </w:rPr>
        <w:t xml:space="preserve">to </w:t>
      </w:r>
      <w:r w:rsidRPr="00035FD3">
        <w:rPr>
          <w:rFonts w:asciiTheme="minorHAnsi" w:hAnsiTheme="minorHAnsi" w:cstheme="minorHAnsi"/>
          <w:spacing w:val="-4"/>
          <w:sz w:val="24"/>
          <w:szCs w:val="24"/>
        </w:rPr>
        <w:t xml:space="preserve">disturb </w:t>
      </w:r>
      <w:r w:rsidRPr="00035FD3">
        <w:rPr>
          <w:rFonts w:asciiTheme="minorHAnsi" w:hAnsiTheme="minorHAnsi" w:cstheme="minorHAnsi"/>
          <w:spacing w:val="-3"/>
          <w:sz w:val="24"/>
          <w:szCs w:val="24"/>
        </w:rPr>
        <w:t xml:space="preserve">ACM’s about the location </w:t>
      </w:r>
      <w:r w:rsidRPr="00035FD3">
        <w:rPr>
          <w:rFonts w:asciiTheme="minorHAnsi" w:hAnsiTheme="minorHAnsi" w:cstheme="minorHAnsi"/>
          <w:sz w:val="24"/>
          <w:szCs w:val="24"/>
        </w:rPr>
        <w:t xml:space="preserve">and </w:t>
      </w:r>
      <w:r w:rsidRPr="00035FD3">
        <w:rPr>
          <w:rFonts w:asciiTheme="minorHAnsi" w:hAnsiTheme="minorHAnsi" w:cstheme="minorHAnsi"/>
          <w:spacing w:val="-3"/>
          <w:sz w:val="24"/>
          <w:szCs w:val="24"/>
        </w:rPr>
        <w:t xml:space="preserve">condition </w:t>
      </w:r>
      <w:r w:rsidRPr="00035FD3">
        <w:rPr>
          <w:rFonts w:asciiTheme="minorHAnsi" w:hAnsiTheme="minorHAnsi" w:cstheme="minorHAnsi"/>
          <w:sz w:val="24"/>
          <w:szCs w:val="24"/>
        </w:rPr>
        <w:t>of the</w:t>
      </w:r>
      <w:r w:rsidRPr="00035FD3">
        <w:rPr>
          <w:rFonts w:asciiTheme="minorHAnsi" w:hAnsiTheme="minorHAnsi" w:cstheme="minorHAnsi"/>
          <w:spacing w:val="-25"/>
          <w:sz w:val="24"/>
          <w:szCs w:val="24"/>
        </w:rPr>
        <w:t xml:space="preserve"> </w:t>
      </w:r>
      <w:r w:rsidRPr="00035FD3">
        <w:rPr>
          <w:rFonts w:asciiTheme="minorHAnsi" w:hAnsiTheme="minorHAnsi" w:cstheme="minorHAnsi"/>
          <w:spacing w:val="-3"/>
          <w:sz w:val="24"/>
          <w:szCs w:val="24"/>
        </w:rPr>
        <w:t>material.</w:t>
      </w:r>
    </w:p>
    <w:p w14:paraId="60230B5C" w14:textId="77777777" w:rsidR="00A52F49" w:rsidRDefault="00A52F49" w:rsidP="00657C25">
      <w:pPr>
        <w:rPr>
          <w:rFonts w:asciiTheme="minorHAnsi" w:hAnsiTheme="minorHAnsi" w:cstheme="minorHAnsi"/>
          <w:sz w:val="24"/>
          <w:szCs w:val="24"/>
        </w:rPr>
      </w:pPr>
    </w:p>
    <w:p w14:paraId="3B77A09D" w14:textId="76678923" w:rsidR="00556B05" w:rsidRPr="00035FD3" w:rsidRDefault="00B63F26" w:rsidP="00657C25">
      <w:pPr>
        <w:rPr>
          <w:rFonts w:asciiTheme="minorHAnsi" w:hAnsiTheme="minorHAnsi" w:cstheme="minorHAnsi"/>
          <w:sz w:val="24"/>
          <w:szCs w:val="24"/>
        </w:rPr>
      </w:pPr>
      <w:r w:rsidRPr="00035FD3">
        <w:rPr>
          <w:rFonts w:asciiTheme="minorHAnsi" w:hAnsiTheme="minorHAnsi" w:cstheme="minorHAnsi"/>
          <w:sz w:val="24"/>
          <w:szCs w:val="24"/>
        </w:rPr>
        <w:t>The Trust Building Manager</w:t>
      </w:r>
      <w:r w:rsidR="00C11117">
        <w:rPr>
          <w:rFonts w:asciiTheme="minorHAnsi" w:hAnsiTheme="minorHAnsi" w:cstheme="minorHAnsi"/>
          <w:sz w:val="24"/>
          <w:szCs w:val="24"/>
        </w:rPr>
        <w:t>s</w:t>
      </w:r>
      <w:r w:rsidRPr="00035FD3">
        <w:rPr>
          <w:rFonts w:asciiTheme="minorHAnsi" w:hAnsiTheme="minorHAnsi" w:cstheme="minorHAnsi"/>
          <w:sz w:val="24"/>
          <w:szCs w:val="24"/>
        </w:rPr>
        <w:t xml:space="preserve"> will use</w:t>
      </w:r>
      <w:r w:rsidR="00FD17A3" w:rsidRPr="00035FD3">
        <w:rPr>
          <w:rFonts w:asciiTheme="minorHAnsi" w:hAnsiTheme="minorHAnsi" w:cstheme="minorHAnsi"/>
          <w:spacing w:val="-3"/>
          <w:sz w:val="24"/>
          <w:szCs w:val="24"/>
        </w:rPr>
        <w:t xml:space="preserve"> </w:t>
      </w:r>
      <w:r w:rsidR="00FD17A3" w:rsidRPr="00035FD3">
        <w:rPr>
          <w:rFonts w:asciiTheme="minorHAnsi" w:hAnsiTheme="minorHAnsi" w:cstheme="minorHAnsi"/>
          <w:sz w:val="24"/>
          <w:szCs w:val="24"/>
        </w:rPr>
        <w:t xml:space="preserve">asbestos related information to update </w:t>
      </w:r>
      <w:r w:rsidR="00FD17A3" w:rsidRPr="00035FD3">
        <w:rPr>
          <w:rFonts w:asciiTheme="minorHAnsi" w:hAnsiTheme="minorHAnsi" w:cstheme="minorHAnsi"/>
          <w:spacing w:val="-3"/>
          <w:sz w:val="24"/>
          <w:szCs w:val="24"/>
        </w:rPr>
        <w:t xml:space="preserve">the </w:t>
      </w:r>
      <w:r w:rsidR="00FD17A3" w:rsidRPr="00035FD3">
        <w:rPr>
          <w:rFonts w:asciiTheme="minorHAnsi" w:hAnsiTheme="minorHAnsi" w:cstheme="minorHAnsi"/>
          <w:sz w:val="24"/>
          <w:szCs w:val="24"/>
        </w:rPr>
        <w:t xml:space="preserve">management </w:t>
      </w:r>
      <w:r w:rsidR="00FD17A3" w:rsidRPr="00035FD3">
        <w:rPr>
          <w:rFonts w:asciiTheme="minorHAnsi" w:hAnsiTheme="minorHAnsi" w:cstheme="minorHAnsi"/>
          <w:spacing w:val="-3"/>
          <w:sz w:val="24"/>
          <w:szCs w:val="24"/>
        </w:rPr>
        <w:t xml:space="preserve">plan and </w:t>
      </w:r>
      <w:r w:rsidR="00FD17A3" w:rsidRPr="00035FD3">
        <w:rPr>
          <w:rFonts w:asciiTheme="minorHAnsi" w:hAnsiTheme="minorHAnsi" w:cstheme="minorHAnsi"/>
          <w:sz w:val="24"/>
          <w:szCs w:val="24"/>
        </w:rPr>
        <w:t xml:space="preserve">asbestos </w:t>
      </w:r>
      <w:r w:rsidR="00FD17A3" w:rsidRPr="00035FD3">
        <w:rPr>
          <w:rFonts w:asciiTheme="minorHAnsi" w:hAnsiTheme="minorHAnsi" w:cstheme="minorHAnsi"/>
          <w:spacing w:val="-3"/>
          <w:sz w:val="24"/>
          <w:szCs w:val="24"/>
        </w:rPr>
        <w:t xml:space="preserve">register for each </w:t>
      </w:r>
      <w:r w:rsidRPr="00035FD3">
        <w:rPr>
          <w:rFonts w:asciiTheme="minorHAnsi" w:hAnsiTheme="minorHAnsi" w:cstheme="minorHAnsi"/>
          <w:spacing w:val="-3"/>
          <w:sz w:val="24"/>
          <w:szCs w:val="24"/>
        </w:rPr>
        <w:t xml:space="preserve">School. </w:t>
      </w:r>
    </w:p>
    <w:p w14:paraId="775978DB" w14:textId="77777777" w:rsidR="00B63F26" w:rsidRPr="00035FD3" w:rsidRDefault="00B63F26" w:rsidP="00B63F26">
      <w:pPr>
        <w:rPr>
          <w:rFonts w:asciiTheme="minorHAnsi" w:hAnsiTheme="minorHAnsi" w:cstheme="minorHAnsi"/>
          <w:spacing w:val="-3"/>
          <w:sz w:val="24"/>
          <w:szCs w:val="24"/>
        </w:rPr>
      </w:pPr>
    </w:p>
    <w:p w14:paraId="3E7E50E3" w14:textId="77777777" w:rsidR="00556B05" w:rsidRDefault="00FD17A3" w:rsidP="00B63F26">
      <w:pPr>
        <w:rPr>
          <w:rFonts w:asciiTheme="minorHAnsi" w:hAnsiTheme="minorHAnsi" w:cstheme="minorHAnsi"/>
          <w:sz w:val="24"/>
          <w:szCs w:val="24"/>
        </w:rPr>
      </w:pPr>
      <w:r w:rsidRPr="00035FD3">
        <w:rPr>
          <w:rFonts w:asciiTheme="minorHAnsi" w:hAnsiTheme="minorHAnsi" w:cstheme="minorHAnsi"/>
          <w:spacing w:val="-3"/>
          <w:sz w:val="24"/>
          <w:szCs w:val="24"/>
        </w:rPr>
        <w:t xml:space="preserve">The </w:t>
      </w:r>
      <w:r w:rsidRPr="00035FD3">
        <w:rPr>
          <w:rFonts w:asciiTheme="minorHAnsi" w:hAnsiTheme="minorHAnsi" w:cstheme="minorHAnsi"/>
          <w:sz w:val="24"/>
          <w:szCs w:val="24"/>
        </w:rPr>
        <w:t xml:space="preserve">site-specific </w:t>
      </w:r>
      <w:r w:rsidRPr="00035FD3">
        <w:rPr>
          <w:rFonts w:asciiTheme="minorHAnsi" w:hAnsiTheme="minorHAnsi" w:cstheme="minorHAnsi"/>
          <w:spacing w:val="-3"/>
          <w:sz w:val="24"/>
          <w:szCs w:val="24"/>
        </w:rPr>
        <w:t xml:space="preserve">duty </w:t>
      </w:r>
      <w:r w:rsidRPr="00035FD3">
        <w:rPr>
          <w:rFonts w:asciiTheme="minorHAnsi" w:hAnsiTheme="minorHAnsi" w:cstheme="minorHAnsi"/>
          <w:sz w:val="24"/>
          <w:szCs w:val="24"/>
        </w:rPr>
        <w:t xml:space="preserve">holders </w:t>
      </w:r>
      <w:r w:rsidRPr="00035FD3">
        <w:rPr>
          <w:rFonts w:asciiTheme="minorHAnsi" w:hAnsiTheme="minorHAnsi" w:cstheme="minorHAnsi"/>
          <w:spacing w:val="-3"/>
          <w:sz w:val="24"/>
          <w:szCs w:val="24"/>
        </w:rPr>
        <w:t xml:space="preserve">and </w:t>
      </w:r>
      <w:r w:rsidRPr="00035FD3">
        <w:rPr>
          <w:rFonts w:asciiTheme="minorHAnsi" w:hAnsiTheme="minorHAnsi" w:cstheme="minorHAnsi"/>
          <w:sz w:val="24"/>
          <w:szCs w:val="24"/>
        </w:rPr>
        <w:t xml:space="preserve">responsible/competent </w:t>
      </w:r>
      <w:r w:rsidRPr="00035FD3">
        <w:rPr>
          <w:rFonts w:asciiTheme="minorHAnsi" w:hAnsiTheme="minorHAnsi" w:cstheme="minorHAnsi"/>
          <w:spacing w:val="-3"/>
          <w:sz w:val="24"/>
          <w:szCs w:val="24"/>
        </w:rPr>
        <w:t xml:space="preserve">persons will ensure that </w:t>
      </w:r>
      <w:r w:rsidRPr="00035FD3">
        <w:rPr>
          <w:rFonts w:asciiTheme="minorHAnsi" w:hAnsiTheme="minorHAnsi" w:cstheme="minorHAnsi"/>
          <w:sz w:val="24"/>
          <w:szCs w:val="24"/>
        </w:rPr>
        <w:t xml:space="preserve">the Asbestos Registers are provided to any contractor or trades </w:t>
      </w:r>
      <w:r w:rsidRPr="00035FD3">
        <w:rPr>
          <w:rFonts w:asciiTheme="minorHAnsi" w:hAnsiTheme="minorHAnsi" w:cstheme="minorHAnsi"/>
          <w:spacing w:val="-3"/>
          <w:sz w:val="24"/>
          <w:szCs w:val="24"/>
        </w:rPr>
        <w:t xml:space="preserve">person </w:t>
      </w:r>
      <w:r w:rsidRPr="00035FD3">
        <w:rPr>
          <w:rFonts w:asciiTheme="minorHAnsi" w:hAnsiTheme="minorHAnsi" w:cstheme="minorHAnsi"/>
          <w:sz w:val="24"/>
          <w:szCs w:val="24"/>
        </w:rPr>
        <w:t xml:space="preserve">in </w:t>
      </w:r>
      <w:r w:rsidRPr="00035FD3">
        <w:rPr>
          <w:rFonts w:asciiTheme="minorHAnsi" w:hAnsiTheme="minorHAnsi" w:cstheme="minorHAnsi"/>
          <w:spacing w:val="-3"/>
          <w:sz w:val="24"/>
          <w:szCs w:val="24"/>
        </w:rPr>
        <w:t xml:space="preserve">advance </w:t>
      </w:r>
      <w:r w:rsidRPr="00035FD3">
        <w:rPr>
          <w:rFonts w:asciiTheme="minorHAnsi" w:hAnsiTheme="minorHAnsi" w:cstheme="minorHAnsi"/>
          <w:sz w:val="24"/>
          <w:szCs w:val="24"/>
        </w:rPr>
        <w:t xml:space="preserve">of any </w:t>
      </w:r>
      <w:r w:rsidRPr="00035FD3">
        <w:rPr>
          <w:rFonts w:asciiTheme="minorHAnsi" w:hAnsiTheme="minorHAnsi" w:cstheme="minorHAnsi"/>
          <w:spacing w:val="-3"/>
          <w:sz w:val="24"/>
          <w:szCs w:val="24"/>
        </w:rPr>
        <w:t xml:space="preserve">work being </w:t>
      </w:r>
      <w:r w:rsidRPr="00035FD3">
        <w:rPr>
          <w:rFonts w:asciiTheme="minorHAnsi" w:hAnsiTheme="minorHAnsi" w:cstheme="minorHAnsi"/>
          <w:sz w:val="24"/>
          <w:szCs w:val="24"/>
        </w:rPr>
        <w:t xml:space="preserve">undertaken </w:t>
      </w:r>
      <w:r w:rsidRPr="00035FD3">
        <w:rPr>
          <w:rFonts w:asciiTheme="minorHAnsi" w:hAnsiTheme="minorHAnsi" w:cstheme="minorHAnsi"/>
          <w:spacing w:val="-3"/>
          <w:sz w:val="24"/>
          <w:szCs w:val="24"/>
        </w:rPr>
        <w:t xml:space="preserve">that </w:t>
      </w:r>
      <w:r w:rsidRPr="00035FD3">
        <w:rPr>
          <w:rFonts w:asciiTheme="minorHAnsi" w:hAnsiTheme="minorHAnsi" w:cstheme="minorHAnsi"/>
          <w:sz w:val="24"/>
          <w:szCs w:val="24"/>
        </w:rPr>
        <w:t xml:space="preserve">may </w:t>
      </w:r>
      <w:r w:rsidRPr="00035FD3">
        <w:rPr>
          <w:rFonts w:asciiTheme="minorHAnsi" w:hAnsiTheme="minorHAnsi" w:cstheme="minorHAnsi"/>
          <w:spacing w:val="-3"/>
          <w:sz w:val="24"/>
          <w:szCs w:val="24"/>
        </w:rPr>
        <w:t xml:space="preserve">disturb </w:t>
      </w:r>
      <w:r w:rsidRPr="00035FD3">
        <w:rPr>
          <w:rFonts w:asciiTheme="minorHAnsi" w:hAnsiTheme="minorHAnsi" w:cstheme="minorHAnsi"/>
          <w:sz w:val="24"/>
          <w:szCs w:val="24"/>
        </w:rPr>
        <w:t xml:space="preserve">ACM’s. Evidence </w:t>
      </w:r>
      <w:r w:rsidRPr="00035FD3">
        <w:rPr>
          <w:rFonts w:asciiTheme="minorHAnsi" w:hAnsiTheme="minorHAnsi" w:cstheme="minorHAnsi"/>
          <w:spacing w:val="-3"/>
          <w:sz w:val="24"/>
          <w:szCs w:val="24"/>
        </w:rPr>
        <w:t xml:space="preserve">will </w:t>
      </w:r>
      <w:r w:rsidRPr="00035FD3">
        <w:rPr>
          <w:rFonts w:asciiTheme="minorHAnsi" w:hAnsiTheme="minorHAnsi" w:cstheme="minorHAnsi"/>
          <w:sz w:val="24"/>
          <w:szCs w:val="24"/>
        </w:rPr>
        <w:t xml:space="preserve">be obtained </w:t>
      </w:r>
      <w:r w:rsidRPr="00035FD3">
        <w:rPr>
          <w:rFonts w:asciiTheme="minorHAnsi" w:hAnsiTheme="minorHAnsi" w:cstheme="minorHAnsi"/>
          <w:spacing w:val="-3"/>
          <w:sz w:val="24"/>
          <w:szCs w:val="24"/>
        </w:rPr>
        <w:t xml:space="preserve">that this </w:t>
      </w:r>
      <w:r w:rsidRPr="00035FD3">
        <w:rPr>
          <w:rFonts w:asciiTheme="minorHAnsi" w:hAnsiTheme="minorHAnsi" w:cstheme="minorHAnsi"/>
          <w:sz w:val="24"/>
          <w:szCs w:val="24"/>
        </w:rPr>
        <w:t xml:space="preserve">information </w:t>
      </w:r>
      <w:r w:rsidRPr="00035FD3">
        <w:rPr>
          <w:rFonts w:asciiTheme="minorHAnsi" w:hAnsiTheme="minorHAnsi" w:cstheme="minorHAnsi"/>
          <w:spacing w:val="-3"/>
          <w:sz w:val="24"/>
          <w:szCs w:val="24"/>
        </w:rPr>
        <w:t xml:space="preserve">has been read and </w:t>
      </w:r>
      <w:r w:rsidRPr="00035FD3">
        <w:rPr>
          <w:rFonts w:asciiTheme="minorHAnsi" w:hAnsiTheme="minorHAnsi" w:cstheme="minorHAnsi"/>
          <w:sz w:val="24"/>
          <w:szCs w:val="24"/>
        </w:rPr>
        <w:t xml:space="preserve">understood by </w:t>
      </w:r>
      <w:r w:rsidRPr="00035FD3">
        <w:rPr>
          <w:rFonts w:asciiTheme="minorHAnsi" w:hAnsiTheme="minorHAnsi" w:cstheme="minorHAnsi"/>
          <w:spacing w:val="-3"/>
          <w:sz w:val="24"/>
          <w:szCs w:val="24"/>
        </w:rPr>
        <w:t xml:space="preserve">the trade’s </w:t>
      </w:r>
      <w:r w:rsidRPr="00035FD3">
        <w:rPr>
          <w:rFonts w:asciiTheme="minorHAnsi" w:hAnsiTheme="minorHAnsi" w:cstheme="minorHAnsi"/>
          <w:sz w:val="24"/>
          <w:szCs w:val="24"/>
        </w:rPr>
        <w:t>person(s)</w:t>
      </w:r>
      <w:r w:rsidR="007E18D8">
        <w:rPr>
          <w:rFonts w:asciiTheme="minorHAnsi" w:hAnsiTheme="minorHAnsi" w:cstheme="minorHAnsi"/>
          <w:sz w:val="24"/>
          <w:szCs w:val="24"/>
        </w:rPr>
        <w:t xml:space="preserve"> by signing a permit to work</w:t>
      </w:r>
      <w:r w:rsidRPr="00035FD3">
        <w:rPr>
          <w:rFonts w:asciiTheme="minorHAnsi" w:hAnsiTheme="minorHAnsi" w:cstheme="minorHAnsi"/>
          <w:sz w:val="24"/>
          <w:szCs w:val="24"/>
        </w:rPr>
        <w:t>.</w:t>
      </w:r>
    </w:p>
    <w:p w14:paraId="0EF1DA87" w14:textId="77777777" w:rsidR="00035FD3" w:rsidRPr="00035FD3" w:rsidRDefault="00035FD3" w:rsidP="00B63F26">
      <w:pPr>
        <w:rPr>
          <w:rFonts w:asciiTheme="minorHAnsi" w:hAnsiTheme="minorHAnsi" w:cstheme="minorHAnsi"/>
          <w:sz w:val="24"/>
          <w:szCs w:val="24"/>
        </w:rPr>
      </w:pPr>
    </w:p>
    <w:p w14:paraId="6F591A26" w14:textId="77777777" w:rsidR="00556B05" w:rsidRPr="00A9792C" w:rsidRDefault="00035FD3" w:rsidP="00035FD3">
      <w:pPr>
        <w:rPr>
          <w:rFonts w:asciiTheme="minorHAnsi" w:hAnsiTheme="minorHAnsi" w:cstheme="minorHAnsi"/>
          <w:sz w:val="24"/>
          <w:szCs w:val="24"/>
        </w:rPr>
      </w:pPr>
      <w:r w:rsidRPr="00A9792C">
        <w:rPr>
          <w:rFonts w:asciiTheme="minorHAnsi" w:hAnsiTheme="minorHAnsi" w:cstheme="minorHAnsi"/>
          <w:sz w:val="24"/>
          <w:szCs w:val="24"/>
        </w:rPr>
        <w:t>3.3.1</w:t>
      </w:r>
      <w:r w:rsidRPr="00A9792C">
        <w:rPr>
          <w:rFonts w:asciiTheme="minorHAnsi" w:hAnsiTheme="minorHAnsi" w:cstheme="minorHAnsi"/>
          <w:sz w:val="24"/>
          <w:szCs w:val="24"/>
        </w:rPr>
        <w:tab/>
      </w:r>
      <w:r w:rsidR="00FD17A3" w:rsidRPr="00A9792C">
        <w:rPr>
          <w:rFonts w:asciiTheme="minorHAnsi" w:hAnsiTheme="minorHAnsi" w:cstheme="minorHAnsi"/>
          <w:sz w:val="24"/>
          <w:szCs w:val="24"/>
        </w:rPr>
        <w:t>Asbestos</w:t>
      </w:r>
      <w:r w:rsidR="00FD17A3" w:rsidRPr="00A9792C">
        <w:rPr>
          <w:rFonts w:asciiTheme="minorHAnsi" w:hAnsiTheme="minorHAnsi" w:cstheme="minorHAnsi"/>
          <w:spacing w:val="-6"/>
          <w:sz w:val="24"/>
          <w:szCs w:val="24"/>
        </w:rPr>
        <w:t xml:space="preserve"> </w:t>
      </w:r>
      <w:r w:rsidR="00FD17A3" w:rsidRPr="00A9792C">
        <w:rPr>
          <w:rFonts w:asciiTheme="minorHAnsi" w:hAnsiTheme="minorHAnsi" w:cstheme="minorHAnsi"/>
          <w:sz w:val="24"/>
          <w:szCs w:val="24"/>
        </w:rPr>
        <w:t>Surveys</w:t>
      </w:r>
    </w:p>
    <w:p w14:paraId="484D0AFB" w14:textId="77777777" w:rsidR="00556B05" w:rsidRPr="00A9792C" w:rsidRDefault="00FD17A3" w:rsidP="00A9792C">
      <w:pPr>
        <w:pStyle w:val="BodyText"/>
        <w:spacing w:before="178" w:line="259" w:lineRule="auto"/>
        <w:ind w:right="129"/>
        <w:jc w:val="both"/>
        <w:rPr>
          <w:rFonts w:asciiTheme="minorHAnsi" w:hAnsiTheme="minorHAnsi" w:cstheme="minorHAnsi"/>
          <w:sz w:val="24"/>
          <w:szCs w:val="24"/>
        </w:rPr>
      </w:pPr>
      <w:r w:rsidRPr="00A9792C">
        <w:rPr>
          <w:rFonts w:asciiTheme="minorHAnsi" w:hAnsiTheme="minorHAnsi" w:cstheme="minorHAnsi"/>
          <w:sz w:val="24"/>
          <w:szCs w:val="24"/>
        </w:rPr>
        <w:t xml:space="preserve">In </w:t>
      </w:r>
      <w:r w:rsidRPr="00A9792C">
        <w:rPr>
          <w:rFonts w:asciiTheme="minorHAnsi" w:hAnsiTheme="minorHAnsi" w:cstheme="minorHAnsi"/>
          <w:spacing w:val="-4"/>
          <w:sz w:val="24"/>
          <w:szCs w:val="24"/>
        </w:rPr>
        <w:t xml:space="preserve">order </w:t>
      </w:r>
      <w:r w:rsidRPr="00A9792C">
        <w:rPr>
          <w:rFonts w:asciiTheme="minorHAnsi" w:hAnsiTheme="minorHAnsi" w:cstheme="minorHAnsi"/>
          <w:sz w:val="24"/>
          <w:szCs w:val="24"/>
        </w:rPr>
        <w:t xml:space="preserve">to </w:t>
      </w:r>
      <w:r w:rsidRPr="00A9792C">
        <w:rPr>
          <w:rFonts w:asciiTheme="minorHAnsi" w:hAnsiTheme="minorHAnsi" w:cstheme="minorHAnsi"/>
          <w:spacing w:val="-3"/>
          <w:sz w:val="24"/>
          <w:szCs w:val="24"/>
        </w:rPr>
        <w:t xml:space="preserve">make </w:t>
      </w:r>
      <w:r w:rsidRPr="00A9792C">
        <w:rPr>
          <w:rFonts w:asciiTheme="minorHAnsi" w:hAnsiTheme="minorHAnsi" w:cstheme="minorHAnsi"/>
          <w:sz w:val="24"/>
          <w:szCs w:val="24"/>
        </w:rPr>
        <w:t xml:space="preserve">an </w:t>
      </w:r>
      <w:r w:rsidRPr="00A9792C">
        <w:rPr>
          <w:rFonts w:asciiTheme="minorHAnsi" w:hAnsiTheme="minorHAnsi" w:cstheme="minorHAnsi"/>
          <w:spacing w:val="-4"/>
          <w:sz w:val="24"/>
          <w:szCs w:val="24"/>
        </w:rPr>
        <w:t xml:space="preserve">accurate assessment </w:t>
      </w:r>
      <w:r w:rsidRPr="00A9792C">
        <w:rPr>
          <w:rFonts w:asciiTheme="minorHAnsi" w:hAnsiTheme="minorHAnsi" w:cstheme="minorHAnsi"/>
          <w:sz w:val="24"/>
          <w:szCs w:val="24"/>
        </w:rPr>
        <w:t xml:space="preserve">of the </w:t>
      </w:r>
      <w:r w:rsidRPr="00A9792C">
        <w:rPr>
          <w:rFonts w:asciiTheme="minorHAnsi" w:hAnsiTheme="minorHAnsi" w:cstheme="minorHAnsi"/>
          <w:spacing w:val="-3"/>
          <w:sz w:val="24"/>
          <w:szCs w:val="24"/>
        </w:rPr>
        <w:t xml:space="preserve">risks associated with asbestos </w:t>
      </w:r>
      <w:r w:rsidRPr="00A9792C">
        <w:rPr>
          <w:rFonts w:asciiTheme="minorHAnsi" w:hAnsiTheme="minorHAnsi" w:cstheme="minorHAnsi"/>
          <w:sz w:val="24"/>
          <w:szCs w:val="24"/>
        </w:rPr>
        <w:t xml:space="preserve">it is </w:t>
      </w:r>
      <w:r w:rsidRPr="00A9792C">
        <w:rPr>
          <w:rFonts w:asciiTheme="minorHAnsi" w:hAnsiTheme="minorHAnsi" w:cstheme="minorHAnsi"/>
          <w:spacing w:val="-3"/>
          <w:sz w:val="24"/>
          <w:szCs w:val="24"/>
        </w:rPr>
        <w:t xml:space="preserve">necessary </w:t>
      </w:r>
      <w:r w:rsidRPr="00A9792C">
        <w:rPr>
          <w:rFonts w:asciiTheme="minorHAnsi" w:hAnsiTheme="minorHAnsi" w:cstheme="minorHAnsi"/>
          <w:sz w:val="24"/>
          <w:szCs w:val="24"/>
        </w:rPr>
        <w:t xml:space="preserve">to </w:t>
      </w:r>
      <w:r w:rsidRPr="00A9792C">
        <w:rPr>
          <w:rFonts w:asciiTheme="minorHAnsi" w:hAnsiTheme="minorHAnsi" w:cstheme="minorHAnsi"/>
          <w:spacing w:val="-3"/>
          <w:sz w:val="24"/>
          <w:szCs w:val="24"/>
        </w:rPr>
        <w:t xml:space="preserve">have sufficient </w:t>
      </w:r>
      <w:r w:rsidRPr="00A9792C">
        <w:rPr>
          <w:rFonts w:asciiTheme="minorHAnsi" w:hAnsiTheme="minorHAnsi" w:cstheme="minorHAnsi"/>
          <w:spacing w:val="-4"/>
          <w:sz w:val="24"/>
          <w:szCs w:val="24"/>
        </w:rPr>
        <w:t xml:space="preserve">information </w:t>
      </w:r>
      <w:r w:rsidRPr="00A9792C">
        <w:rPr>
          <w:rFonts w:asciiTheme="minorHAnsi" w:hAnsiTheme="minorHAnsi" w:cstheme="minorHAnsi"/>
          <w:sz w:val="24"/>
          <w:szCs w:val="24"/>
        </w:rPr>
        <w:t xml:space="preserve">to be </w:t>
      </w:r>
      <w:r w:rsidRPr="00A9792C">
        <w:rPr>
          <w:rFonts w:asciiTheme="minorHAnsi" w:hAnsiTheme="minorHAnsi" w:cstheme="minorHAnsi"/>
          <w:spacing w:val="-3"/>
          <w:sz w:val="24"/>
          <w:szCs w:val="24"/>
        </w:rPr>
        <w:t xml:space="preserve">able </w:t>
      </w:r>
      <w:r w:rsidRPr="00A9792C">
        <w:rPr>
          <w:rFonts w:asciiTheme="minorHAnsi" w:hAnsiTheme="minorHAnsi" w:cstheme="minorHAnsi"/>
          <w:sz w:val="24"/>
          <w:szCs w:val="24"/>
        </w:rPr>
        <w:t xml:space="preserve">to </w:t>
      </w:r>
      <w:r w:rsidRPr="00A9792C">
        <w:rPr>
          <w:rFonts w:asciiTheme="minorHAnsi" w:hAnsiTheme="minorHAnsi" w:cstheme="minorHAnsi"/>
          <w:spacing w:val="-3"/>
          <w:sz w:val="24"/>
          <w:szCs w:val="24"/>
        </w:rPr>
        <w:t xml:space="preserve">locate, identify and assess the </w:t>
      </w:r>
      <w:r w:rsidRPr="00A9792C">
        <w:rPr>
          <w:rFonts w:asciiTheme="minorHAnsi" w:hAnsiTheme="minorHAnsi" w:cstheme="minorHAnsi"/>
          <w:spacing w:val="-4"/>
          <w:sz w:val="24"/>
          <w:szCs w:val="24"/>
        </w:rPr>
        <w:t xml:space="preserve">extent </w:t>
      </w:r>
      <w:r w:rsidRPr="00A9792C">
        <w:rPr>
          <w:rFonts w:asciiTheme="minorHAnsi" w:hAnsiTheme="minorHAnsi" w:cstheme="minorHAnsi"/>
          <w:spacing w:val="-3"/>
          <w:sz w:val="24"/>
          <w:szCs w:val="24"/>
        </w:rPr>
        <w:t xml:space="preserve">and </w:t>
      </w:r>
      <w:r w:rsidRPr="00A9792C">
        <w:rPr>
          <w:rFonts w:asciiTheme="minorHAnsi" w:hAnsiTheme="minorHAnsi" w:cstheme="minorHAnsi"/>
          <w:spacing w:val="-4"/>
          <w:sz w:val="24"/>
          <w:szCs w:val="24"/>
        </w:rPr>
        <w:t xml:space="preserve">condition </w:t>
      </w:r>
      <w:r w:rsidRPr="00A9792C">
        <w:rPr>
          <w:rFonts w:asciiTheme="minorHAnsi" w:hAnsiTheme="minorHAnsi" w:cstheme="minorHAnsi"/>
          <w:sz w:val="24"/>
          <w:szCs w:val="24"/>
        </w:rPr>
        <w:t xml:space="preserve">of </w:t>
      </w:r>
      <w:r w:rsidRPr="00A9792C">
        <w:rPr>
          <w:rFonts w:asciiTheme="minorHAnsi" w:hAnsiTheme="minorHAnsi" w:cstheme="minorHAnsi"/>
          <w:spacing w:val="-3"/>
          <w:sz w:val="24"/>
          <w:szCs w:val="24"/>
        </w:rPr>
        <w:t xml:space="preserve">Asbestos </w:t>
      </w:r>
      <w:r w:rsidRPr="00A9792C">
        <w:rPr>
          <w:rFonts w:asciiTheme="minorHAnsi" w:hAnsiTheme="minorHAnsi" w:cstheme="minorHAnsi"/>
          <w:spacing w:val="-4"/>
          <w:sz w:val="24"/>
          <w:szCs w:val="24"/>
        </w:rPr>
        <w:t>Containing Materials (ACM’s).</w:t>
      </w:r>
    </w:p>
    <w:p w14:paraId="4EAB1DAB" w14:textId="77777777" w:rsidR="00556B05" w:rsidRPr="00A9792C" w:rsidRDefault="00FD17A3" w:rsidP="008F0733">
      <w:pPr>
        <w:pStyle w:val="BodyText"/>
        <w:spacing w:before="159" w:line="259" w:lineRule="auto"/>
        <w:ind w:right="130"/>
        <w:jc w:val="both"/>
        <w:rPr>
          <w:rFonts w:asciiTheme="minorHAnsi" w:hAnsiTheme="minorHAnsi" w:cstheme="minorHAnsi"/>
          <w:sz w:val="24"/>
          <w:szCs w:val="24"/>
        </w:rPr>
      </w:pPr>
      <w:r w:rsidRPr="00A9792C">
        <w:rPr>
          <w:rFonts w:asciiTheme="minorHAnsi" w:hAnsiTheme="minorHAnsi" w:cstheme="minorHAnsi"/>
          <w:spacing w:val="-4"/>
          <w:sz w:val="24"/>
          <w:szCs w:val="24"/>
        </w:rPr>
        <w:t xml:space="preserve">Management </w:t>
      </w:r>
      <w:r w:rsidRPr="00A9792C">
        <w:rPr>
          <w:rFonts w:asciiTheme="minorHAnsi" w:hAnsiTheme="minorHAnsi" w:cstheme="minorHAnsi"/>
          <w:spacing w:val="-3"/>
          <w:sz w:val="24"/>
          <w:szCs w:val="24"/>
        </w:rPr>
        <w:t xml:space="preserve">surveys are available </w:t>
      </w:r>
      <w:r w:rsidRPr="00A9792C">
        <w:rPr>
          <w:rFonts w:asciiTheme="minorHAnsi" w:hAnsiTheme="minorHAnsi" w:cstheme="minorHAnsi"/>
          <w:sz w:val="24"/>
          <w:szCs w:val="24"/>
        </w:rPr>
        <w:t xml:space="preserve">at </w:t>
      </w:r>
      <w:r w:rsidRPr="00A9792C">
        <w:rPr>
          <w:rFonts w:asciiTheme="minorHAnsi" w:hAnsiTheme="minorHAnsi" w:cstheme="minorHAnsi"/>
          <w:spacing w:val="-3"/>
          <w:sz w:val="24"/>
          <w:szCs w:val="24"/>
        </w:rPr>
        <w:t xml:space="preserve">all sites, including </w:t>
      </w:r>
      <w:r w:rsidRPr="00A9792C">
        <w:rPr>
          <w:rFonts w:asciiTheme="minorHAnsi" w:hAnsiTheme="minorHAnsi" w:cstheme="minorHAnsi"/>
          <w:spacing w:val="-4"/>
          <w:sz w:val="24"/>
          <w:szCs w:val="24"/>
        </w:rPr>
        <w:t xml:space="preserve">management </w:t>
      </w:r>
      <w:r w:rsidRPr="00A9792C">
        <w:rPr>
          <w:rFonts w:asciiTheme="minorHAnsi" w:hAnsiTheme="minorHAnsi" w:cstheme="minorHAnsi"/>
          <w:spacing w:val="-3"/>
          <w:sz w:val="24"/>
          <w:szCs w:val="24"/>
        </w:rPr>
        <w:t xml:space="preserve">plans and are </w:t>
      </w:r>
      <w:r w:rsidRPr="00A9792C">
        <w:rPr>
          <w:rFonts w:asciiTheme="minorHAnsi" w:hAnsiTheme="minorHAnsi" w:cstheme="minorHAnsi"/>
          <w:sz w:val="24"/>
          <w:szCs w:val="24"/>
        </w:rPr>
        <w:t xml:space="preserve">in </w:t>
      </w:r>
      <w:r w:rsidRPr="00A9792C">
        <w:rPr>
          <w:rFonts w:asciiTheme="minorHAnsi" w:hAnsiTheme="minorHAnsi" w:cstheme="minorHAnsi"/>
          <w:spacing w:val="-3"/>
          <w:sz w:val="24"/>
          <w:szCs w:val="24"/>
        </w:rPr>
        <w:t>line</w:t>
      </w:r>
      <w:r w:rsidRPr="00A9792C">
        <w:rPr>
          <w:rFonts w:asciiTheme="minorHAnsi" w:hAnsiTheme="minorHAnsi" w:cstheme="minorHAnsi"/>
          <w:spacing w:val="55"/>
          <w:sz w:val="24"/>
          <w:szCs w:val="24"/>
        </w:rPr>
        <w:t xml:space="preserve"> </w:t>
      </w:r>
      <w:r w:rsidRPr="00A9792C">
        <w:rPr>
          <w:rFonts w:asciiTheme="minorHAnsi" w:hAnsiTheme="minorHAnsi" w:cstheme="minorHAnsi"/>
          <w:spacing w:val="-3"/>
          <w:sz w:val="24"/>
          <w:szCs w:val="24"/>
        </w:rPr>
        <w:t xml:space="preserve">with </w:t>
      </w:r>
      <w:r w:rsidRPr="00A9792C">
        <w:rPr>
          <w:rFonts w:asciiTheme="minorHAnsi" w:hAnsiTheme="minorHAnsi" w:cstheme="minorHAnsi"/>
          <w:spacing w:val="-4"/>
          <w:sz w:val="24"/>
          <w:szCs w:val="24"/>
        </w:rPr>
        <w:t xml:space="preserve">relevant regulation </w:t>
      </w:r>
      <w:r w:rsidRPr="00A9792C">
        <w:rPr>
          <w:rFonts w:asciiTheme="minorHAnsi" w:hAnsiTheme="minorHAnsi" w:cstheme="minorHAnsi"/>
          <w:spacing w:val="-3"/>
          <w:sz w:val="24"/>
          <w:szCs w:val="24"/>
        </w:rPr>
        <w:t>and</w:t>
      </w:r>
      <w:r w:rsidRPr="00A9792C">
        <w:rPr>
          <w:rFonts w:asciiTheme="minorHAnsi" w:hAnsiTheme="minorHAnsi" w:cstheme="minorHAnsi"/>
          <w:spacing w:val="-13"/>
          <w:sz w:val="24"/>
          <w:szCs w:val="24"/>
        </w:rPr>
        <w:t xml:space="preserve"> </w:t>
      </w:r>
      <w:r w:rsidRPr="00A9792C">
        <w:rPr>
          <w:rFonts w:asciiTheme="minorHAnsi" w:hAnsiTheme="minorHAnsi" w:cstheme="minorHAnsi"/>
          <w:spacing w:val="-4"/>
          <w:sz w:val="24"/>
          <w:szCs w:val="24"/>
        </w:rPr>
        <w:t>legislation.</w:t>
      </w:r>
    </w:p>
    <w:p w14:paraId="159E04D6" w14:textId="77777777" w:rsidR="00556B05" w:rsidRPr="00A9792C" w:rsidRDefault="00FD17A3" w:rsidP="008F0733">
      <w:pPr>
        <w:pStyle w:val="BodyText"/>
        <w:spacing w:before="161" w:line="259" w:lineRule="auto"/>
        <w:ind w:right="130"/>
        <w:jc w:val="both"/>
        <w:rPr>
          <w:rFonts w:asciiTheme="minorHAnsi" w:hAnsiTheme="minorHAnsi" w:cstheme="minorHAnsi"/>
          <w:sz w:val="24"/>
          <w:szCs w:val="24"/>
        </w:rPr>
      </w:pPr>
      <w:r w:rsidRPr="00A9792C">
        <w:rPr>
          <w:rFonts w:asciiTheme="minorHAnsi" w:hAnsiTheme="minorHAnsi" w:cstheme="minorHAnsi"/>
          <w:spacing w:val="-3"/>
          <w:sz w:val="24"/>
          <w:szCs w:val="24"/>
        </w:rPr>
        <w:t xml:space="preserve">These </w:t>
      </w:r>
      <w:r w:rsidRPr="00A9792C">
        <w:rPr>
          <w:rFonts w:asciiTheme="minorHAnsi" w:hAnsiTheme="minorHAnsi" w:cstheme="minorHAnsi"/>
          <w:spacing w:val="-4"/>
          <w:sz w:val="24"/>
          <w:szCs w:val="24"/>
        </w:rPr>
        <w:t xml:space="preserve">surveys </w:t>
      </w:r>
      <w:r w:rsidRPr="00A9792C">
        <w:rPr>
          <w:rFonts w:asciiTheme="minorHAnsi" w:hAnsiTheme="minorHAnsi" w:cstheme="minorHAnsi"/>
          <w:spacing w:val="-3"/>
          <w:sz w:val="24"/>
          <w:szCs w:val="24"/>
        </w:rPr>
        <w:t xml:space="preserve">were </w:t>
      </w:r>
      <w:r w:rsidRPr="00A9792C">
        <w:rPr>
          <w:rFonts w:asciiTheme="minorHAnsi" w:hAnsiTheme="minorHAnsi" w:cstheme="minorHAnsi"/>
          <w:spacing w:val="-4"/>
          <w:sz w:val="24"/>
          <w:szCs w:val="24"/>
        </w:rPr>
        <w:t xml:space="preserve">completed </w:t>
      </w:r>
      <w:r w:rsidR="008F0733">
        <w:rPr>
          <w:rFonts w:asciiTheme="minorHAnsi" w:hAnsiTheme="minorHAnsi" w:cstheme="minorHAnsi"/>
          <w:sz w:val="24"/>
          <w:szCs w:val="24"/>
        </w:rPr>
        <w:t>for all buildings</w:t>
      </w:r>
      <w:r w:rsidRPr="00A9792C">
        <w:rPr>
          <w:rFonts w:asciiTheme="minorHAnsi" w:hAnsiTheme="minorHAnsi" w:cstheme="minorHAnsi"/>
          <w:spacing w:val="-4"/>
          <w:sz w:val="24"/>
          <w:szCs w:val="24"/>
        </w:rPr>
        <w:t xml:space="preserve"> throughout </w:t>
      </w:r>
      <w:r w:rsidRPr="00A9792C">
        <w:rPr>
          <w:rFonts w:asciiTheme="minorHAnsi" w:hAnsiTheme="minorHAnsi" w:cstheme="minorHAnsi"/>
          <w:spacing w:val="-3"/>
          <w:sz w:val="24"/>
          <w:szCs w:val="24"/>
        </w:rPr>
        <w:t>the Trust which were built pre</w:t>
      </w:r>
      <w:r w:rsidR="002C6AAD">
        <w:rPr>
          <w:rFonts w:asciiTheme="minorHAnsi" w:hAnsiTheme="minorHAnsi" w:cstheme="minorHAnsi"/>
          <w:spacing w:val="-3"/>
          <w:sz w:val="24"/>
          <w:szCs w:val="24"/>
        </w:rPr>
        <w:t>-</w:t>
      </w:r>
      <w:r w:rsidRPr="00A9792C">
        <w:rPr>
          <w:rFonts w:asciiTheme="minorHAnsi" w:hAnsiTheme="minorHAnsi" w:cstheme="minorHAnsi"/>
          <w:spacing w:val="-3"/>
          <w:sz w:val="24"/>
          <w:szCs w:val="24"/>
        </w:rPr>
        <w:t xml:space="preserve">2000, and </w:t>
      </w:r>
      <w:r w:rsidRPr="00A9792C">
        <w:rPr>
          <w:rFonts w:asciiTheme="minorHAnsi" w:hAnsiTheme="minorHAnsi" w:cstheme="minorHAnsi"/>
          <w:spacing w:val="-4"/>
          <w:sz w:val="24"/>
          <w:szCs w:val="24"/>
        </w:rPr>
        <w:t xml:space="preserve">contained </w:t>
      </w:r>
      <w:r w:rsidRPr="00A9792C">
        <w:rPr>
          <w:rFonts w:asciiTheme="minorHAnsi" w:hAnsiTheme="minorHAnsi" w:cstheme="minorHAnsi"/>
          <w:spacing w:val="-3"/>
          <w:sz w:val="24"/>
          <w:szCs w:val="24"/>
        </w:rPr>
        <w:t xml:space="preserve">site specific </w:t>
      </w:r>
      <w:r w:rsidRPr="00A9792C">
        <w:rPr>
          <w:rFonts w:asciiTheme="minorHAnsi" w:hAnsiTheme="minorHAnsi" w:cstheme="minorHAnsi"/>
          <w:spacing w:val="-4"/>
          <w:sz w:val="24"/>
          <w:szCs w:val="24"/>
        </w:rPr>
        <w:t xml:space="preserve">management </w:t>
      </w:r>
      <w:r w:rsidRPr="00A9792C">
        <w:rPr>
          <w:rFonts w:asciiTheme="minorHAnsi" w:hAnsiTheme="minorHAnsi" w:cstheme="minorHAnsi"/>
          <w:spacing w:val="-3"/>
          <w:sz w:val="24"/>
          <w:szCs w:val="24"/>
        </w:rPr>
        <w:t xml:space="preserve">and action plans for all ACM’s </w:t>
      </w:r>
      <w:r w:rsidRPr="00A9792C">
        <w:rPr>
          <w:rFonts w:asciiTheme="minorHAnsi" w:hAnsiTheme="minorHAnsi" w:cstheme="minorHAnsi"/>
          <w:spacing w:val="-4"/>
          <w:sz w:val="24"/>
          <w:szCs w:val="24"/>
        </w:rPr>
        <w:t>iden</w:t>
      </w:r>
      <w:r w:rsidR="00035FD3" w:rsidRPr="00A9792C">
        <w:rPr>
          <w:rFonts w:asciiTheme="minorHAnsi" w:hAnsiTheme="minorHAnsi" w:cstheme="minorHAnsi"/>
          <w:spacing w:val="-4"/>
          <w:sz w:val="24"/>
          <w:szCs w:val="24"/>
        </w:rPr>
        <w:t>tified.</w:t>
      </w:r>
    </w:p>
    <w:p w14:paraId="6A2C45CE" w14:textId="77777777" w:rsidR="00035FD3" w:rsidRDefault="00035FD3" w:rsidP="00035FD3"/>
    <w:p w14:paraId="3F7ED54A" w14:textId="77777777" w:rsidR="00556B05" w:rsidRPr="008F0733" w:rsidRDefault="00035FD3" w:rsidP="00035FD3">
      <w:pPr>
        <w:rPr>
          <w:rFonts w:asciiTheme="minorHAnsi" w:hAnsiTheme="minorHAnsi" w:cstheme="minorHAnsi"/>
          <w:sz w:val="24"/>
          <w:szCs w:val="24"/>
        </w:rPr>
      </w:pPr>
      <w:r w:rsidRPr="008F0733">
        <w:rPr>
          <w:rFonts w:asciiTheme="minorHAnsi" w:hAnsiTheme="minorHAnsi" w:cstheme="minorHAnsi"/>
          <w:sz w:val="24"/>
          <w:szCs w:val="24"/>
        </w:rPr>
        <w:t>3.3.2</w:t>
      </w:r>
      <w:r w:rsidRPr="008F0733">
        <w:rPr>
          <w:rFonts w:asciiTheme="minorHAnsi" w:hAnsiTheme="minorHAnsi" w:cstheme="minorHAnsi"/>
          <w:sz w:val="24"/>
          <w:szCs w:val="24"/>
        </w:rPr>
        <w:tab/>
      </w:r>
      <w:r w:rsidR="00FD17A3" w:rsidRPr="008F0733">
        <w:rPr>
          <w:rFonts w:asciiTheme="minorHAnsi" w:hAnsiTheme="minorHAnsi" w:cstheme="minorHAnsi"/>
          <w:sz w:val="24"/>
          <w:szCs w:val="24"/>
        </w:rPr>
        <w:t xml:space="preserve">Risk </w:t>
      </w:r>
      <w:r w:rsidR="00FD17A3" w:rsidRPr="008F0733">
        <w:rPr>
          <w:rFonts w:asciiTheme="minorHAnsi" w:hAnsiTheme="minorHAnsi" w:cstheme="minorHAnsi"/>
          <w:spacing w:val="-4"/>
          <w:sz w:val="24"/>
          <w:szCs w:val="24"/>
        </w:rPr>
        <w:t xml:space="preserve">assessments </w:t>
      </w:r>
      <w:r w:rsidR="00FD17A3" w:rsidRPr="008F0733">
        <w:rPr>
          <w:rFonts w:asciiTheme="minorHAnsi" w:hAnsiTheme="minorHAnsi" w:cstheme="minorHAnsi"/>
          <w:sz w:val="24"/>
          <w:szCs w:val="24"/>
        </w:rPr>
        <w:t>and action</w:t>
      </w:r>
      <w:r w:rsidR="00FD17A3" w:rsidRPr="008F0733">
        <w:rPr>
          <w:rFonts w:asciiTheme="minorHAnsi" w:hAnsiTheme="minorHAnsi" w:cstheme="minorHAnsi"/>
          <w:spacing w:val="-13"/>
          <w:sz w:val="24"/>
          <w:szCs w:val="24"/>
        </w:rPr>
        <w:t xml:space="preserve"> </w:t>
      </w:r>
      <w:r w:rsidR="00FD17A3" w:rsidRPr="008F0733">
        <w:rPr>
          <w:rFonts w:asciiTheme="minorHAnsi" w:hAnsiTheme="minorHAnsi" w:cstheme="minorHAnsi"/>
          <w:sz w:val="24"/>
          <w:szCs w:val="24"/>
        </w:rPr>
        <w:t>plan</w:t>
      </w:r>
    </w:p>
    <w:p w14:paraId="7FC94F78" w14:textId="77777777" w:rsidR="00556B05" w:rsidRPr="008F0733" w:rsidRDefault="00FD17A3" w:rsidP="008F0733">
      <w:pPr>
        <w:pStyle w:val="BodyText"/>
        <w:spacing w:before="179" w:line="259" w:lineRule="auto"/>
        <w:ind w:right="127"/>
        <w:jc w:val="both"/>
        <w:rPr>
          <w:rFonts w:asciiTheme="minorHAnsi" w:hAnsiTheme="minorHAnsi" w:cstheme="minorHAnsi"/>
          <w:sz w:val="24"/>
          <w:szCs w:val="24"/>
        </w:rPr>
      </w:pPr>
      <w:r w:rsidRPr="008F0733">
        <w:rPr>
          <w:rFonts w:asciiTheme="minorHAnsi" w:hAnsiTheme="minorHAnsi" w:cstheme="minorHAnsi"/>
          <w:sz w:val="24"/>
          <w:szCs w:val="24"/>
        </w:rPr>
        <w:t xml:space="preserve">A </w:t>
      </w:r>
      <w:r w:rsidRPr="008F0733">
        <w:rPr>
          <w:rFonts w:asciiTheme="minorHAnsi" w:hAnsiTheme="minorHAnsi" w:cstheme="minorHAnsi"/>
          <w:spacing w:val="-3"/>
          <w:sz w:val="24"/>
          <w:szCs w:val="24"/>
        </w:rPr>
        <w:t xml:space="preserve">legal </w:t>
      </w:r>
      <w:r w:rsidRPr="008F0733">
        <w:rPr>
          <w:rFonts w:asciiTheme="minorHAnsi" w:hAnsiTheme="minorHAnsi" w:cstheme="minorHAnsi"/>
          <w:spacing w:val="-4"/>
          <w:sz w:val="24"/>
          <w:szCs w:val="24"/>
        </w:rPr>
        <w:t xml:space="preserve">requirement </w:t>
      </w:r>
      <w:r w:rsidRPr="008F0733">
        <w:rPr>
          <w:rFonts w:asciiTheme="minorHAnsi" w:hAnsiTheme="minorHAnsi" w:cstheme="minorHAnsi"/>
          <w:sz w:val="24"/>
          <w:szCs w:val="24"/>
        </w:rPr>
        <w:t xml:space="preserve">to </w:t>
      </w:r>
      <w:r w:rsidRPr="008F0733">
        <w:rPr>
          <w:rFonts w:asciiTheme="minorHAnsi" w:hAnsiTheme="minorHAnsi" w:cstheme="minorHAnsi"/>
          <w:spacing w:val="-3"/>
          <w:sz w:val="24"/>
          <w:szCs w:val="24"/>
        </w:rPr>
        <w:t xml:space="preserve">carry out </w:t>
      </w:r>
      <w:r w:rsidRPr="008F0733">
        <w:rPr>
          <w:rFonts w:asciiTheme="minorHAnsi" w:hAnsiTheme="minorHAnsi" w:cstheme="minorHAnsi"/>
          <w:sz w:val="24"/>
          <w:szCs w:val="24"/>
        </w:rPr>
        <w:t xml:space="preserve">a </w:t>
      </w:r>
      <w:r w:rsidRPr="008F0733">
        <w:rPr>
          <w:rFonts w:asciiTheme="minorHAnsi" w:hAnsiTheme="minorHAnsi" w:cstheme="minorHAnsi"/>
          <w:spacing w:val="-3"/>
          <w:sz w:val="24"/>
          <w:szCs w:val="24"/>
        </w:rPr>
        <w:t xml:space="preserve">risk assessment for </w:t>
      </w:r>
      <w:r w:rsidRPr="008F0733">
        <w:rPr>
          <w:rFonts w:asciiTheme="minorHAnsi" w:hAnsiTheme="minorHAnsi" w:cstheme="minorHAnsi"/>
          <w:sz w:val="24"/>
          <w:szCs w:val="24"/>
        </w:rPr>
        <w:t xml:space="preserve">all </w:t>
      </w:r>
      <w:r w:rsidRPr="008F0733">
        <w:rPr>
          <w:rFonts w:asciiTheme="minorHAnsi" w:hAnsiTheme="minorHAnsi" w:cstheme="minorHAnsi"/>
          <w:spacing w:val="-3"/>
          <w:sz w:val="24"/>
          <w:szCs w:val="24"/>
        </w:rPr>
        <w:t xml:space="preserve">work activities exists under the </w:t>
      </w:r>
      <w:r w:rsidRPr="008F0733">
        <w:rPr>
          <w:rFonts w:asciiTheme="minorHAnsi" w:hAnsiTheme="minorHAnsi" w:cstheme="minorHAnsi"/>
          <w:spacing w:val="-4"/>
          <w:sz w:val="24"/>
          <w:szCs w:val="24"/>
        </w:rPr>
        <w:t xml:space="preserve">Management </w:t>
      </w:r>
      <w:r w:rsidRPr="008F0733">
        <w:rPr>
          <w:rFonts w:asciiTheme="minorHAnsi" w:hAnsiTheme="minorHAnsi" w:cstheme="minorHAnsi"/>
          <w:sz w:val="24"/>
          <w:szCs w:val="24"/>
        </w:rPr>
        <w:t xml:space="preserve">of </w:t>
      </w:r>
      <w:r w:rsidRPr="008F0733">
        <w:rPr>
          <w:rFonts w:asciiTheme="minorHAnsi" w:hAnsiTheme="minorHAnsi" w:cstheme="minorHAnsi"/>
          <w:spacing w:val="-4"/>
          <w:sz w:val="24"/>
          <w:szCs w:val="24"/>
        </w:rPr>
        <w:t xml:space="preserve">Health </w:t>
      </w:r>
      <w:r w:rsidRPr="008F0733">
        <w:rPr>
          <w:rFonts w:asciiTheme="minorHAnsi" w:hAnsiTheme="minorHAnsi" w:cstheme="minorHAnsi"/>
          <w:spacing w:val="-3"/>
          <w:sz w:val="24"/>
          <w:szCs w:val="24"/>
        </w:rPr>
        <w:t xml:space="preserve">and Safety </w:t>
      </w:r>
      <w:r w:rsidRPr="008F0733">
        <w:rPr>
          <w:rFonts w:asciiTheme="minorHAnsi" w:hAnsiTheme="minorHAnsi" w:cstheme="minorHAnsi"/>
          <w:sz w:val="24"/>
          <w:szCs w:val="24"/>
        </w:rPr>
        <w:t xml:space="preserve">at </w:t>
      </w:r>
      <w:r w:rsidRPr="008F0733">
        <w:rPr>
          <w:rFonts w:asciiTheme="minorHAnsi" w:hAnsiTheme="minorHAnsi" w:cstheme="minorHAnsi"/>
          <w:spacing w:val="-3"/>
          <w:sz w:val="24"/>
          <w:szCs w:val="24"/>
        </w:rPr>
        <w:t xml:space="preserve">Work </w:t>
      </w:r>
      <w:r w:rsidRPr="008F0733">
        <w:rPr>
          <w:rFonts w:asciiTheme="minorHAnsi" w:hAnsiTheme="minorHAnsi" w:cstheme="minorHAnsi"/>
          <w:spacing w:val="-4"/>
          <w:sz w:val="24"/>
          <w:szCs w:val="24"/>
        </w:rPr>
        <w:t xml:space="preserve">Regulations </w:t>
      </w:r>
      <w:r w:rsidRPr="008F0733">
        <w:rPr>
          <w:rFonts w:asciiTheme="minorHAnsi" w:hAnsiTheme="minorHAnsi" w:cstheme="minorHAnsi"/>
          <w:spacing w:val="-3"/>
          <w:sz w:val="24"/>
          <w:szCs w:val="24"/>
        </w:rPr>
        <w:t xml:space="preserve">1999. The </w:t>
      </w:r>
      <w:r w:rsidRPr="008F0733">
        <w:rPr>
          <w:rFonts w:asciiTheme="minorHAnsi" w:hAnsiTheme="minorHAnsi" w:cstheme="minorHAnsi"/>
          <w:spacing w:val="-4"/>
          <w:sz w:val="24"/>
          <w:szCs w:val="24"/>
        </w:rPr>
        <w:t xml:space="preserve">requirement </w:t>
      </w:r>
      <w:r w:rsidRPr="008F0733">
        <w:rPr>
          <w:rFonts w:asciiTheme="minorHAnsi" w:hAnsiTheme="minorHAnsi" w:cstheme="minorHAnsi"/>
          <w:sz w:val="24"/>
          <w:szCs w:val="24"/>
        </w:rPr>
        <w:t xml:space="preserve">to </w:t>
      </w:r>
      <w:r w:rsidRPr="008F0733">
        <w:rPr>
          <w:rFonts w:asciiTheme="minorHAnsi" w:hAnsiTheme="minorHAnsi" w:cstheme="minorHAnsi"/>
          <w:spacing w:val="-3"/>
          <w:sz w:val="24"/>
          <w:szCs w:val="24"/>
        </w:rPr>
        <w:t xml:space="preserve">assess the risk posed </w:t>
      </w:r>
      <w:r w:rsidRPr="008F0733">
        <w:rPr>
          <w:rFonts w:asciiTheme="minorHAnsi" w:hAnsiTheme="minorHAnsi" w:cstheme="minorHAnsi"/>
          <w:sz w:val="24"/>
          <w:szCs w:val="24"/>
        </w:rPr>
        <w:t xml:space="preserve">by </w:t>
      </w:r>
      <w:r w:rsidRPr="008F0733">
        <w:rPr>
          <w:rFonts w:asciiTheme="minorHAnsi" w:hAnsiTheme="minorHAnsi" w:cstheme="minorHAnsi"/>
          <w:spacing w:val="-3"/>
          <w:sz w:val="24"/>
          <w:szCs w:val="24"/>
        </w:rPr>
        <w:t xml:space="preserve">asbestos </w:t>
      </w:r>
      <w:r w:rsidRPr="008F0733">
        <w:rPr>
          <w:rFonts w:asciiTheme="minorHAnsi" w:hAnsiTheme="minorHAnsi" w:cstheme="minorHAnsi"/>
          <w:sz w:val="24"/>
          <w:szCs w:val="24"/>
        </w:rPr>
        <w:t xml:space="preserve">is </w:t>
      </w:r>
      <w:r w:rsidRPr="008F0733">
        <w:rPr>
          <w:rFonts w:asciiTheme="minorHAnsi" w:hAnsiTheme="minorHAnsi" w:cstheme="minorHAnsi"/>
          <w:spacing w:val="-4"/>
          <w:sz w:val="24"/>
          <w:szCs w:val="24"/>
        </w:rPr>
        <w:t xml:space="preserve">further </w:t>
      </w:r>
      <w:r w:rsidRPr="008F0733">
        <w:rPr>
          <w:rFonts w:asciiTheme="minorHAnsi" w:hAnsiTheme="minorHAnsi" w:cstheme="minorHAnsi"/>
          <w:spacing w:val="-3"/>
          <w:sz w:val="24"/>
          <w:szCs w:val="24"/>
        </w:rPr>
        <w:t xml:space="preserve">enforced </w:t>
      </w:r>
      <w:r w:rsidRPr="008F0733">
        <w:rPr>
          <w:rFonts w:asciiTheme="minorHAnsi" w:hAnsiTheme="minorHAnsi" w:cstheme="minorHAnsi"/>
          <w:sz w:val="24"/>
          <w:szCs w:val="24"/>
        </w:rPr>
        <w:t xml:space="preserve">by </w:t>
      </w:r>
      <w:r w:rsidRPr="008F0733">
        <w:rPr>
          <w:rFonts w:asciiTheme="minorHAnsi" w:hAnsiTheme="minorHAnsi" w:cstheme="minorHAnsi"/>
          <w:spacing w:val="-3"/>
          <w:sz w:val="24"/>
          <w:szCs w:val="24"/>
        </w:rPr>
        <w:t xml:space="preserve">the </w:t>
      </w:r>
      <w:r w:rsidRPr="008F0733">
        <w:rPr>
          <w:rFonts w:asciiTheme="minorHAnsi" w:hAnsiTheme="minorHAnsi" w:cstheme="minorHAnsi"/>
          <w:spacing w:val="-4"/>
          <w:sz w:val="24"/>
          <w:szCs w:val="24"/>
        </w:rPr>
        <w:t xml:space="preserve">Control </w:t>
      </w:r>
      <w:r w:rsidRPr="008F0733">
        <w:rPr>
          <w:rFonts w:asciiTheme="minorHAnsi" w:hAnsiTheme="minorHAnsi" w:cstheme="minorHAnsi"/>
          <w:sz w:val="24"/>
          <w:szCs w:val="24"/>
        </w:rPr>
        <w:t xml:space="preserve">of </w:t>
      </w:r>
      <w:r w:rsidRPr="008F0733">
        <w:rPr>
          <w:rFonts w:asciiTheme="minorHAnsi" w:hAnsiTheme="minorHAnsi" w:cstheme="minorHAnsi"/>
          <w:spacing w:val="-4"/>
          <w:sz w:val="24"/>
          <w:szCs w:val="24"/>
        </w:rPr>
        <w:t xml:space="preserve">Asbestos Regulations </w:t>
      </w:r>
      <w:r w:rsidRPr="008F0733">
        <w:rPr>
          <w:rFonts w:asciiTheme="minorHAnsi" w:hAnsiTheme="minorHAnsi" w:cstheme="minorHAnsi"/>
          <w:spacing w:val="-3"/>
          <w:sz w:val="24"/>
          <w:szCs w:val="24"/>
        </w:rPr>
        <w:t xml:space="preserve">2012. These </w:t>
      </w:r>
      <w:r w:rsidRPr="008F0733">
        <w:rPr>
          <w:rFonts w:asciiTheme="minorHAnsi" w:hAnsiTheme="minorHAnsi" w:cstheme="minorHAnsi"/>
          <w:spacing w:val="-4"/>
          <w:sz w:val="24"/>
          <w:szCs w:val="24"/>
        </w:rPr>
        <w:t xml:space="preserve">regulations </w:t>
      </w:r>
      <w:r w:rsidRPr="008F0733">
        <w:rPr>
          <w:rFonts w:asciiTheme="minorHAnsi" w:hAnsiTheme="minorHAnsi" w:cstheme="minorHAnsi"/>
          <w:spacing w:val="-3"/>
          <w:sz w:val="24"/>
          <w:szCs w:val="24"/>
        </w:rPr>
        <w:t xml:space="preserve">require that asbestos present </w:t>
      </w:r>
      <w:r w:rsidRPr="008F0733">
        <w:rPr>
          <w:rFonts w:asciiTheme="minorHAnsi" w:hAnsiTheme="minorHAnsi" w:cstheme="minorHAnsi"/>
          <w:sz w:val="24"/>
          <w:szCs w:val="24"/>
        </w:rPr>
        <w:t xml:space="preserve">in </w:t>
      </w:r>
      <w:r w:rsidRPr="008F0733">
        <w:rPr>
          <w:rFonts w:asciiTheme="minorHAnsi" w:hAnsiTheme="minorHAnsi" w:cstheme="minorHAnsi"/>
          <w:spacing w:val="-3"/>
          <w:sz w:val="24"/>
          <w:szCs w:val="24"/>
        </w:rPr>
        <w:t xml:space="preserve">the </w:t>
      </w:r>
      <w:r w:rsidRPr="008F0733">
        <w:rPr>
          <w:rFonts w:asciiTheme="minorHAnsi" w:hAnsiTheme="minorHAnsi" w:cstheme="minorHAnsi"/>
          <w:spacing w:val="-4"/>
          <w:sz w:val="24"/>
          <w:szCs w:val="24"/>
        </w:rPr>
        <w:t xml:space="preserve">workplace, </w:t>
      </w:r>
      <w:r w:rsidRPr="008F0733">
        <w:rPr>
          <w:rFonts w:asciiTheme="minorHAnsi" w:hAnsiTheme="minorHAnsi" w:cstheme="minorHAnsi"/>
          <w:spacing w:val="-3"/>
          <w:sz w:val="24"/>
          <w:szCs w:val="24"/>
        </w:rPr>
        <w:t xml:space="preserve">must not present </w:t>
      </w:r>
      <w:r w:rsidRPr="008F0733">
        <w:rPr>
          <w:rFonts w:asciiTheme="minorHAnsi" w:hAnsiTheme="minorHAnsi" w:cstheme="minorHAnsi"/>
          <w:sz w:val="24"/>
          <w:szCs w:val="24"/>
        </w:rPr>
        <w:t xml:space="preserve">a </w:t>
      </w:r>
      <w:r w:rsidRPr="008F0733">
        <w:rPr>
          <w:rFonts w:asciiTheme="minorHAnsi" w:hAnsiTheme="minorHAnsi" w:cstheme="minorHAnsi"/>
          <w:spacing w:val="-4"/>
          <w:sz w:val="24"/>
          <w:szCs w:val="24"/>
        </w:rPr>
        <w:t>hazard</w:t>
      </w:r>
      <w:r w:rsidRPr="008F0733">
        <w:rPr>
          <w:rFonts w:asciiTheme="minorHAnsi" w:hAnsiTheme="minorHAnsi" w:cstheme="minorHAnsi"/>
          <w:spacing w:val="53"/>
          <w:sz w:val="24"/>
          <w:szCs w:val="24"/>
        </w:rPr>
        <w:t xml:space="preserve"> </w:t>
      </w:r>
      <w:r w:rsidRPr="008F0733">
        <w:rPr>
          <w:rFonts w:asciiTheme="minorHAnsi" w:hAnsiTheme="minorHAnsi" w:cstheme="minorHAnsi"/>
          <w:sz w:val="24"/>
          <w:szCs w:val="24"/>
        </w:rPr>
        <w:t>to</w:t>
      </w:r>
      <w:r w:rsidRPr="008F0733">
        <w:rPr>
          <w:rFonts w:asciiTheme="minorHAnsi" w:hAnsiTheme="minorHAnsi" w:cstheme="minorHAnsi"/>
          <w:spacing w:val="-7"/>
          <w:sz w:val="24"/>
          <w:szCs w:val="24"/>
        </w:rPr>
        <w:t xml:space="preserve"> </w:t>
      </w:r>
      <w:r w:rsidRPr="008F0733">
        <w:rPr>
          <w:rFonts w:asciiTheme="minorHAnsi" w:hAnsiTheme="minorHAnsi" w:cstheme="minorHAnsi"/>
          <w:spacing w:val="-3"/>
          <w:sz w:val="24"/>
          <w:szCs w:val="24"/>
        </w:rPr>
        <w:t>health.</w:t>
      </w:r>
    </w:p>
    <w:p w14:paraId="68FABBC2" w14:textId="77777777" w:rsidR="00556B05" w:rsidRPr="008F0733" w:rsidRDefault="00FD17A3" w:rsidP="008F0733">
      <w:pPr>
        <w:pStyle w:val="BodyText"/>
        <w:spacing w:before="159" w:line="259" w:lineRule="auto"/>
        <w:ind w:right="130"/>
        <w:jc w:val="both"/>
        <w:rPr>
          <w:rFonts w:asciiTheme="minorHAnsi" w:hAnsiTheme="minorHAnsi" w:cstheme="minorHAnsi"/>
          <w:sz w:val="24"/>
          <w:szCs w:val="24"/>
        </w:rPr>
      </w:pPr>
      <w:r w:rsidRPr="008F0733">
        <w:rPr>
          <w:rFonts w:asciiTheme="minorHAnsi" w:hAnsiTheme="minorHAnsi" w:cstheme="minorHAnsi"/>
          <w:spacing w:val="-3"/>
          <w:sz w:val="24"/>
          <w:szCs w:val="24"/>
        </w:rPr>
        <w:t xml:space="preserve">The risks from </w:t>
      </w:r>
      <w:r w:rsidRPr="008F0733">
        <w:rPr>
          <w:rFonts w:asciiTheme="minorHAnsi" w:hAnsiTheme="minorHAnsi" w:cstheme="minorHAnsi"/>
          <w:spacing w:val="-4"/>
          <w:sz w:val="24"/>
          <w:szCs w:val="24"/>
        </w:rPr>
        <w:t xml:space="preserve">asbestos </w:t>
      </w:r>
      <w:r w:rsidR="00035FD3" w:rsidRPr="008F0733">
        <w:rPr>
          <w:rFonts w:asciiTheme="minorHAnsi" w:hAnsiTheme="minorHAnsi" w:cstheme="minorHAnsi"/>
          <w:spacing w:val="-3"/>
          <w:sz w:val="24"/>
          <w:szCs w:val="24"/>
        </w:rPr>
        <w:t>have</w:t>
      </w:r>
      <w:r w:rsidRPr="008F0733">
        <w:rPr>
          <w:rFonts w:asciiTheme="minorHAnsi" w:hAnsiTheme="minorHAnsi" w:cstheme="minorHAnsi"/>
          <w:spacing w:val="-3"/>
          <w:sz w:val="24"/>
          <w:szCs w:val="24"/>
        </w:rPr>
        <w:t xml:space="preserve"> </w:t>
      </w:r>
      <w:r w:rsidRPr="008F0733">
        <w:rPr>
          <w:rFonts w:asciiTheme="minorHAnsi" w:hAnsiTheme="minorHAnsi" w:cstheme="minorHAnsi"/>
          <w:sz w:val="24"/>
          <w:szCs w:val="24"/>
        </w:rPr>
        <w:t>be</w:t>
      </w:r>
      <w:r w:rsidR="00035FD3" w:rsidRPr="008F0733">
        <w:rPr>
          <w:rFonts w:asciiTheme="minorHAnsi" w:hAnsiTheme="minorHAnsi" w:cstheme="minorHAnsi"/>
          <w:sz w:val="24"/>
          <w:szCs w:val="24"/>
        </w:rPr>
        <w:t>en</w:t>
      </w:r>
      <w:r w:rsidRPr="008F0733">
        <w:rPr>
          <w:rFonts w:asciiTheme="minorHAnsi" w:hAnsiTheme="minorHAnsi" w:cstheme="minorHAnsi"/>
          <w:sz w:val="24"/>
          <w:szCs w:val="24"/>
        </w:rPr>
        <w:t xml:space="preserve"> </w:t>
      </w:r>
      <w:r w:rsidRPr="008F0733">
        <w:rPr>
          <w:rFonts w:asciiTheme="minorHAnsi" w:hAnsiTheme="minorHAnsi" w:cstheme="minorHAnsi"/>
          <w:spacing w:val="-4"/>
          <w:sz w:val="24"/>
          <w:szCs w:val="24"/>
        </w:rPr>
        <w:t xml:space="preserve">assessed </w:t>
      </w:r>
      <w:r w:rsidRPr="008F0733">
        <w:rPr>
          <w:rFonts w:asciiTheme="minorHAnsi" w:hAnsiTheme="minorHAnsi" w:cstheme="minorHAnsi"/>
          <w:spacing w:val="-3"/>
          <w:sz w:val="24"/>
          <w:szCs w:val="24"/>
        </w:rPr>
        <w:t xml:space="preserve">and </w:t>
      </w:r>
      <w:r w:rsidRPr="008F0733">
        <w:rPr>
          <w:rFonts w:asciiTheme="minorHAnsi" w:hAnsiTheme="minorHAnsi" w:cstheme="minorHAnsi"/>
          <w:spacing w:val="-4"/>
          <w:sz w:val="24"/>
          <w:szCs w:val="24"/>
        </w:rPr>
        <w:t xml:space="preserve">managed </w:t>
      </w:r>
      <w:r w:rsidRPr="008F0733">
        <w:rPr>
          <w:rFonts w:asciiTheme="minorHAnsi" w:hAnsiTheme="minorHAnsi" w:cstheme="minorHAnsi"/>
          <w:spacing w:val="-3"/>
          <w:sz w:val="24"/>
          <w:szCs w:val="24"/>
        </w:rPr>
        <w:t xml:space="preserve">for all </w:t>
      </w:r>
      <w:r w:rsidRPr="008F0733">
        <w:rPr>
          <w:rFonts w:asciiTheme="minorHAnsi" w:hAnsiTheme="minorHAnsi" w:cstheme="minorHAnsi"/>
          <w:spacing w:val="-4"/>
          <w:sz w:val="24"/>
          <w:szCs w:val="24"/>
        </w:rPr>
        <w:t xml:space="preserve">identified </w:t>
      </w:r>
      <w:r w:rsidRPr="008F0733">
        <w:rPr>
          <w:rFonts w:asciiTheme="minorHAnsi" w:hAnsiTheme="minorHAnsi" w:cstheme="minorHAnsi"/>
          <w:sz w:val="24"/>
          <w:szCs w:val="24"/>
        </w:rPr>
        <w:t xml:space="preserve">or </w:t>
      </w:r>
      <w:r w:rsidRPr="008F0733">
        <w:rPr>
          <w:rFonts w:asciiTheme="minorHAnsi" w:hAnsiTheme="minorHAnsi" w:cstheme="minorHAnsi"/>
          <w:spacing w:val="-3"/>
          <w:sz w:val="24"/>
          <w:szCs w:val="24"/>
        </w:rPr>
        <w:t xml:space="preserve">presumed ACM’s. The </w:t>
      </w:r>
      <w:r w:rsidRPr="008F0733">
        <w:rPr>
          <w:rFonts w:asciiTheme="minorHAnsi" w:hAnsiTheme="minorHAnsi" w:cstheme="minorHAnsi"/>
          <w:spacing w:val="-4"/>
          <w:sz w:val="24"/>
          <w:szCs w:val="24"/>
        </w:rPr>
        <w:t xml:space="preserve">material assessment </w:t>
      </w:r>
      <w:r w:rsidRPr="008F0733">
        <w:rPr>
          <w:rFonts w:asciiTheme="minorHAnsi" w:hAnsiTheme="minorHAnsi" w:cstheme="minorHAnsi"/>
          <w:spacing w:val="-3"/>
          <w:sz w:val="24"/>
          <w:szCs w:val="24"/>
        </w:rPr>
        <w:t>establish</w:t>
      </w:r>
      <w:r w:rsidR="00035FD3" w:rsidRPr="008F0733">
        <w:rPr>
          <w:rFonts w:asciiTheme="minorHAnsi" w:hAnsiTheme="minorHAnsi" w:cstheme="minorHAnsi"/>
          <w:spacing w:val="-3"/>
          <w:sz w:val="24"/>
          <w:szCs w:val="24"/>
        </w:rPr>
        <w:t>es</w:t>
      </w:r>
      <w:r w:rsidRPr="008F0733">
        <w:rPr>
          <w:rFonts w:asciiTheme="minorHAnsi" w:hAnsiTheme="minorHAnsi" w:cstheme="minorHAnsi"/>
          <w:spacing w:val="-3"/>
          <w:sz w:val="24"/>
          <w:szCs w:val="24"/>
        </w:rPr>
        <w:t xml:space="preserve"> the </w:t>
      </w:r>
      <w:r w:rsidRPr="008F0733">
        <w:rPr>
          <w:rFonts w:asciiTheme="minorHAnsi" w:hAnsiTheme="minorHAnsi" w:cstheme="minorHAnsi"/>
          <w:spacing w:val="-4"/>
          <w:sz w:val="24"/>
          <w:szCs w:val="24"/>
        </w:rPr>
        <w:t xml:space="preserve">likelihood </w:t>
      </w:r>
      <w:r w:rsidRPr="008F0733">
        <w:rPr>
          <w:rFonts w:asciiTheme="minorHAnsi" w:hAnsiTheme="minorHAnsi" w:cstheme="minorHAnsi"/>
          <w:sz w:val="24"/>
          <w:szCs w:val="24"/>
        </w:rPr>
        <w:t xml:space="preserve">of </w:t>
      </w:r>
      <w:r w:rsidRPr="008F0733">
        <w:rPr>
          <w:rFonts w:asciiTheme="minorHAnsi" w:hAnsiTheme="minorHAnsi" w:cstheme="minorHAnsi"/>
          <w:spacing w:val="-3"/>
          <w:sz w:val="24"/>
          <w:szCs w:val="24"/>
        </w:rPr>
        <w:t xml:space="preserve">the ACM releasing fibre into the air </w:t>
      </w:r>
      <w:r w:rsidRPr="008F0733">
        <w:rPr>
          <w:rFonts w:asciiTheme="minorHAnsi" w:hAnsiTheme="minorHAnsi" w:cstheme="minorHAnsi"/>
          <w:sz w:val="24"/>
          <w:szCs w:val="24"/>
        </w:rPr>
        <w:t xml:space="preserve">if </w:t>
      </w:r>
      <w:r w:rsidRPr="008F0733">
        <w:rPr>
          <w:rFonts w:asciiTheme="minorHAnsi" w:hAnsiTheme="minorHAnsi" w:cstheme="minorHAnsi"/>
          <w:spacing w:val="-3"/>
          <w:sz w:val="24"/>
          <w:szCs w:val="24"/>
        </w:rPr>
        <w:t>disturbed.</w:t>
      </w:r>
    </w:p>
    <w:p w14:paraId="7601E368" w14:textId="77777777" w:rsidR="00556B05" w:rsidRPr="008F0733" w:rsidRDefault="008F0733" w:rsidP="008F0733">
      <w:pPr>
        <w:pStyle w:val="BodyText"/>
        <w:spacing w:before="159" w:line="259" w:lineRule="auto"/>
        <w:ind w:right="131"/>
        <w:jc w:val="both"/>
        <w:rPr>
          <w:rFonts w:asciiTheme="minorHAnsi" w:hAnsiTheme="minorHAnsi" w:cstheme="minorHAnsi"/>
          <w:sz w:val="24"/>
          <w:szCs w:val="24"/>
        </w:rPr>
      </w:pPr>
      <w:r>
        <w:rPr>
          <w:rFonts w:asciiTheme="minorHAnsi" w:hAnsiTheme="minorHAnsi" w:cstheme="minorHAnsi"/>
          <w:spacing w:val="-3"/>
          <w:sz w:val="24"/>
          <w:szCs w:val="24"/>
        </w:rPr>
        <w:t>T</w:t>
      </w:r>
      <w:r w:rsidR="00FD17A3" w:rsidRPr="008F0733">
        <w:rPr>
          <w:rFonts w:asciiTheme="minorHAnsi" w:hAnsiTheme="minorHAnsi" w:cstheme="minorHAnsi"/>
          <w:spacing w:val="-3"/>
          <w:sz w:val="24"/>
          <w:szCs w:val="24"/>
        </w:rPr>
        <w:t xml:space="preserve">he asbestos </w:t>
      </w:r>
      <w:r w:rsidR="00FD17A3" w:rsidRPr="008F0733">
        <w:rPr>
          <w:rFonts w:asciiTheme="minorHAnsi" w:hAnsiTheme="minorHAnsi" w:cstheme="minorHAnsi"/>
          <w:spacing w:val="-4"/>
          <w:sz w:val="24"/>
          <w:szCs w:val="24"/>
        </w:rPr>
        <w:t xml:space="preserve">management plan/register </w:t>
      </w:r>
      <w:r w:rsidR="00FD17A3" w:rsidRPr="008F0733">
        <w:rPr>
          <w:rFonts w:asciiTheme="minorHAnsi" w:hAnsiTheme="minorHAnsi" w:cstheme="minorHAnsi"/>
          <w:spacing w:val="-3"/>
          <w:sz w:val="24"/>
          <w:szCs w:val="24"/>
        </w:rPr>
        <w:t>provide</w:t>
      </w:r>
      <w:r w:rsidR="00354675" w:rsidRPr="008F0733">
        <w:rPr>
          <w:rFonts w:asciiTheme="minorHAnsi" w:hAnsiTheme="minorHAnsi" w:cstheme="minorHAnsi"/>
          <w:spacing w:val="-3"/>
          <w:sz w:val="24"/>
          <w:szCs w:val="24"/>
        </w:rPr>
        <w:t>s</w:t>
      </w:r>
      <w:r w:rsidR="00FD17A3" w:rsidRPr="008F0733">
        <w:rPr>
          <w:rFonts w:asciiTheme="minorHAnsi" w:hAnsiTheme="minorHAnsi" w:cstheme="minorHAnsi"/>
          <w:spacing w:val="-3"/>
          <w:sz w:val="24"/>
          <w:szCs w:val="24"/>
        </w:rPr>
        <w:t xml:space="preserve"> </w:t>
      </w:r>
      <w:r w:rsidR="00FD17A3" w:rsidRPr="008F0733">
        <w:rPr>
          <w:rFonts w:asciiTheme="minorHAnsi" w:hAnsiTheme="minorHAnsi" w:cstheme="minorHAnsi"/>
          <w:spacing w:val="-4"/>
          <w:sz w:val="24"/>
          <w:szCs w:val="24"/>
        </w:rPr>
        <w:t xml:space="preserve">details </w:t>
      </w:r>
      <w:r w:rsidR="00FD17A3" w:rsidRPr="008F0733">
        <w:rPr>
          <w:rFonts w:asciiTheme="minorHAnsi" w:hAnsiTheme="minorHAnsi" w:cstheme="minorHAnsi"/>
          <w:sz w:val="24"/>
          <w:szCs w:val="24"/>
        </w:rPr>
        <w:t xml:space="preserve">of </w:t>
      </w:r>
      <w:r w:rsidR="00FD17A3" w:rsidRPr="008F0733">
        <w:rPr>
          <w:rFonts w:asciiTheme="minorHAnsi" w:hAnsiTheme="minorHAnsi" w:cstheme="minorHAnsi"/>
          <w:spacing w:val="-3"/>
          <w:sz w:val="24"/>
          <w:szCs w:val="24"/>
        </w:rPr>
        <w:t xml:space="preserve">the location, condition, </w:t>
      </w:r>
      <w:r w:rsidR="00FD17A3" w:rsidRPr="008F0733">
        <w:rPr>
          <w:rFonts w:asciiTheme="minorHAnsi" w:hAnsiTheme="minorHAnsi" w:cstheme="minorHAnsi"/>
          <w:sz w:val="24"/>
          <w:szCs w:val="24"/>
        </w:rPr>
        <w:t xml:space="preserve">and </w:t>
      </w:r>
      <w:r w:rsidR="00FD17A3" w:rsidRPr="008F0733">
        <w:rPr>
          <w:rFonts w:asciiTheme="minorHAnsi" w:hAnsiTheme="minorHAnsi" w:cstheme="minorHAnsi"/>
          <w:spacing w:val="-4"/>
          <w:sz w:val="24"/>
          <w:szCs w:val="24"/>
        </w:rPr>
        <w:t xml:space="preserve">extent </w:t>
      </w:r>
      <w:r w:rsidR="00FD17A3" w:rsidRPr="008F0733">
        <w:rPr>
          <w:rFonts w:asciiTheme="minorHAnsi" w:hAnsiTheme="minorHAnsi" w:cstheme="minorHAnsi"/>
          <w:sz w:val="24"/>
          <w:szCs w:val="24"/>
        </w:rPr>
        <w:t xml:space="preserve">of </w:t>
      </w:r>
      <w:r w:rsidR="00FD17A3" w:rsidRPr="008F0733">
        <w:rPr>
          <w:rFonts w:asciiTheme="minorHAnsi" w:hAnsiTheme="minorHAnsi" w:cstheme="minorHAnsi"/>
          <w:spacing w:val="-3"/>
          <w:sz w:val="24"/>
          <w:szCs w:val="24"/>
        </w:rPr>
        <w:t xml:space="preserve">all </w:t>
      </w:r>
      <w:r w:rsidR="00FD17A3" w:rsidRPr="008F0733">
        <w:rPr>
          <w:rFonts w:asciiTheme="minorHAnsi" w:hAnsiTheme="minorHAnsi" w:cstheme="minorHAnsi"/>
          <w:spacing w:val="-4"/>
          <w:sz w:val="24"/>
          <w:szCs w:val="24"/>
        </w:rPr>
        <w:t xml:space="preserve">ACM’s throughout </w:t>
      </w:r>
      <w:r w:rsidR="00354675" w:rsidRPr="008F0733">
        <w:rPr>
          <w:rFonts w:asciiTheme="minorHAnsi" w:hAnsiTheme="minorHAnsi" w:cstheme="minorHAnsi"/>
          <w:spacing w:val="-4"/>
          <w:sz w:val="24"/>
          <w:szCs w:val="24"/>
        </w:rPr>
        <w:t xml:space="preserve">the </w:t>
      </w:r>
      <w:r w:rsidR="00FD17A3" w:rsidRPr="008F0733">
        <w:rPr>
          <w:rFonts w:asciiTheme="minorHAnsi" w:hAnsiTheme="minorHAnsi" w:cstheme="minorHAnsi"/>
          <w:spacing w:val="-3"/>
          <w:sz w:val="24"/>
          <w:szCs w:val="24"/>
        </w:rPr>
        <w:t>site</w:t>
      </w:r>
      <w:r w:rsidR="00FD17A3" w:rsidRPr="008F0733">
        <w:rPr>
          <w:rFonts w:asciiTheme="minorHAnsi" w:hAnsiTheme="minorHAnsi" w:cstheme="minorHAnsi"/>
          <w:spacing w:val="-4"/>
          <w:sz w:val="24"/>
          <w:szCs w:val="24"/>
        </w:rPr>
        <w:t xml:space="preserve">. This </w:t>
      </w:r>
      <w:r w:rsidR="00FD17A3" w:rsidRPr="008F0733">
        <w:rPr>
          <w:rFonts w:asciiTheme="minorHAnsi" w:hAnsiTheme="minorHAnsi" w:cstheme="minorHAnsi"/>
          <w:spacing w:val="-3"/>
          <w:sz w:val="24"/>
          <w:szCs w:val="24"/>
        </w:rPr>
        <w:t xml:space="preserve">will identify </w:t>
      </w:r>
      <w:r w:rsidR="00FD17A3" w:rsidRPr="008F0733">
        <w:rPr>
          <w:rFonts w:asciiTheme="minorHAnsi" w:hAnsiTheme="minorHAnsi" w:cstheme="minorHAnsi"/>
          <w:sz w:val="24"/>
          <w:szCs w:val="24"/>
        </w:rPr>
        <w:t xml:space="preserve">the </w:t>
      </w:r>
      <w:r w:rsidR="00FD17A3" w:rsidRPr="008F0733">
        <w:rPr>
          <w:rFonts w:asciiTheme="minorHAnsi" w:hAnsiTheme="minorHAnsi" w:cstheme="minorHAnsi"/>
          <w:spacing w:val="-3"/>
          <w:sz w:val="24"/>
          <w:szCs w:val="24"/>
        </w:rPr>
        <w:t>requirements for;</w:t>
      </w:r>
    </w:p>
    <w:p w14:paraId="417DF621" w14:textId="77777777" w:rsidR="00556B05" w:rsidRPr="008F0733" w:rsidRDefault="00FD17A3">
      <w:pPr>
        <w:pStyle w:val="ListParagraph"/>
        <w:numPr>
          <w:ilvl w:val="0"/>
          <w:numId w:val="5"/>
        </w:numPr>
        <w:tabs>
          <w:tab w:val="left" w:pos="1753"/>
          <w:tab w:val="left" w:pos="1754"/>
        </w:tabs>
        <w:spacing w:before="159"/>
        <w:rPr>
          <w:rFonts w:asciiTheme="minorHAnsi" w:hAnsiTheme="minorHAnsi" w:cstheme="minorHAnsi"/>
          <w:sz w:val="24"/>
          <w:szCs w:val="24"/>
        </w:rPr>
      </w:pPr>
      <w:r w:rsidRPr="008F0733">
        <w:rPr>
          <w:rFonts w:asciiTheme="minorHAnsi" w:hAnsiTheme="minorHAnsi" w:cstheme="minorHAnsi"/>
          <w:spacing w:val="-3"/>
          <w:sz w:val="24"/>
          <w:szCs w:val="24"/>
        </w:rPr>
        <w:t xml:space="preserve">Any </w:t>
      </w:r>
      <w:r w:rsidRPr="008F0733">
        <w:rPr>
          <w:rFonts w:asciiTheme="minorHAnsi" w:hAnsiTheme="minorHAnsi" w:cstheme="minorHAnsi"/>
          <w:spacing w:val="-4"/>
          <w:sz w:val="24"/>
          <w:szCs w:val="24"/>
        </w:rPr>
        <w:t xml:space="preserve">restrictions </w:t>
      </w:r>
      <w:r w:rsidRPr="008F0733">
        <w:rPr>
          <w:rFonts w:asciiTheme="minorHAnsi" w:hAnsiTheme="minorHAnsi" w:cstheme="minorHAnsi"/>
          <w:spacing w:val="-3"/>
          <w:sz w:val="24"/>
          <w:szCs w:val="24"/>
        </w:rPr>
        <w:t>around the</w:t>
      </w:r>
      <w:r w:rsidRPr="008F0733">
        <w:rPr>
          <w:rFonts w:asciiTheme="minorHAnsi" w:hAnsiTheme="minorHAnsi" w:cstheme="minorHAnsi"/>
          <w:spacing w:val="-15"/>
          <w:sz w:val="24"/>
          <w:szCs w:val="24"/>
        </w:rPr>
        <w:t xml:space="preserve"> </w:t>
      </w:r>
      <w:r w:rsidRPr="008F0733">
        <w:rPr>
          <w:rFonts w:asciiTheme="minorHAnsi" w:hAnsiTheme="minorHAnsi" w:cstheme="minorHAnsi"/>
          <w:spacing w:val="-3"/>
          <w:sz w:val="24"/>
          <w:szCs w:val="24"/>
        </w:rPr>
        <w:t>ACM’s</w:t>
      </w:r>
    </w:p>
    <w:p w14:paraId="185838D1" w14:textId="77777777" w:rsidR="00556B05" w:rsidRPr="008F0733" w:rsidRDefault="00FD17A3">
      <w:pPr>
        <w:pStyle w:val="ListParagraph"/>
        <w:numPr>
          <w:ilvl w:val="0"/>
          <w:numId w:val="5"/>
        </w:numPr>
        <w:tabs>
          <w:tab w:val="left" w:pos="1753"/>
          <w:tab w:val="left" w:pos="1754"/>
        </w:tabs>
        <w:spacing w:before="19"/>
        <w:rPr>
          <w:rFonts w:asciiTheme="minorHAnsi" w:hAnsiTheme="minorHAnsi" w:cstheme="minorHAnsi"/>
          <w:sz w:val="24"/>
          <w:szCs w:val="24"/>
        </w:rPr>
      </w:pPr>
      <w:r w:rsidRPr="008F0733">
        <w:rPr>
          <w:rFonts w:asciiTheme="minorHAnsi" w:hAnsiTheme="minorHAnsi" w:cstheme="minorHAnsi"/>
          <w:spacing w:val="-3"/>
          <w:sz w:val="24"/>
          <w:szCs w:val="24"/>
        </w:rPr>
        <w:t>Any further</w:t>
      </w:r>
      <w:r w:rsidRPr="008F0733">
        <w:rPr>
          <w:rFonts w:asciiTheme="minorHAnsi" w:hAnsiTheme="minorHAnsi" w:cstheme="minorHAnsi"/>
          <w:spacing w:val="-9"/>
          <w:sz w:val="24"/>
          <w:szCs w:val="24"/>
        </w:rPr>
        <w:t xml:space="preserve"> </w:t>
      </w:r>
      <w:r w:rsidRPr="008F0733">
        <w:rPr>
          <w:rFonts w:asciiTheme="minorHAnsi" w:hAnsiTheme="minorHAnsi" w:cstheme="minorHAnsi"/>
          <w:spacing w:val="-4"/>
          <w:sz w:val="24"/>
          <w:szCs w:val="24"/>
        </w:rPr>
        <w:t>investigations/sampling</w:t>
      </w:r>
    </w:p>
    <w:p w14:paraId="0B8861D3" w14:textId="77777777" w:rsidR="00556B05" w:rsidRPr="008F0733" w:rsidRDefault="00FD17A3">
      <w:pPr>
        <w:pStyle w:val="ListParagraph"/>
        <w:numPr>
          <w:ilvl w:val="0"/>
          <w:numId w:val="5"/>
        </w:numPr>
        <w:tabs>
          <w:tab w:val="left" w:pos="1753"/>
          <w:tab w:val="left" w:pos="1754"/>
        </w:tabs>
        <w:spacing w:before="18"/>
        <w:rPr>
          <w:rFonts w:asciiTheme="minorHAnsi" w:hAnsiTheme="minorHAnsi" w:cstheme="minorHAnsi"/>
          <w:sz w:val="24"/>
          <w:szCs w:val="24"/>
        </w:rPr>
      </w:pPr>
      <w:r w:rsidRPr="008F0733">
        <w:rPr>
          <w:rFonts w:asciiTheme="minorHAnsi" w:hAnsiTheme="minorHAnsi" w:cstheme="minorHAnsi"/>
          <w:spacing w:val="-3"/>
          <w:sz w:val="24"/>
          <w:szCs w:val="24"/>
        </w:rPr>
        <w:t>Future</w:t>
      </w:r>
      <w:r w:rsidRPr="008F0733">
        <w:rPr>
          <w:rFonts w:asciiTheme="minorHAnsi" w:hAnsiTheme="minorHAnsi" w:cstheme="minorHAnsi"/>
          <w:spacing w:val="-6"/>
          <w:sz w:val="24"/>
          <w:szCs w:val="24"/>
        </w:rPr>
        <w:t xml:space="preserve"> </w:t>
      </w:r>
      <w:r w:rsidRPr="008F0733">
        <w:rPr>
          <w:rFonts w:asciiTheme="minorHAnsi" w:hAnsiTheme="minorHAnsi" w:cstheme="minorHAnsi"/>
          <w:spacing w:val="-4"/>
          <w:sz w:val="24"/>
          <w:szCs w:val="24"/>
        </w:rPr>
        <w:t>Management/Inspections</w:t>
      </w:r>
    </w:p>
    <w:p w14:paraId="0A1DA277" w14:textId="77777777" w:rsidR="00556B05" w:rsidRPr="002C6AAD" w:rsidRDefault="00FD17A3">
      <w:pPr>
        <w:pStyle w:val="ListParagraph"/>
        <w:numPr>
          <w:ilvl w:val="0"/>
          <w:numId w:val="5"/>
        </w:numPr>
        <w:tabs>
          <w:tab w:val="left" w:pos="1753"/>
          <w:tab w:val="left" w:pos="1754"/>
        </w:tabs>
        <w:spacing w:before="20"/>
        <w:rPr>
          <w:rFonts w:asciiTheme="minorHAnsi" w:hAnsiTheme="minorHAnsi" w:cstheme="minorHAnsi"/>
          <w:sz w:val="24"/>
          <w:szCs w:val="24"/>
        </w:rPr>
      </w:pPr>
      <w:r w:rsidRPr="008F0733">
        <w:rPr>
          <w:rFonts w:asciiTheme="minorHAnsi" w:hAnsiTheme="minorHAnsi" w:cstheme="minorHAnsi"/>
          <w:spacing w:val="-3"/>
          <w:sz w:val="24"/>
          <w:szCs w:val="24"/>
        </w:rPr>
        <w:t xml:space="preserve">Any </w:t>
      </w:r>
      <w:r w:rsidRPr="008F0733">
        <w:rPr>
          <w:rFonts w:asciiTheme="minorHAnsi" w:hAnsiTheme="minorHAnsi" w:cstheme="minorHAnsi"/>
          <w:spacing w:val="-4"/>
          <w:sz w:val="24"/>
          <w:szCs w:val="24"/>
        </w:rPr>
        <w:t xml:space="preserve">abatement </w:t>
      </w:r>
      <w:r w:rsidRPr="008F0733">
        <w:rPr>
          <w:rFonts w:asciiTheme="minorHAnsi" w:hAnsiTheme="minorHAnsi" w:cstheme="minorHAnsi"/>
          <w:spacing w:val="-3"/>
          <w:sz w:val="24"/>
          <w:szCs w:val="24"/>
        </w:rPr>
        <w:t>works</w:t>
      </w:r>
      <w:r w:rsidRPr="008F0733">
        <w:rPr>
          <w:rFonts w:asciiTheme="minorHAnsi" w:hAnsiTheme="minorHAnsi" w:cstheme="minorHAnsi"/>
          <w:spacing w:val="-9"/>
          <w:sz w:val="24"/>
          <w:szCs w:val="24"/>
        </w:rPr>
        <w:t xml:space="preserve"> </w:t>
      </w:r>
      <w:r w:rsidRPr="008F0733">
        <w:rPr>
          <w:rFonts w:asciiTheme="minorHAnsi" w:hAnsiTheme="minorHAnsi" w:cstheme="minorHAnsi"/>
          <w:spacing w:val="-4"/>
          <w:sz w:val="24"/>
          <w:szCs w:val="24"/>
        </w:rPr>
        <w:t>(encapsulate/removal)</w:t>
      </w:r>
    </w:p>
    <w:p w14:paraId="2DEE554C" w14:textId="77777777" w:rsidR="002C6AAD" w:rsidRPr="008F0733" w:rsidRDefault="002C6AAD" w:rsidP="002C6AAD">
      <w:pPr>
        <w:pStyle w:val="ListParagraph"/>
        <w:tabs>
          <w:tab w:val="left" w:pos="1753"/>
          <w:tab w:val="left" w:pos="1754"/>
        </w:tabs>
        <w:spacing w:before="20"/>
        <w:ind w:firstLine="0"/>
        <w:rPr>
          <w:rFonts w:asciiTheme="minorHAnsi" w:hAnsiTheme="minorHAnsi" w:cstheme="minorHAnsi"/>
          <w:sz w:val="24"/>
          <w:szCs w:val="24"/>
        </w:rPr>
      </w:pPr>
    </w:p>
    <w:p w14:paraId="2B4B0294" w14:textId="77777777" w:rsidR="002C6AAD" w:rsidRPr="002C6AAD" w:rsidRDefault="00FD17A3" w:rsidP="002C6AAD">
      <w:pPr>
        <w:pStyle w:val="BodyText"/>
        <w:rPr>
          <w:rFonts w:cstheme="minorHAnsi"/>
          <w:sz w:val="4"/>
          <w:szCs w:val="4"/>
        </w:rPr>
      </w:pPr>
      <w:r w:rsidRPr="002C6AAD">
        <w:t xml:space="preserve">The plan will ensure that any asbestos that is left in place is adequately managed to ensure </w:t>
      </w:r>
      <w:r w:rsidR="002C6AAD">
        <w:t>th</w:t>
      </w:r>
      <w:r w:rsidRPr="002C6AAD">
        <w:t>at its</w:t>
      </w:r>
      <w:r w:rsidR="002C6AAD">
        <w:t xml:space="preserve"> </w:t>
      </w:r>
      <w:r w:rsidRPr="002C6AAD">
        <w:rPr>
          <w:rFonts w:cstheme="minorHAnsi"/>
        </w:rPr>
        <w:t>potential danger is tightly controlled, and the risks kept to the minimum level.</w:t>
      </w:r>
      <w:r w:rsidR="002C6AAD" w:rsidRPr="002C6AAD">
        <w:rPr>
          <w:rFonts w:cstheme="minorHAnsi"/>
        </w:rPr>
        <w:t xml:space="preserve">  </w:t>
      </w:r>
    </w:p>
    <w:p w14:paraId="77AEA38E" w14:textId="77777777" w:rsidR="002C6AAD" w:rsidRPr="002C6AAD" w:rsidRDefault="002C6AAD" w:rsidP="002C6AAD">
      <w:pPr>
        <w:tabs>
          <w:tab w:val="left" w:pos="1753"/>
          <w:tab w:val="left" w:pos="1754"/>
        </w:tabs>
        <w:spacing w:line="398" w:lineRule="auto"/>
        <w:ind w:right="899"/>
        <w:jc w:val="center"/>
        <w:rPr>
          <w:rFonts w:asciiTheme="minorHAnsi" w:hAnsiTheme="minorHAnsi" w:cstheme="minorHAnsi"/>
          <w:color w:val="A6A6A6" w:themeColor="background1" w:themeShade="A6"/>
          <w:sz w:val="24"/>
          <w:szCs w:val="24"/>
        </w:rPr>
      </w:pPr>
      <w:r>
        <w:rPr>
          <w:rFonts w:asciiTheme="minorHAnsi" w:hAnsiTheme="minorHAnsi" w:cstheme="minorHAnsi"/>
          <w:color w:val="A6A6A6" w:themeColor="background1" w:themeShade="A6"/>
          <w:sz w:val="24"/>
          <w:szCs w:val="24"/>
        </w:rPr>
        <w:t>Pa</w:t>
      </w:r>
      <w:r w:rsidRPr="00D94D0B">
        <w:rPr>
          <w:rFonts w:asciiTheme="minorHAnsi" w:hAnsiTheme="minorHAnsi" w:cstheme="minorHAnsi"/>
          <w:color w:val="A6A6A6" w:themeColor="background1" w:themeShade="A6"/>
          <w:sz w:val="24"/>
          <w:szCs w:val="24"/>
        </w:rPr>
        <w:t xml:space="preserve">ge </w:t>
      </w:r>
      <w:r>
        <w:rPr>
          <w:rFonts w:asciiTheme="minorHAnsi" w:hAnsiTheme="minorHAnsi" w:cstheme="minorHAnsi"/>
          <w:color w:val="A6A6A6" w:themeColor="background1" w:themeShade="A6"/>
          <w:sz w:val="24"/>
          <w:szCs w:val="24"/>
        </w:rPr>
        <w:t>8</w:t>
      </w:r>
    </w:p>
    <w:p w14:paraId="01C57CD8" w14:textId="77777777" w:rsidR="00556B05" w:rsidRPr="00DF3A7F" w:rsidRDefault="00016844" w:rsidP="00016844">
      <w:pPr>
        <w:pStyle w:val="ListParagraph"/>
        <w:numPr>
          <w:ilvl w:val="1"/>
          <w:numId w:val="23"/>
        </w:numPr>
        <w:rPr>
          <w:rFonts w:asciiTheme="minorHAnsi" w:hAnsiTheme="minorHAnsi" w:cstheme="minorHAnsi"/>
          <w:b/>
          <w:sz w:val="24"/>
          <w:szCs w:val="24"/>
        </w:rPr>
      </w:pPr>
      <w:r w:rsidRPr="00DF3A7F">
        <w:rPr>
          <w:rFonts w:asciiTheme="minorHAnsi" w:hAnsiTheme="minorHAnsi" w:cstheme="minorHAnsi"/>
          <w:sz w:val="24"/>
          <w:szCs w:val="24"/>
        </w:rPr>
        <w:lastRenderedPageBreak/>
        <w:t xml:space="preserve"> </w:t>
      </w:r>
      <w:r w:rsidRPr="00DF3A7F">
        <w:rPr>
          <w:rFonts w:asciiTheme="minorHAnsi" w:hAnsiTheme="minorHAnsi" w:cstheme="minorHAnsi"/>
          <w:sz w:val="24"/>
          <w:szCs w:val="24"/>
        </w:rPr>
        <w:tab/>
      </w:r>
      <w:r w:rsidR="00FD17A3" w:rsidRPr="00DF3A7F">
        <w:rPr>
          <w:rFonts w:asciiTheme="minorHAnsi" w:hAnsiTheme="minorHAnsi" w:cstheme="minorHAnsi"/>
          <w:b/>
          <w:sz w:val="24"/>
          <w:szCs w:val="24"/>
        </w:rPr>
        <w:t>Prevention of exposure, or release of asbestos</w:t>
      </w:r>
      <w:r w:rsidR="00FD17A3" w:rsidRPr="00DF3A7F">
        <w:rPr>
          <w:rFonts w:asciiTheme="minorHAnsi" w:hAnsiTheme="minorHAnsi" w:cstheme="minorHAnsi"/>
          <w:b/>
          <w:spacing w:val="-30"/>
          <w:sz w:val="24"/>
          <w:szCs w:val="24"/>
        </w:rPr>
        <w:t xml:space="preserve"> </w:t>
      </w:r>
      <w:r w:rsidR="00FD17A3" w:rsidRPr="00DF3A7F">
        <w:rPr>
          <w:rFonts w:asciiTheme="minorHAnsi" w:hAnsiTheme="minorHAnsi" w:cstheme="minorHAnsi"/>
          <w:b/>
          <w:spacing w:val="-3"/>
          <w:sz w:val="24"/>
          <w:szCs w:val="24"/>
        </w:rPr>
        <w:t>fibres</w:t>
      </w:r>
    </w:p>
    <w:p w14:paraId="1053207F" w14:textId="77777777" w:rsidR="00556B05" w:rsidRPr="00DF3A7F" w:rsidRDefault="00FD17A3" w:rsidP="00A52F49">
      <w:pPr>
        <w:pStyle w:val="BodyText"/>
        <w:spacing w:before="179" w:line="259" w:lineRule="auto"/>
        <w:ind w:right="160"/>
        <w:rPr>
          <w:rFonts w:asciiTheme="minorHAnsi" w:hAnsiTheme="minorHAnsi" w:cstheme="minorHAnsi"/>
          <w:sz w:val="24"/>
          <w:szCs w:val="24"/>
        </w:rPr>
      </w:pPr>
      <w:r w:rsidRPr="00DF3A7F">
        <w:rPr>
          <w:rFonts w:asciiTheme="minorHAnsi" w:hAnsiTheme="minorHAnsi" w:cstheme="minorHAnsi"/>
          <w:spacing w:val="-3"/>
          <w:sz w:val="24"/>
          <w:szCs w:val="24"/>
        </w:rPr>
        <w:t xml:space="preserve">The actions taken </w:t>
      </w:r>
      <w:r w:rsidRPr="00DF3A7F">
        <w:rPr>
          <w:rFonts w:asciiTheme="minorHAnsi" w:hAnsiTheme="minorHAnsi" w:cstheme="minorHAnsi"/>
          <w:sz w:val="24"/>
          <w:szCs w:val="24"/>
        </w:rPr>
        <w:t xml:space="preserve">to </w:t>
      </w:r>
      <w:r w:rsidRPr="00DF3A7F">
        <w:rPr>
          <w:rFonts w:asciiTheme="minorHAnsi" w:hAnsiTheme="minorHAnsi" w:cstheme="minorHAnsi"/>
          <w:spacing w:val="-3"/>
          <w:sz w:val="24"/>
          <w:szCs w:val="24"/>
        </w:rPr>
        <w:t xml:space="preserve">prevent exposure </w:t>
      </w:r>
      <w:r w:rsidRPr="00DF3A7F">
        <w:rPr>
          <w:rFonts w:asciiTheme="minorHAnsi" w:hAnsiTheme="minorHAnsi" w:cstheme="minorHAnsi"/>
          <w:sz w:val="24"/>
          <w:szCs w:val="24"/>
        </w:rPr>
        <w:t xml:space="preserve">or </w:t>
      </w:r>
      <w:r w:rsidRPr="00DF3A7F">
        <w:rPr>
          <w:rFonts w:asciiTheme="minorHAnsi" w:hAnsiTheme="minorHAnsi" w:cstheme="minorHAnsi"/>
          <w:spacing w:val="-3"/>
          <w:sz w:val="24"/>
          <w:szCs w:val="24"/>
        </w:rPr>
        <w:t xml:space="preserve">the release </w:t>
      </w:r>
      <w:r w:rsidRPr="00DF3A7F">
        <w:rPr>
          <w:rFonts w:asciiTheme="minorHAnsi" w:hAnsiTheme="minorHAnsi" w:cstheme="minorHAnsi"/>
          <w:sz w:val="24"/>
          <w:szCs w:val="24"/>
        </w:rPr>
        <w:t xml:space="preserve">of </w:t>
      </w:r>
      <w:r w:rsidRPr="00DF3A7F">
        <w:rPr>
          <w:rFonts w:asciiTheme="minorHAnsi" w:hAnsiTheme="minorHAnsi" w:cstheme="minorHAnsi"/>
          <w:spacing w:val="-4"/>
          <w:sz w:val="24"/>
          <w:szCs w:val="24"/>
        </w:rPr>
        <w:t xml:space="preserve">asbestos </w:t>
      </w:r>
      <w:r w:rsidRPr="00DF3A7F">
        <w:rPr>
          <w:rFonts w:asciiTheme="minorHAnsi" w:hAnsiTheme="minorHAnsi" w:cstheme="minorHAnsi"/>
          <w:spacing w:val="-3"/>
          <w:sz w:val="24"/>
          <w:szCs w:val="24"/>
        </w:rPr>
        <w:t xml:space="preserve">fibres </w:t>
      </w:r>
      <w:r w:rsidRPr="00DF3A7F">
        <w:rPr>
          <w:rFonts w:asciiTheme="minorHAnsi" w:hAnsiTheme="minorHAnsi" w:cstheme="minorHAnsi"/>
          <w:sz w:val="24"/>
          <w:szCs w:val="24"/>
        </w:rPr>
        <w:t xml:space="preserve">to </w:t>
      </w:r>
      <w:r w:rsidRPr="00DF3A7F">
        <w:rPr>
          <w:rFonts w:asciiTheme="minorHAnsi" w:hAnsiTheme="minorHAnsi" w:cstheme="minorHAnsi"/>
          <w:spacing w:val="-2"/>
          <w:sz w:val="24"/>
          <w:szCs w:val="24"/>
        </w:rPr>
        <w:t xml:space="preserve">air </w:t>
      </w:r>
      <w:r w:rsidRPr="00DF3A7F">
        <w:rPr>
          <w:rFonts w:asciiTheme="minorHAnsi" w:hAnsiTheme="minorHAnsi" w:cstheme="minorHAnsi"/>
          <w:spacing w:val="-3"/>
          <w:sz w:val="24"/>
          <w:szCs w:val="24"/>
        </w:rPr>
        <w:t xml:space="preserve">may include </w:t>
      </w:r>
      <w:r w:rsidRPr="00DF3A7F">
        <w:rPr>
          <w:rFonts w:asciiTheme="minorHAnsi" w:hAnsiTheme="minorHAnsi" w:cstheme="minorHAnsi"/>
          <w:sz w:val="24"/>
          <w:szCs w:val="24"/>
        </w:rPr>
        <w:t xml:space="preserve">a </w:t>
      </w:r>
      <w:r w:rsidRPr="00DF3A7F">
        <w:rPr>
          <w:rFonts w:asciiTheme="minorHAnsi" w:hAnsiTheme="minorHAnsi" w:cstheme="minorHAnsi"/>
          <w:spacing w:val="-4"/>
          <w:sz w:val="24"/>
          <w:szCs w:val="24"/>
        </w:rPr>
        <w:t xml:space="preserve">combination </w:t>
      </w:r>
      <w:r w:rsidRPr="00DF3A7F">
        <w:rPr>
          <w:rFonts w:asciiTheme="minorHAnsi" w:hAnsiTheme="minorHAnsi" w:cstheme="minorHAnsi"/>
          <w:sz w:val="24"/>
          <w:szCs w:val="24"/>
        </w:rPr>
        <w:t xml:space="preserve">of </w:t>
      </w:r>
      <w:r w:rsidRPr="00DF3A7F">
        <w:rPr>
          <w:rFonts w:asciiTheme="minorHAnsi" w:hAnsiTheme="minorHAnsi" w:cstheme="minorHAnsi"/>
          <w:spacing w:val="-3"/>
          <w:sz w:val="24"/>
          <w:szCs w:val="24"/>
        </w:rPr>
        <w:t xml:space="preserve">the </w:t>
      </w:r>
      <w:r w:rsidRPr="00DF3A7F">
        <w:rPr>
          <w:rFonts w:asciiTheme="minorHAnsi" w:hAnsiTheme="minorHAnsi" w:cstheme="minorHAnsi"/>
          <w:spacing w:val="-4"/>
          <w:sz w:val="24"/>
          <w:szCs w:val="24"/>
        </w:rPr>
        <w:t>following:</w:t>
      </w:r>
    </w:p>
    <w:p w14:paraId="60125A31" w14:textId="77777777" w:rsidR="00E10CC5" w:rsidRPr="00E10CC5" w:rsidRDefault="00FD17A3" w:rsidP="00DD6996">
      <w:pPr>
        <w:pStyle w:val="ListParagraph"/>
        <w:numPr>
          <w:ilvl w:val="0"/>
          <w:numId w:val="4"/>
        </w:numPr>
        <w:tabs>
          <w:tab w:val="left" w:pos="1753"/>
          <w:tab w:val="left" w:pos="1754"/>
        </w:tabs>
        <w:spacing w:before="158"/>
        <w:rPr>
          <w:rFonts w:asciiTheme="minorHAnsi" w:hAnsiTheme="minorHAnsi" w:cstheme="minorHAnsi"/>
          <w:sz w:val="24"/>
          <w:szCs w:val="24"/>
        </w:rPr>
      </w:pPr>
      <w:r w:rsidRPr="00E10CC5">
        <w:rPr>
          <w:rFonts w:asciiTheme="minorHAnsi" w:hAnsiTheme="minorHAnsi" w:cstheme="minorHAnsi"/>
          <w:spacing w:val="-4"/>
          <w:sz w:val="24"/>
          <w:szCs w:val="24"/>
        </w:rPr>
        <w:t xml:space="preserve">Identification (through </w:t>
      </w:r>
      <w:r w:rsidRPr="00E10CC5">
        <w:rPr>
          <w:rFonts w:asciiTheme="minorHAnsi" w:hAnsiTheme="minorHAnsi" w:cstheme="minorHAnsi"/>
          <w:spacing w:val="-3"/>
          <w:sz w:val="24"/>
          <w:szCs w:val="24"/>
        </w:rPr>
        <w:t>survey</w:t>
      </w:r>
      <w:r w:rsidRPr="00E10CC5">
        <w:rPr>
          <w:rFonts w:asciiTheme="minorHAnsi" w:hAnsiTheme="minorHAnsi" w:cstheme="minorHAnsi"/>
          <w:spacing w:val="-11"/>
          <w:sz w:val="24"/>
          <w:szCs w:val="24"/>
        </w:rPr>
        <w:t xml:space="preserve"> </w:t>
      </w:r>
      <w:r w:rsidRPr="00E10CC5">
        <w:rPr>
          <w:rFonts w:asciiTheme="minorHAnsi" w:hAnsiTheme="minorHAnsi" w:cstheme="minorHAnsi"/>
          <w:spacing w:val="-3"/>
          <w:sz w:val="24"/>
          <w:szCs w:val="24"/>
        </w:rPr>
        <w:t>works)</w:t>
      </w:r>
    </w:p>
    <w:p w14:paraId="3B1AE12B" w14:textId="77777777" w:rsidR="00556B05" w:rsidRPr="00E10CC5" w:rsidRDefault="00E10CC5" w:rsidP="00E10CC5">
      <w:pPr>
        <w:pStyle w:val="ListParagraph"/>
        <w:numPr>
          <w:ilvl w:val="0"/>
          <w:numId w:val="4"/>
        </w:numPr>
        <w:tabs>
          <w:tab w:val="left" w:pos="1753"/>
          <w:tab w:val="left" w:pos="1754"/>
        </w:tabs>
        <w:rPr>
          <w:rFonts w:asciiTheme="minorHAnsi" w:hAnsiTheme="minorHAnsi" w:cstheme="minorHAnsi"/>
          <w:sz w:val="24"/>
          <w:szCs w:val="24"/>
        </w:rPr>
      </w:pPr>
      <w:r w:rsidRPr="00E10CC5">
        <w:rPr>
          <w:rFonts w:asciiTheme="minorHAnsi" w:hAnsiTheme="minorHAnsi" w:cstheme="minorHAnsi"/>
          <w:sz w:val="24"/>
          <w:szCs w:val="24"/>
        </w:rPr>
        <w:t>Encapsulation/encasement</w:t>
      </w:r>
    </w:p>
    <w:p w14:paraId="113D0085" w14:textId="77777777" w:rsidR="00556B05" w:rsidRPr="00A52F49" w:rsidRDefault="00FD17A3">
      <w:pPr>
        <w:pStyle w:val="ListParagraph"/>
        <w:numPr>
          <w:ilvl w:val="0"/>
          <w:numId w:val="4"/>
        </w:numPr>
        <w:tabs>
          <w:tab w:val="left" w:pos="1753"/>
          <w:tab w:val="left" w:pos="1754"/>
        </w:tabs>
        <w:spacing w:before="18"/>
        <w:rPr>
          <w:rFonts w:asciiTheme="minorHAnsi" w:hAnsiTheme="minorHAnsi" w:cstheme="minorHAnsi"/>
          <w:sz w:val="24"/>
          <w:szCs w:val="24"/>
        </w:rPr>
      </w:pPr>
      <w:r w:rsidRPr="00A52F49">
        <w:rPr>
          <w:rFonts w:asciiTheme="minorHAnsi" w:hAnsiTheme="minorHAnsi" w:cstheme="minorHAnsi"/>
          <w:spacing w:val="-4"/>
          <w:sz w:val="24"/>
          <w:szCs w:val="24"/>
        </w:rPr>
        <w:t>Management</w:t>
      </w:r>
    </w:p>
    <w:p w14:paraId="6C49B63F" w14:textId="77777777" w:rsidR="00556B05" w:rsidRPr="00A52F49" w:rsidRDefault="00FD17A3">
      <w:pPr>
        <w:pStyle w:val="ListParagraph"/>
        <w:numPr>
          <w:ilvl w:val="0"/>
          <w:numId w:val="4"/>
        </w:numPr>
        <w:tabs>
          <w:tab w:val="left" w:pos="1753"/>
          <w:tab w:val="left" w:pos="1754"/>
        </w:tabs>
        <w:spacing w:before="19"/>
        <w:rPr>
          <w:rFonts w:asciiTheme="minorHAnsi" w:hAnsiTheme="minorHAnsi" w:cstheme="minorHAnsi"/>
          <w:sz w:val="24"/>
          <w:szCs w:val="24"/>
        </w:rPr>
      </w:pPr>
      <w:r w:rsidRPr="00A52F49">
        <w:rPr>
          <w:rFonts w:asciiTheme="minorHAnsi" w:hAnsiTheme="minorHAnsi" w:cstheme="minorHAnsi"/>
          <w:spacing w:val="-4"/>
          <w:sz w:val="24"/>
          <w:szCs w:val="24"/>
        </w:rPr>
        <w:t>Training</w:t>
      </w:r>
    </w:p>
    <w:p w14:paraId="62E1771C" w14:textId="77777777" w:rsidR="00556B05" w:rsidRPr="00A52F49" w:rsidRDefault="00FD17A3" w:rsidP="00DF3A7F">
      <w:pPr>
        <w:pStyle w:val="BodyText"/>
        <w:spacing w:before="177" w:line="259" w:lineRule="auto"/>
        <w:ind w:right="128"/>
        <w:jc w:val="both"/>
        <w:rPr>
          <w:rFonts w:asciiTheme="minorHAnsi" w:hAnsiTheme="minorHAnsi" w:cstheme="minorHAnsi"/>
          <w:spacing w:val="-3"/>
          <w:sz w:val="24"/>
          <w:szCs w:val="24"/>
        </w:rPr>
      </w:pPr>
      <w:r w:rsidRPr="00A52F49">
        <w:rPr>
          <w:rFonts w:asciiTheme="minorHAnsi" w:hAnsiTheme="minorHAnsi" w:cstheme="minorHAnsi"/>
          <w:spacing w:val="-3"/>
          <w:sz w:val="24"/>
          <w:szCs w:val="24"/>
        </w:rPr>
        <w:t xml:space="preserve">Labelling </w:t>
      </w:r>
      <w:r w:rsidR="00DF3A7F" w:rsidRPr="00A52F49">
        <w:rPr>
          <w:rFonts w:asciiTheme="minorHAnsi" w:hAnsiTheme="minorHAnsi" w:cstheme="minorHAnsi"/>
          <w:sz w:val="24"/>
          <w:szCs w:val="24"/>
        </w:rPr>
        <w:t>has</w:t>
      </w:r>
      <w:r w:rsidRPr="00A52F49">
        <w:rPr>
          <w:rFonts w:asciiTheme="minorHAnsi" w:hAnsiTheme="minorHAnsi" w:cstheme="minorHAnsi"/>
          <w:sz w:val="24"/>
          <w:szCs w:val="24"/>
        </w:rPr>
        <w:t xml:space="preserve"> not be</w:t>
      </w:r>
      <w:r w:rsidR="00DF3A7F" w:rsidRPr="00A52F49">
        <w:rPr>
          <w:rFonts w:asciiTheme="minorHAnsi" w:hAnsiTheme="minorHAnsi" w:cstheme="minorHAnsi"/>
          <w:sz w:val="24"/>
          <w:szCs w:val="24"/>
        </w:rPr>
        <w:t>en</w:t>
      </w:r>
      <w:r w:rsidRPr="00A52F49">
        <w:rPr>
          <w:rFonts w:asciiTheme="minorHAnsi" w:hAnsiTheme="minorHAnsi" w:cstheme="minorHAnsi"/>
          <w:sz w:val="24"/>
          <w:szCs w:val="24"/>
        </w:rPr>
        <w:t xml:space="preserve"> </w:t>
      </w:r>
      <w:r w:rsidRPr="00A52F49">
        <w:rPr>
          <w:rFonts w:asciiTheme="minorHAnsi" w:hAnsiTheme="minorHAnsi" w:cstheme="minorHAnsi"/>
          <w:spacing w:val="-3"/>
          <w:sz w:val="24"/>
          <w:szCs w:val="24"/>
        </w:rPr>
        <w:t xml:space="preserve">adopted </w:t>
      </w:r>
      <w:r w:rsidRPr="00A52F49">
        <w:rPr>
          <w:rFonts w:asciiTheme="minorHAnsi" w:hAnsiTheme="minorHAnsi" w:cstheme="minorHAnsi"/>
          <w:sz w:val="24"/>
          <w:szCs w:val="24"/>
        </w:rPr>
        <w:t xml:space="preserve">on </w:t>
      </w:r>
      <w:r w:rsidRPr="00A52F49">
        <w:rPr>
          <w:rFonts w:asciiTheme="minorHAnsi" w:hAnsiTheme="minorHAnsi" w:cstheme="minorHAnsi"/>
          <w:spacing w:val="-3"/>
          <w:sz w:val="24"/>
          <w:szCs w:val="24"/>
        </w:rPr>
        <w:t xml:space="preserve">ACM’s </w:t>
      </w:r>
      <w:r w:rsidRPr="00A52F49">
        <w:rPr>
          <w:rFonts w:asciiTheme="minorHAnsi" w:hAnsiTheme="minorHAnsi" w:cstheme="minorHAnsi"/>
          <w:sz w:val="24"/>
          <w:szCs w:val="24"/>
        </w:rPr>
        <w:t xml:space="preserve">to the </w:t>
      </w:r>
      <w:r w:rsidRPr="00A52F49">
        <w:rPr>
          <w:rFonts w:asciiTheme="minorHAnsi" w:hAnsiTheme="minorHAnsi" w:cstheme="minorHAnsi"/>
          <w:spacing w:val="-3"/>
          <w:sz w:val="24"/>
          <w:szCs w:val="24"/>
        </w:rPr>
        <w:t xml:space="preserve">Trust portfolio. </w:t>
      </w:r>
      <w:r w:rsidR="00DF3A7F" w:rsidRPr="00A52F49">
        <w:rPr>
          <w:rFonts w:asciiTheme="minorHAnsi" w:hAnsiTheme="minorHAnsi" w:cstheme="minorHAnsi"/>
          <w:spacing w:val="-3"/>
          <w:sz w:val="24"/>
          <w:szCs w:val="24"/>
        </w:rPr>
        <w:t>L</w:t>
      </w:r>
      <w:r w:rsidRPr="00A52F49">
        <w:rPr>
          <w:rFonts w:asciiTheme="minorHAnsi" w:hAnsiTheme="minorHAnsi" w:cstheme="minorHAnsi"/>
          <w:spacing w:val="-3"/>
          <w:sz w:val="24"/>
          <w:szCs w:val="24"/>
        </w:rPr>
        <w:t xml:space="preserve">abels </w:t>
      </w:r>
      <w:r w:rsidRPr="00A52F49">
        <w:rPr>
          <w:rFonts w:asciiTheme="minorHAnsi" w:hAnsiTheme="minorHAnsi" w:cstheme="minorHAnsi"/>
          <w:spacing w:val="-2"/>
          <w:sz w:val="24"/>
          <w:szCs w:val="24"/>
        </w:rPr>
        <w:t xml:space="preserve">can </w:t>
      </w:r>
      <w:r w:rsidRPr="00A52F49">
        <w:rPr>
          <w:rFonts w:asciiTheme="minorHAnsi" w:hAnsiTheme="minorHAnsi" w:cstheme="minorHAnsi"/>
          <w:spacing w:val="-3"/>
          <w:sz w:val="24"/>
          <w:szCs w:val="24"/>
        </w:rPr>
        <w:t>fall off</w:t>
      </w:r>
      <w:r w:rsidR="00DF3A7F" w:rsidRPr="00A52F49">
        <w:rPr>
          <w:rFonts w:asciiTheme="minorHAnsi" w:hAnsiTheme="minorHAnsi" w:cstheme="minorHAnsi"/>
          <w:spacing w:val="-3"/>
          <w:sz w:val="24"/>
          <w:szCs w:val="24"/>
        </w:rPr>
        <w:t>, removed by students or covered with displays</w:t>
      </w:r>
      <w:r w:rsidRPr="00A52F49">
        <w:rPr>
          <w:rFonts w:asciiTheme="minorHAnsi" w:hAnsiTheme="minorHAnsi" w:cstheme="minorHAnsi"/>
          <w:spacing w:val="-3"/>
          <w:sz w:val="24"/>
          <w:szCs w:val="24"/>
        </w:rPr>
        <w:t xml:space="preserve"> and </w:t>
      </w:r>
      <w:r w:rsidRPr="00A52F49">
        <w:rPr>
          <w:rFonts w:asciiTheme="minorHAnsi" w:hAnsiTheme="minorHAnsi" w:cstheme="minorHAnsi"/>
          <w:spacing w:val="-4"/>
          <w:sz w:val="24"/>
          <w:szCs w:val="24"/>
        </w:rPr>
        <w:t xml:space="preserve">contractors </w:t>
      </w:r>
      <w:r w:rsidRPr="00A52F49">
        <w:rPr>
          <w:rFonts w:asciiTheme="minorHAnsi" w:hAnsiTheme="minorHAnsi" w:cstheme="minorHAnsi"/>
          <w:spacing w:val="-3"/>
          <w:sz w:val="24"/>
          <w:szCs w:val="24"/>
        </w:rPr>
        <w:t xml:space="preserve">may wholly rely upon their presence </w:t>
      </w:r>
      <w:r w:rsidRPr="00A52F49">
        <w:rPr>
          <w:rFonts w:asciiTheme="minorHAnsi" w:hAnsiTheme="minorHAnsi" w:cstheme="minorHAnsi"/>
          <w:sz w:val="24"/>
          <w:szCs w:val="24"/>
        </w:rPr>
        <w:t xml:space="preserve">to </w:t>
      </w:r>
      <w:r w:rsidRPr="00A52F49">
        <w:rPr>
          <w:rFonts w:asciiTheme="minorHAnsi" w:hAnsiTheme="minorHAnsi" w:cstheme="minorHAnsi"/>
          <w:spacing w:val="-3"/>
          <w:sz w:val="24"/>
          <w:szCs w:val="24"/>
        </w:rPr>
        <w:t xml:space="preserve">locate </w:t>
      </w:r>
      <w:r w:rsidRPr="00A52F49">
        <w:rPr>
          <w:rFonts w:asciiTheme="minorHAnsi" w:hAnsiTheme="minorHAnsi" w:cstheme="minorHAnsi"/>
          <w:spacing w:val="-4"/>
          <w:sz w:val="24"/>
          <w:szCs w:val="24"/>
        </w:rPr>
        <w:t xml:space="preserve">asbestos bearing material. </w:t>
      </w:r>
      <w:r w:rsidRPr="00A52F49">
        <w:rPr>
          <w:rFonts w:asciiTheme="minorHAnsi" w:hAnsiTheme="minorHAnsi" w:cstheme="minorHAnsi"/>
          <w:sz w:val="24"/>
          <w:szCs w:val="24"/>
        </w:rPr>
        <w:t xml:space="preserve">The </w:t>
      </w:r>
      <w:r w:rsidR="00DF3A7F" w:rsidRPr="00A52F49">
        <w:rPr>
          <w:rFonts w:asciiTheme="minorHAnsi" w:hAnsiTheme="minorHAnsi" w:cstheme="minorHAnsi"/>
          <w:sz w:val="24"/>
          <w:szCs w:val="24"/>
        </w:rPr>
        <w:t xml:space="preserve">method used by the </w:t>
      </w:r>
      <w:r w:rsidRPr="00A52F49">
        <w:rPr>
          <w:rFonts w:asciiTheme="minorHAnsi" w:hAnsiTheme="minorHAnsi" w:cstheme="minorHAnsi"/>
          <w:spacing w:val="-3"/>
          <w:sz w:val="24"/>
          <w:szCs w:val="24"/>
        </w:rPr>
        <w:t>Trust</w:t>
      </w:r>
      <w:r w:rsidR="00DF3A7F" w:rsidRPr="00A52F49">
        <w:rPr>
          <w:rFonts w:asciiTheme="minorHAnsi" w:hAnsiTheme="minorHAnsi" w:cstheme="minorHAnsi"/>
          <w:spacing w:val="-3"/>
          <w:sz w:val="24"/>
          <w:szCs w:val="24"/>
        </w:rPr>
        <w:t xml:space="preserve"> to</w:t>
      </w:r>
      <w:r w:rsidRPr="00A52F49">
        <w:rPr>
          <w:rFonts w:asciiTheme="minorHAnsi" w:hAnsiTheme="minorHAnsi" w:cstheme="minorHAnsi"/>
          <w:spacing w:val="-3"/>
          <w:sz w:val="24"/>
          <w:szCs w:val="24"/>
        </w:rPr>
        <w:t xml:space="preserve"> mak</w:t>
      </w:r>
      <w:r w:rsidR="00DF3A7F" w:rsidRPr="00A52F49">
        <w:rPr>
          <w:rFonts w:asciiTheme="minorHAnsi" w:hAnsiTheme="minorHAnsi" w:cstheme="minorHAnsi"/>
          <w:spacing w:val="-3"/>
          <w:sz w:val="24"/>
          <w:szCs w:val="24"/>
        </w:rPr>
        <w:t>e</w:t>
      </w:r>
      <w:r w:rsidRPr="00A52F49">
        <w:rPr>
          <w:rFonts w:asciiTheme="minorHAnsi" w:hAnsiTheme="minorHAnsi" w:cstheme="minorHAnsi"/>
          <w:spacing w:val="-3"/>
          <w:sz w:val="24"/>
          <w:szCs w:val="24"/>
        </w:rPr>
        <w:t xml:space="preserve"> parties aware </w:t>
      </w:r>
      <w:r w:rsidRPr="00A52F49">
        <w:rPr>
          <w:rFonts w:asciiTheme="minorHAnsi" w:hAnsiTheme="minorHAnsi" w:cstheme="minorHAnsi"/>
          <w:sz w:val="24"/>
          <w:szCs w:val="24"/>
        </w:rPr>
        <w:t xml:space="preserve">of </w:t>
      </w:r>
      <w:r w:rsidRPr="00A52F49">
        <w:rPr>
          <w:rFonts w:asciiTheme="minorHAnsi" w:hAnsiTheme="minorHAnsi" w:cstheme="minorHAnsi"/>
          <w:spacing w:val="-4"/>
          <w:sz w:val="24"/>
          <w:szCs w:val="24"/>
        </w:rPr>
        <w:t xml:space="preserve">ACM’s throughout </w:t>
      </w:r>
      <w:r w:rsidRPr="00A52F49">
        <w:rPr>
          <w:rFonts w:asciiTheme="minorHAnsi" w:hAnsiTheme="minorHAnsi" w:cstheme="minorHAnsi"/>
          <w:spacing w:val="-3"/>
          <w:sz w:val="24"/>
          <w:szCs w:val="24"/>
        </w:rPr>
        <w:t xml:space="preserve">the </w:t>
      </w:r>
      <w:r w:rsidRPr="00A52F49">
        <w:rPr>
          <w:rFonts w:asciiTheme="minorHAnsi" w:hAnsiTheme="minorHAnsi" w:cstheme="minorHAnsi"/>
          <w:spacing w:val="-4"/>
          <w:sz w:val="24"/>
          <w:szCs w:val="24"/>
        </w:rPr>
        <w:t xml:space="preserve">portfolio </w:t>
      </w:r>
      <w:r w:rsidRPr="00A52F49">
        <w:rPr>
          <w:rFonts w:asciiTheme="minorHAnsi" w:hAnsiTheme="minorHAnsi" w:cstheme="minorHAnsi"/>
          <w:sz w:val="24"/>
          <w:szCs w:val="24"/>
        </w:rPr>
        <w:t xml:space="preserve">is </w:t>
      </w:r>
      <w:r w:rsidRPr="00A52F49">
        <w:rPr>
          <w:rFonts w:asciiTheme="minorHAnsi" w:hAnsiTheme="minorHAnsi" w:cstheme="minorHAnsi"/>
          <w:spacing w:val="-3"/>
          <w:sz w:val="24"/>
          <w:szCs w:val="24"/>
        </w:rPr>
        <w:t xml:space="preserve">through </w:t>
      </w:r>
      <w:r w:rsidR="00DF3A7F" w:rsidRPr="00A52F49">
        <w:rPr>
          <w:rFonts w:asciiTheme="minorHAnsi" w:hAnsiTheme="minorHAnsi" w:cstheme="minorHAnsi"/>
          <w:spacing w:val="-3"/>
          <w:sz w:val="24"/>
          <w:szCs w:val="24"/>
        </w:rPr>
        <w:t>floor plans clearly showing where ACM’s are present.</w:t>
      </w:r>
    </w:p>
    <w:p w14:paraId="7EA3607C" w14:textId="77777777" w:rsidR="00A53138" w:rsidRDefault="00A53138" w:rsidP="00B20D71">
      <w:pPr>
        <w:rPr>
          <w:rFonts w:asciiTheme="minorHAnsi" w:hAnsiTheme="minorHAnsi" w:cstheme="minorHAnsi"/>
          <w:sz w:val="24"/>
          <w:szCs w:val="24"/>
        </w:rPr>
      </w:pPr>
    </w:p>
    <w:p w14:paraId="5CB963CA" w14:textId="77777777" w:rsidR="00556B05" w:rsidRPr="00A52F49" w:rsidRDefault="00FD17A3" w:rsidP="00B20D71">
      <w:pPr>
        <w:rPr>
          <w:rFonts w:asciiTheme="minorHAnsi" w:hAnsiTheme="minorHAnsi" w:cstheme="minorHAnsi"/>
          <w:sz w:val="24"/>
          <w:szCs w:val="24"/>
        </w:rPr>
      </w:pPr>
      <w:r w:rsidRPr="00A52F49">
        <w:rPr>
          <w:rFonts w:asciiTheme="minorHAnsi" w:hAnsiTheme="minorHAnsi" w:cstheme="minorHAnsi"/>
          <w:sz w:val="24"/>
          <w:szCs w:val="24"/>
        </w:rPr>
        <w:t xml:space="preserve">The </w:t>
      </w:r>
      <w:r w:rsidRPr="00A52F49">
        <w:rPr>
          <w:rFonts w:asciiTheme="minorHAnsi" w:hAnsiTheme="minorHAnsi" w:cstheme="minorHAnsi"/>
          <w:spacing w:val="-4"/>
          <w:sz w:val="24"/>
          <w:szCs w:val="24"/>
        </w:rPr>
        <w:t xml:space="preserve">communication </w:t>
      </w:r>
      <w:r w:rsidRPr="00A52F49">
        <w:rPr>
          <w:rFonts w:asciiTheme="minorHAnsi" w:hAnsiTheme="minorHAnsi" w:cstheme="minorHAnsi"/>
          <w:sz w:val="24"/>
          <w:szCs w:val="24"/>
        </w:rPr>
        <w:t xml:space="preserve">of information held on the presence of ACM’s or the presumed location of </w:t>
      </w:r>
      <w:r w:rsidRPr="00A52F49">
        <w:rPr>
          <w:rFonts w:asciiTheme="minorHAnsi" w:hAnsiTheme="minorHAnsi" w:cstheme="minorHAnsi"/>
          <w:spacing w:val="-4"/>
          <w:sz w:val="24"/>
          <w:szCs w:val="24"/>
        </w:rPr>
        <w:t xml:space="preserve">asbestos materials </w:t>
      </w:r>
      <w:r w:rsidRPr="00A52F49">
        <w:rPr>
          <w:rFonts w:asciiTheme="minorHAnsi" w:hAnsiTheme="minorHAnsi" w:cstheme="minorHAnsi"/>
          <w:sz w:val="24"/>
          <w:szCs w:val="24"/>
        </w:rPr>
        <w:t xml:space="preserve">will be given to </w:t>
      </w:r>
      <w:r w:rsidRPr="00A52F49">
        <w:rPr>
          <w:rFonts w:asciiTheme="minorHAnsi" w:hAnsiTheme="minorHAnsi" w:cstheme="minorHAnsi"/>
          <w:spacing w:val="-4"/>
          <w:sz w:val="24"/>
          <w:szCs w:val="24"/>
        </w:rPr>
        <w:t xml:space="preserve">employees </w:t>
      </w:r>
      <w:r w:rsidRPr="00A52F49">
        <w:rPr>
          <w:rFonts w:asciiTheme="minorHAnsi" w:hAnsiTheme="minorHAnsi" w:cstheme="minorHAnsi"/>
          <w:sz w:val="24"/>
          <w:szCs w:val="24"/>
        </w:rPr>
        <w:t xml:space="preserve">and all </w:t>
      </w:r>
      <w:r w:rsidRPr="00A52F49">
        <w:rPr>
          <w:rFonts w:asciiTheme="minorHAnsi" w:hAnsiTheme="minorHAnsi" w:cstheme="minorHAnsi"/>
          <w:spacing w:val="-4"/>
          <w:sz w:val="24"/>
          <w:szCs w:val="24"/>
        </w:rPr>
        <w:t xml:space="preserve">contractors. Communication </w:t>
      </w:r>
      <w:r w:rsidRPr="00A52F49">
        <w:rPr>
          <w:rFonts w:asciiTheme="minorHAnsi" w:hAnsiTheme="minorHAnsi" w:cstheme="minorHAnsi"/>
          <w:sz w:val="24"/>
          <w:szCs w:val="24"/>
        </w:rPr>
        <w:t xml:space="preserve">is </w:t>
      </w:r>
      <w:r w:rsidRPr="00A52F49">
        <w:rPr>
          <w:rFonts w:asciiTheme="minorHAnsi" w:hAnsiTheme="minorHAnsi" w:cstheme="minorHAnsi"/>
          <w:spacing w:val="-4"/>
          <w:sz w:val="24"/>
          <w:szCs w:val="24"/>
        </w:rPr>
        <w:t xml:space="preserve">achieved </w:t>
      </w:r>
      <w:r w:rsidRPr="00A52F49">
        <w:rPr>
          <w:rFonts w:asciiTheme="minorHAnsi" w:hAnsiTheme="minorHAnsi" w:cstheme="minorHAnsi"/>
          <w:sz w:val="24"/>
          <w:szCs w:val="24"/>
        </w:rPr>
        <w:t>by implementing by the following:</w:t>
      </w:r>
    </w:p>
    <w:p w14:paraId="4F362834" w14:textId="77777777" w:rsidR="00556B05" w:rsidRPr="00A52F49" w:rsidRDefault="00FD17A3" w:rsidP="00B20D71">
      <w:pPr>
        <w:pStyle w:val="ListParagraph"/>
        <w:numPr>
          <w:ilvl w:val="0"/>
          <w:numId w:val="4"/>
        </w:numPr>
        <w:rPr>
          <w:rFonts w:asciiTheme="minorHAnsi" w:hAnsiTheme="minorHAnsi" w:cstheme="minorHAnsi"/>
          <w:sz w:val="24"/>
          <w:szCs w:val="24"/>
        </w:rPr>
      </w:pPr>
      <w:r w:rsidRPr="00A52F49">
        <w:rPr>
          <w:rFonts w:asciiTheme="minorHAnsi" w:hAnsiTheme="minorHAnsi" w:cstheme="minorHAnsi"/>
          <w:sz w:val="24"/>
          <w:szCs w:val="24"/>
        </w:rPr>
        <w:t xml:space="preserve">Training relevant personnel by an </w:t>
      </w:r>
      <w:r w:rsidRPr="00A52F49">
        <w:rPr>
          <w:rFonts w:asciiTheme="minorHAnsi" w:hAnsiTheme="minorHAnsi" w:cstheme="minorHAnsi"/>
          <w:spacing w:val="-4"/>
          <w:sz w:val="24"/>
          <w:szCs w:val="24"/>
        </w:rPr>
        <w:t>appropriate</w:t>
      </w:r>
      <w:r w:rsidRPr="00A52F49">
        <w:rPr>
          <w:rFonts w:asciiTheme="minorHAnsi" w:hAnsiTheme="minorHAnsi" w:cstheme="minorHAnsi"/>
          <w:spacing w:val="-30"/>
          <w:sz w:val="24"/>
          <w:szCs w:val="24"/>
        </w:rPr>
        <w:t xml:space="preserve"> </w:t>
      </w:r>
      <w:r w:rsidRPr="00A52F49">
        <w:rPr>
          <w:rFonts w:asciiTheme="minorHAnsi" w:hAnsiTheme="minorHAnsi" w:cstheme="minorHAnsi"/>
          <w:spacing w:val="-4"/>
          <w:sz w:val="24"/>
          <w:szCs w:val="24"/>
        </w:rPr>
        <w:t>level.</w:t>
      </w:r>
    </w:p>
    <w:p w14:paraId="6BB13B57" w14:textId="77777777" w:rsidR="00556B05" w:rsidRPr="00A52F49" w:rsidRDefault="00FD17A3">
      <w:pPr>
        <w:pStyle w:val="ListParagraph"/>
        <w:numPr>
          <w:ilvl w:val="0"/>
          <w:numId w:val="4"/>
        </w:numPr>
        <w:tabs>
          <w:tab w:val="left" w:pos="1754"/>
        </w:tabs>
        <w:spacing w:before="18"/>
        <w:jc w:val="both"/>
        <w:rPr>
          <w:rFonts w:asciiTheme="minorHAnsi" w:hAnsiTheme="minorHAnsi" w:cstheme="minorHAnsi"/>
          <w:sz w:val="24"/>
          <w:szCs w:val="24"/>
        </w:rPr>
      </w:pPr>
      <w:r w:rsidRPr="00A52F49">
        <w:rPr>
          <w:rFonts w:asciiTheme="minorHAnsi" w:hAnsiTheme="minorHAnsi" w:cstheme="minorHAnsi"/>
          <w:spacing w:val="-4"/>
          <w:sz w:val="24"/>
          <w:szCs w:val="24"/>
        </w:rPr>
        <w:t xml:space="preserve">Distribution </w:t>
      </w:r>
      <w:r w:rsidRPr="00A52F49">
        <w:rPr>
          <w:rFonts w:asciiTheme="minorHAnsi" w:hAnsiTheme="minorHAnsi" w:cstheme="minorHAnsi"/>
          <w:sz w:val="24"/>
          <w:szCs w:val="24"/>
        </w:rPr>
        <w:t xml:space="preserve">of </w:t>
      </w:r>
      <w:r w:rsidRPr="00A52F49">
        <w:rPr>
          <w:rFonts w:asciiTheme="minorHAnsi" w:hAnsiTheme="minorHAnsi" w:cstheme="minorHAnsi"/>
          <w:spacing w:val="-4"/>
          <w:sz w:val="24"/>
          <w:szCs w:val="24"/>
        </w:rPr>
        <w:t xml:space="preserve">information </w:t>
      </w:r>
      <w:r w:rsidRPr="00A52F49">
        <w:rPr>
          <w:rFonts w:asciiTheme="minorHAnsi" w:hAnsiTheme="minorHAnsi" w:cstheme="minorHAnsi"/>
          <w:spacing w:val="-3"/>
          <w:sz w:val="24"/>
          <w:szCs w:val="24"/>
        </w:rPr>
        <w:t xml:space="preserve">prior </w:t>
      </w:r>
      <w:r w:rsidRPr="00A52F49">
        <w:rPr>
          <w:rFonts w:asciiTheme="minorHAnsi" w:hAnsiTheme="minorHAnsi" w:cstheme="minorHAnsi"/>
          <w:sz w:val="24"/>
          <w:szCs w:val="24"/>
        </w:rPr>
        <w:t xml:space="preserve">to </w:t>
      </w:r>
      <w:r w:rsidRPr="00A52F49">
        <w:rPr>
          <w:rFonts w:asciiTheme="minorHAnsi" w:hAnsiTheme="minorHAnsi" w:cstheme="minorHAnsi"/>
          <w:spacing w:val="-3"/>
          <w:sz w:val="24"/>
          <w:szCs w:val="24"/>
        </w:rPr>
        <w:t>works being</w:t>
      </w:r>
      <w:r w:rsidRPr="00A52F49">
        <w:rPr>
          <w:rFonts w:asciiTheme="minorHAnsi" w:hAnsiTheme="minorHAnsi" w:cstheme="minorHAnsi"/>
          <w:spacing w:val="-29"/>
          <w:sz w:val="24"/>
          <w:szCs w:val="24"/>
        </w:rPr>
        <w:t xml:space="preserve"> </w:t>
      </w:r>
      <w:r w:rsidRPr="00A52F49">
        <w:rPr>
          <w:rFonts w:asciiTheme="minorHAnsi" w:hAnsiTheme="minorHAnsi" w:cstheme="minorHAnsi"/>
          <w:spacing w:val="-4"/>
          <w:sz w:val="24"/>
          <w:szCs w:val="24"/>
        </w:rPr>
        <w:t>undertaken.</w:t>
      </w:r>
    </w:p>
    <w:p w14:paraId="093E5A64" w14:textId="77777777" w:rsidR="00556B05" w:rsidRPr="00A52F49" w:rsidRDefault="00FD17A3">
      <w:pPr>
        <w:pStyle w:val="ListParagraph"/>
        <w:numPr>
          <w:ilvl w:val="0"/>
          <w:numId w:val="4"/>
        </w:numPr>
        <w:tabs>
          <w:tab w:val="left" w:pos="1754"/>
        </w:tabs>
        <w:spacing w:before="19" w:line="256" w:lineRule="auto"/>
        <w:ind w:right="127" w:hanging="360"/>
        <w:jc w:val="both"/>
        <w:rPr>
          <w:rFonts w:asciiTheme="minorHAnsi" w:hAnsiTheme="minorHAnsi" w:cstheme="minorHAnsi"/>
          <w:sz w:val="24"/>
          <w:szCs w:val="24"/>
        </w:rPr>
      </w:pPr>
      <w:r w:rsidRPr="00A52F49">
        <w:rPr>
          <w:rFonts w:asciiTheme="minorHAnsi" w:hAnsiTheme="minorHAnsi" w:cstheme="minorHAnsi"/>
          <w:spacing w:val="-3"/>
          <w:sz w:val="24"/>
          <w:szCs w:val="24"/>
        </w:rPr>
        <w:t xml:space="preserve">Copy </w:t>
      </w:r>
      <w:r w:rsidRPr="00A52F49">
        <w:rPr>
          <w:rFonts w:asciiTheme="minorHAnsi" w:hAnsiTheme="minorHAnsi" w:cstheme="minorHAnsi"/>
          <w:sz w:val="24"/>
          <w:szCs w:val="24"/>
        </w:rPr>
        <w:t xml:space="preserve">of </w:t>
      </w:r>
      <w:r w:rsidRPr="00A52F49">
        <w:rPr>
          <w:rFonts w:asciiTheme="minorHAnsi" w:hAnsiTheme="minorHAnsi" w:cstheme="minorHAnsi"/>
          <w:spacing w:val="-3"/>
          <w:sz w:val="24"/>
          <w:szCs w:val="24"/>
        </w:rPr>
        <w:t xml:space="preserve">the asbestos </w:t>
      </w:r>
      <w:r w:rsidRPr="00A52F49">
        <w:rPr>
          <w:rFonts w:asciiTheme="minorHAnsi" w:hAnsiTheme="minorHAnsi" w:cstheme="minorHAnsi"/>
          <w:spacing w:val="-4"/>
          <w:sz w:val="24"/>
          <w:szCs w:val="24"/>
        </w:rPr>
        <w:t xml:space="preserve">register/survey report/and </w:t>
      </w:r>
      <w:r w:rsidRPr="00A52F49">
        <w:rPr>
          <w:rFonts w:asciiTheme="minorHAnsi" w:hAnsiTheme="minorHAnsi" w:cstheme="minorHAnsi"/>
          <w:spacing w:val="-3"/>
          <w:sz w:val="24"/>
          <w:szCs w:val="24"/>
        </w:rPr>
        <w:t xml:space="preserve">relevant asbestos </w:t>
      </w:r>
      <w:r w:rsidRPr="00A52F49">
        <w:rPr>
          <w:rFonts w:asciiTheme="minorHAnsi" w:hAnsiTheme="minorHAnsi" w:cstheme="minorHAnsi"/>
          <w:spacing w:val="-4"/>
          <w:sz w:val="24"/>
          <w:szCs w:val="24"/>
        </w:rPr>
        <w:t xml:space="preserve">procedures issued </w:t>
      </w:r>
      <w:r w:rsidRPr="00A52F49">
        <w:rPr>
          <w:rFonts w:asciiTheme="minorHAnsi" w:hAnsiTheme="minorHAnsi" w:cstheme="minorHAnsi"/>
          <w:spacing w:val="-3"/>
          <w:sz w:val="24"/>
          <w:szCs w:val="24"/>
        </w:rPr>
        <w:t xml:space="preserve">and signed </w:t>
      </w:r>
      <w:r w:rsidRPr="00A52F49">
        <w:rPr>
          <w:rFonts w:asciiTheme="minorHAnsi" w:hAnsiTheme="minorHAnsi" w:cstheme="minorHAnsi"/>
          <w:sz w:val="24"/>
          <w:szCs w:val="24"/>
        </w:rPr>
        <w:t xml:space="preserve">by </w:t>
      </w:r>
      <w:r w:rsidRPr="00A52F49">
        <w:rPr>
          <w:rFonts w:asciiTheme="minorHAnsi" w:hAnsiTheme="minorHAnsi" w:cstheme="minorHAnsi"/>
          <w:spacing w:val="-3"/>
          <w:sz w:val="24"/>
          <w:szCs w:val="24"/>
        </w:rPr>
        <w:t xml:space="preserve">the </w:t>
      </w:r>
      <w:r w:rsidRPr="00A52F49">
        <w:rPr>
          <w:rFonts w:asciiTheme="minorHAnsi" w:hAnsiTheme="minorHAnsi" w:cstheme="minorHAnsi"/>
          <w:spacing w:val="-4"/>
          <w:sz w:val="24"/>
          <w:szCs w:val="24"/>
        </w:rPr>
        <w:t>trades</w:t>
      </w:r>
      <w:r w:rsidRPr="00A52F49">
        <w:rPr>
          <w:rFonts w:asciiTheme="minorHAnsi" w:hAnsiTheme="minorHAnsi" w:cstheme="minorHAnsi"/>
          <w:spacing w:val="-22"/>
          <w:sz w:val="24"/>
          <w:szCs w:val="24"/>
        </w:rPr>
        <w:t xml:space="preserve"> </w:t>
      </w:r>
      <w:r w:rsidRPr="00A52F49">
        <w:rPr>
          <w:rFonts w:asciiTheme="minorHAnsi" w:hAnsiTheme="minorHAnsi" w:cstheme="minorHAnsi"/>
          <w:spacing w:val="-3"/>
          <w:sz w:val="24"/>
          <w:szCs w:val="24"/>
        </w:rPr>
        <w:t>involved.</w:t>
      </w:r>
    </w:p>
    <w:p w14:paraId="381E6374" w14:textId="77777777" w:rsidR="00556B05" w:rsidRPr="00A52F49" w:rsidRDefault="00FD17A3">
      <w:pPr>
        <w:pStyle w:val="ListParagraph"/>
        <w:numPr>
          <w:ilvl w:val="0"/>
          <w:numId w:val="4"/>
        </w:numPr>
        <w:tabs>
          <w:tab w:val="left" w:pos="1754"/>
        </w:tabs>
        <w:spacing w:before="1" w:line="256" w:lineRule="auto"/>
        <w:ind w:right="133" w:hanging="360"/>
        <w:jc w:val="both"/>
        <w:rPr>
          <w:rFonts w:asciiTheme="minorHAnsi" w:hAnsiTheme="minorHAnsi" w:cstheme="minorHAnsi"/>
          <w:sz w:val="24"/>
          <w:szCs w:val="24"/>
        </w:rPr>
      </w:pPr>
      <w:r w:rsidRPr="00A52F49">
        <w:rPr>
          <w:rFonts w:asciiTheme="minorHAnsi" w:hAnsiTheme="minorHAnsi" w:cstheme="minorHAnsi"/>
          <w:spacing w:val="-3"/>
          <w:sz w:val="24"/>
          <w:szCs w:val="24"/>
        </w:rPr>
        <w:t xml:space="preserve">All </w:t>
      </w:r>
      <w:r w:rsidRPr="00A52F49">
        <w:rPr>
          <w:rFonts w:asciiTheme="minorHAnsi" w:hAnsiTheme="minorHAnsi" w:cstheme="minorHAnsi"/>
          <w:spacing w:val="-4"/>
          <w:sz w:val="24"/>
          <w:szCs w:val="24"/>
        </w:rPr>
        <w:t xml:space="preserve">Contractors </w:t>
      </w:r>
      <w:r w:rsidRPr="00A52F49">
        <w:rPr>
          <w:rFonts w:asciiTheme="minorHAnsi" w:hAnsiTheme="minorHAnsi" w:cstheme="minorHAnsi"/>
          <w:spacing w:val="-3"/>
          <w:sz w:val="24"/>
          <w:szCs w:val="24"/>
        </w:rPr>
        <w:t xml:space="preserve">and </w:t>
      </w:r>
      <w:r w:rsidRPr="00A52F49">
        <w:rPr>
          <w:rFonts w:asciiTheme="minorHAnsi" w:hAnsiTheme="minorHAnsi" w:cstheme="minorHAnsi"/>
          <w:spacing w:val="-4"/>
          <w:sz w:val="24"/>
          <w:szCs w:val="24"/>
        </w:rPr>
        <w:t xml:space="preserve">Sub-Contractors </w:t>
      </w:r>
      <w:r w:rsidRPr="00A52F49">
        <w:rPr>
          <w:rFonts w:asciiTheme="minorHAnsi" w:hAnsiTheme="minorHAnsi" w:cstheme="minorHAnsi"/>
          <w:sz w:val="24"/>
          <w:szCs w:val="24"/>
        </w:rPr>
        <w:t xml:space="preserve">to </w:t>
      </w:r>
      <w:r w:rsidRPr="00A52F49">
        <w:rPr>
          <w:rFonts w:asciiTheme="minorHAnsi" w:hAnsiTheme="minorHAnsi" w:cstheme="minorHAnsi"/>
          <w:spacing w:val="-3"/>
          <w:sz w:val="24"/>
          <w:szCs w:val="24"/>
        </w:rPr>
        <w:t xml:space="preserve">have </w:t>
      </w:r>
      <w:r w:rsidRPr="00A52F49">
        <w:rPr>
          <w:rFonts w:asciiTheme="minorHAnsi" w:hAnsiTheme="minorHAnsi" w:cstheme="minorHAnsi"/>
          <w:sz w:val="24"/>
          <w:szCs w:val="24"/>
        </w:rPr>
        <w:t xml:space="preserve">an </w:t>
      </w:r>
      <w:r w:rsidRPr="00A52F49">
        <w:rPr>
          <w:rFonts w:asciiTheme="minorHAnsi" w:hAnsiTheme="minorHAnsi" w:cstheme="minorHAnsi"/>
          <w:spacing w:val="-4"/>
          <w:sz w:val="24"/>
          <w:szCs w:val="24"/>
        </w:rPr>
        <w:t xml:space="preserve">appropriate </w:t>
      </w:r>
      <w:r w:rsidRPr="00A52F49">
        <w:rPr>
          <w:rFonts w:asciiTheme="minorHAnsi" w:hAnsiTheme="minorHAnsi" w:cstheme="minorHAnsi"/>
          <w:spacing w:val="-3"/>
          <w:sz w:val="24"/>
          <w:szCs w:val="24"/>
        </w:rPr>
        <w:t xml:space="preserve">level </w:t>
      </w:r>
      <w:r w:rsidRPr="00A52F49">
        <w:rPr>
          <w:rFonts w:asciiTheme="minorHAnsi" w:hAnsiTheme="minorHAnsi" w:cstheme="minorHAnsi"/>
          <w:sz w:val="24"/>
          <w:szCs w:val="24"/>
        </w:rPr>
        <w:t xml:space="preserve">of </w:t>
      </w:r>
      <w:r w:rsidRPr="00A52F49">
        <w:rPr>
          <w:rFonts w:asciiTheme="minorHAnsi" w:hAnsiTheme="minorHAnsi" w:cstheme="minorHAnsi"/>
          <w:spacing w:val="-4"/>
          <w:sz w:val="24"/>
          <w:szCs w:val="24"/>
        </w:rPr>
        <w:t>training on</w:t>
      </w:r>
      <w:r w:rsidRPr="00A52F49">
        <w:rPr>
          <w:rFonts w:asciiTheme="minorHAnsi" w:hAnsiTheme="minorHAnsi" w:cstheme="minorHAnsi"/>
          <w:spacing w:val="53"/>
          <w:sz w:val="24"/>
          <w:szCs w:val="24"/>
        </w:rPr>
        <w:t xml:space="preserve"> </w:t>
      </w:r>
      <w:r w:rsidRPr="00A52F49">
        <w:rPr>
          <w:rFonts w:asciiTheme="minorHAnsi" w:hAnsiTheme="minorHAnsi" w:cstheme="minorHAnsi"/>
          <w:spacing w:val="-3"/>
          <w:sz w:val="24"/>
          <w:szCs w:val="24"/>
        </w:rPr>
        <w:t>asbestos</w:t>
      </w:r>
      <w:r w:rsidRPr="00A52F49">
        <w:rPr>
          <w:rFonts w:asciiTheme="minorHAnsi" w:hAnsiTheme="minorHAnsi" w:cstheme="minorHAnsi"/>
          <w:spacing w:val="-4"/>
          <w:sz w:val="24"/>
          <w:szCs w:val="24"/>
        </w:rPr>
        <w:t>.</w:t>
      </w:r>
    </w:p>
    <w:p w14:paraId="00DA2AAB" w14:textId="77777777" w:rsidR="00377047" w:rsidRPr="00A52F49" w:rsidRDefault="00FD17A3" w:rsidP="00377047">
      <w:pPr>
        <w:pStyle w:val="ListParagraph"/>
        <w:numPr>
          <w:ilvl w:val="0"/>
          <w:numId w:val="4"/>
        </w:numPr>
        <w:tabs>
          <w:tab w:val="left" w:pos="1754"/>
        </w:tabs>
        <w:spacing w:before="2" w:line="259" w:lineRule="auto"/>
        <w:ind w:right="129" w:hanging="360"/>
        <w:jc w:val="both"/>
        <w:rPr>
          <w:rFonts w:asciiTheme="minorHAnsi" w:hAnsiTheme="minorHAnsi" w:cstheme="minorHAnsi"/>
          <w:sz w:val="24"/>
          <w:szCs w:val="24"/>
        </w:rPr>
      </w:pPr>
      <w:r w:rsidRPr="00A52F49">
        <w:rPr>
          <w:rFonts w:asciiTheme="minorHAnsi" w:hAnsiTheme="minorHAnsi" w:cstheme="minorHAnsi"/>
          <w:spacing w:val="-3"/>
          <w:sz w:val="24"/>
          <w:szCs w:val="24"/>
        </w:rPr>
        <w:t xml:space="preserve">They will </w:t>
      </w:r>
      <w:r w:rsidRPr="00A52F49">
        <w:rPr>
          <w:rFonts w:asciiTheme="minorHAnsi" w:hAnsiTheme="minorHAnsi" w:cstheme="minorHAnsi"/>
          <w:sz w:val="24"/>
          <w:szCs w:val="24"/>
        </w:rPr>
        <w:t xml:space="preserve">be </w:t>
      </w:r>
      <w:r w:rsidRPr="00A52F49">
        <w:rPr>
          <w:rFonts w:asciiTheme="minorHAnsi" w:hAnsiTheme="minorHAnsi" w:cstheme="minorHAnsi"/>
          <w:spacing w:val="-4"/>
          <w:sz w:val="24"/>
          <w:szCs w:val="24"/>
        </w:rPr>
        <w:t xml:space="preserve">provided </w:t>
      </w:r>
      <w:r w:rsidRPr="00A52F49">
        <w:rPr>
          <w:rFonts w:asciiTheme="minorHAnsi" w:hAnsiTheme="minorHAnsi" w:cstheme="minorHAnsi"/>
          <w:spacing w:val="-3"/>
          <w:sz w:val="24"/>
          <w:szCs w:val="24"/>
        </w:rPr>
        <w:t xml:space="preserve">with </w:t>
      </w:r>
      <w:r w:rsidRPr="00A52F49">
        <w:rPr>
          <w:rFonts w:asciiTheme="minorHAnsi" w:hAnsiTheme="minorHAnsi" w:cstheme="minorHAnsi"/>
          <w:sz w:val="24"/>
          <w:szCs w:val="24"/>
        </w:rPr>
        <w:t xml:space="preserve">a </w:t>
      </w:r>
      <w:r w:rsidRPr="00A52F49">
        <w:rPr>
          <w:rFonts w:asciiTheme="minorHAnsi" w:hAnsiTheme="minorHAnsi" w:cstheme="minorHAnsi"/>
          <w:spacing w:val="-3"/>
          <w:sz w:val="24"/>
          <w:szCs w:val="24"/>
        </w:rPr>
        <w:t xml:space="preserve">copy </w:t>
      </w:r>
      <w:r w:rsidRPr="00A52F49">
        <w:rPr>
          <w:rFonts w:asciiTheme="minorHAnsi" w:hAnsiTheme="minorHAnsi" w:cstheme="minorHAnsi"/>
          <w:sz w:val="24"/>
          <w:szCs w:val="24"/>
        </w:rPr>
        <w:t xml:space="preserve">of </w:t>
      </w:r>
      <w:r w:rsidRPr="00A52F49">
        <w:rPr>
          <w:rFonts w:asciiTheme="minorHAnsi" w:hAnsiTheme="minorHAnsi" w:cstheme="minorHAnsi"/>
          <w:spacing w:val="-3"/>
          <w:sz w:val="24"/>
          <w:szCs w:val="24"/>
        </w:rPr>
        <w:t xml:space="preserve">the asbestos register/survey </w:t>
      </w:r>
      <w:r w:rsidRPr="00A52F49">
        <w:rPr>
          <w:rFonts w:asciiTheme="minorHAnsi" w:hAnsiTheme="minorHAnsi" w:cstheme="minorHAnsi"/>
          <w:spacing w:val="-4"/>
          <w:sz w:val="24"/>
          <w:szCs w:val="24"/>
        </w:rPr>
        <w:t xml:space="preserve">report/and </w:t>
      </w:r>
      <w:r w:rsidRPr="00A52F49">
        <w:rPr>
          <w:rFonts w:asciiTheme="minorHAnsi" w:hAnsiTheme="minorHAnsi" w:cstheme="minorHAnsi"/>
          <w:spacing w:val="-3"/>
          <w:sz w:val="24"/>
          <w:szCs w:val="24"/>
        </w:rPr>
        <w:t xml:space="preserve">relevant </w:t>
      </w:r>
      <w:r w:rsidRPr="00A52F49">
        <w:rPr>
          <w:rFonts w:asciiTheme="minorHAnsi" w:hAnsiTheme="minorHAnsi" w:cstheme="minorHAnsi"/>
          <w:spacing w:val="-4"/>
          <w:sz w:val="24"/>
          <w:szCs w:val="24"/>
        </w:rPr>
        <w:t xml:space="preserve">asbestos procedures </w:t>
      </w:r>
      <w:r w:rsidRPr="00A52F49">
        <w:rPr>
          <w:rFonts w:asciiTheme="minorHAnsi" w:hAnsiTheme="minorHAnsi" w:cstheme="minorHAnsi"/>
          <w:spacing w:val="-3"/>
          <w:sz w:val="24"/>
          <w:szCs w:val="24"/>
        </w:rPr>
        <w:t xml:space="preserve">prior </w:t>
      </w:r>
      <w:r w:rsidRPr="00A52F49">
        <w:rPr>
          <w:rFonts w:asciiTheme="minorHAnsi" w:hAnsiTheme="minorHAnsi" w:cstheme="minorHAnsi"/>
          <w:sz w:val="24"/>
          <w:szCs w:val="24"/>
        </w:rPr>
        <w:t xml:space="preserve">to </w:t>
      </w:r>
      <w:r w:rsidRPr="00A52F49">
        <w:rPr>
          <w:rFonts w:asciiTheme="minorHAnsi" w:hAnsiTheme="minorHAnsi" w:cstheme="minorHAnsi"/>
          <w:spacing w:val="-3"/>
          <w:sz w:val="24"/>
          <w:szCs w:val="24"/>
        </w:rPr>
        <w:t xml:space="preserve">works being </w:t>
      </w:r>
      <w:r w:rsidRPr="00A52F49">
        <w:rPr>
          <w:rFonts w:asciiTheme="minorHAnsi" w:hAnsiTheme="minorHAnsi" w:cstheme="minorHAnsi"/>
          <w:spacing w:val="-4"/>
          <w:sz w:val="24"/>
          <w:szCs w:val="24"/>
        </w:rPr>
        <w:t xml:space="preserve">undertaken </w:t>
      </w:r>
      <w:r w:rsidRPr="00A52F49">
        <w:rPr>
          <w:rFonts w:asciiTheme="minorHAnsi" w:hAnsiTheme="minorHAnsi" w:cstheme="minorHAnsi"/>
          <w:spacing w:val="-3"/>
          <w:sz w:val="24"/>
          <w:szCs w:val="24"/>
        </w:rPr>
        <w:t xml:space="preserve">and must sign the </w:t>
      </w:r>
      <w:r w:rsidRPr="00A52F49">
        <w:rPr>
          <w:rFonts w:asciiTheme="minorHAnsi" w:hAnsiTheme="minorHAnsi" w:cstheme="minorHAnsi"/>
          <w:spacing w:val="-4"/>
          <w:sz w:val="24"/>
          <w:szCs w:val="24"/>
        </w:rPr>
        <w:t>declaration</w:t>
      </w:r>
      <w:r w:rsidRPr="00A52F49">
        <w:rPr>
          <w:rFonts w:asciiTheme="minorHAnsi" w:hAnsiTheme="minorHAnsi" w:cstheme="minorHAnsi"/>
          <w:spacing w:val="53"/>
          <w:sz w:val="24"/>
          <w:szCs w:val="24"/>
        </w:rPr>
        <w:t xml:space="preserve"> </w:t>
      </w:r>
      <w:r w:rsidRPr="00A52F49">
        <w:rPr>
          <w:rFonts w:asciiTheme="minorHAnsi" w:hAnsiTheme="minorHAnsi" w:cstheme="minorHAnsi"/>
          <w:spacing w:val="-4"/>
          <w:sz w:val="24"/>
          <w:szCs w:val="24"/>
        </w:rPr>
        <w:t>sheets</w:t>
      </w:r>
      <w:r w:rsidR="00A52F49">
        <w:rPr>
          <w:rFonts w:asciiTheme="minorHAnsi" w:hAnsiTheme="minorHAnsi" w:cstheme="minorHAnsi"/>
          <w:spacing w:val="-4"/>
          <w:sz w:val="24"/>
          <w:szCs w:val="24"/>
        </w:rPr>
        <w:t>/permits to work</w:t>
      </w:r>
      <w:r w:rsidRPr="00A52F49">
        <w:rPr>
          <w:rFonts w:asciiTheme="minorHAnsi" w:hAnsiTheme="minorHAnsi" w:cstheme="minorHAnsi"/>
          <w:spacing w:val="-4"/>
          <w:sz w:val="24"/>
          <w:szCs w:val="24"/>
        </w:rPr>
        <w:t xml:space="preserve"> </w:t>
      </w:r>
      <w:r w:rsidR="00A52F49">
        <w:rPr>
          <w:rFonts w:asciiTheme="minorHAnsi" w:hAnsiTheme="minorHAnsi" w:cstheme="minorHAnsi"/>
          <w:spacing w:val="-3"/>
          <w:sz w:val="24"/>
          <w:szCs w:val="24"/>
        </w:rPr>
        <w:t>which are kept within the register</w:t>
      </w:r>
      <w:r w:rsidRPr="00A52F49">
        <w:rPr>
          <w:rFonts w:asciiTheme="minorHAnsi" w:hAnsiTheme="minorHAnsi" w:cstheme="minorHAnsi"/>
          <w:spacing w:val="-4"/>
          <w:sz w:val="24"/>
          <w:szCs w:val="24"/>
        </w:rPr>
        <w:t>.</w:t>
      </w:r>
    </w:p>
    <w:p w14:paraId="4CA38736" w14:textId="77777777" w:rsidR="00A52F49" w:rsidRPr="00A52F49" w:rsidRDefault="00A52F49" w:rsidP="00A52F49">
      <w:pPr>
        <w:pStyle w:val="ListParagraph"/>
        <w:tabs>
          <w:tab w:val="left" w:pos="1754"/>
        </w:tabs>
        <w:spacing w:before="2" w:line="259" w:lineRule="auto"/>
        <w:ind w:right="129" w:firstLine="0"/>
        <w:jc w:val="both"/>
        <w:rPr>
          <w:rFonts w:asciiTheme="minorHAnsi" w:hAnsiTheme="minorHAnsi" w:cstheme="minorHAnsi"/>
          <w:sz w:val="24"/>
          <w:szCs w:val="24"/>
        </w:rPr>
      </w:pPr>
    </w:p>
    <w:p w14:paraId="3886F916" w14:textId="77777777" w:rsidR="00377047" w:rsidRPr="00ED5A2E" w:rsidRDefault="00377047" w:rsidP="00A52F49">
      <w:pPr>
        <w:tabs>
          <w:tab w:val="left" w:pos="1754"/>
        </w:tabs>
        <w:spacing w:before="2" w:line="259" w:lineRule="auto"/>
        <w:ind w:right="129"/>
        <w:jc w:val="both"/>
        <w:rPr>
          <w:rFonts w:asciiTheme="minorHAnsi" w:hAnsiTheme="minorHAnsi" w:cstheme="minorHAnsi"/>
          <w:b/>
          <w:sz w:val="28"/>
          <w:szCs w:val="28"/>
        </w:rPr>
      </w:pPr>
      <w:r w:rsidRPr="00ED5A2E">
        <w:rPr>
          <w:rFonts w:asciiTheme="minorHAnsi" w:hAnsiTheme="minorHAnsi" w:cstheme="minorHAnsi"/>
          <w:b/>
          <w:sz w:val="28"/>
          <w:szCs w:val="28"/>
        </w:rPr>
        <w:t>4.0   Training</w:t>
      </w:r>
    </w:p>
    <w:p w14:paraId="2D0E9776" w14:textId="77777777" w:rsidR="00556B05" w:rsidRPr="00377047" w:rsidRDefault="00FD17A3" w:rsidP="00377047">
      <w:pPr>
        <w:tabs>
          <w:tab w:val="left" w:pos="1034"/>
        </w:tabs>
        <w:spacing w:before="119" w:line="259" w:lineRule="auto"/>
        <w:ind w:right="130"/>
        <w:jc w:val="both"/>
        <w:rPr>
          <w:rFonts w:asciiTheme="minorHAnsi" w:hAnsiTheme="minorHAnsi" w:cstheme="minorHAnsi"/>
          <w:sz w:val="24"/>
          <w:szCs w:val="24"/>
        </w:rPr>
      </w:pPr>
      <w:r w:rsidRPr="00377047">
        <w:rPr>
          <w:rFonts w:asciiTheme="minorHAnsi" w:hAnsiTheme="minorHAnsi" w:cstheme="minorHAnsi"/>
          <w:sz w:val="24"/>
          <w:szCs w:val="24"/>
        </w:rPr>
        <w:t>The Trust leadership teams will be adequately trained in accordance with regulation 10 of the Control of Asbestos Regulations 2012, and the approved code of practice and guidance document L143 (work with asbestos materials containing</w:t>
      </w:r>
      <w:r w:rsidRPr="00377047">
        <w:rPr>
          <w:rFonts w:asciiTheme="minorHAnsi" w:hAnsiTheme="minorHAnsi" w:cstheme="minorHAnsi"/>
          <w:spacing w:val="-3"/>
          <w:sz w:val="24"/>
          <w:szCs w:val="24"/>
        </w:rPr>
        <w:t xml:space="preserve"> </w:t>
      </w:r>
      <w:r w:rsidRPr="00377047">
        <w:rPr>
          <w:rFonts w:asciiTheme="minorHAnsi" w:hAnsiTheme="minorHAnsi" w:cstheme="minorHAnsi"/>
          <w:sz w:val="24"/>
          <w:szCs w:val="24"/>
        </w:rPr>
        <w:t>asbestos).</w:t>
      </w:r>
    </w:p>
    <w:p w14:paraId="23D554DF" w14:textId="29BD209D" w:rsidR="00556B05" w:rsidRPr="00377047" w:rsidRDefault="00FD17A3" w:rsidP="00377047">
      <w:pPr>
        <w:pStyle w:val="BodyText"/>
        <w:spacing w:before="158" w:line="259" w:lineRule="auto"/>
        <w:ind w:right="130"/>
        <w:jc w:val="both"/>
        <w:rPr>
          <w:rFonts w:asciiTheme="minorHAnsi" w:hAnsiTheme="minorHAnsi" w:cstheme="minorHAnsi"/>
          <w:sz w:val="24"/>
          <w:szCs w:val="24"/>
        </w:rPr>
      </w:pPr>
      <w:r w:rsidRPr="00377047">
        <w:rPr>
          <w:rFonts w:asciiTheme="minorHAnsi" w:hAnsiTheme="minorHAnsi" w:cstheme="minorHAnsi"/>
          <w:sz w:val="24"/>
          <w:szCs w:val="24"/>
        </w:rPr>
        <w:t xml:space="preserve">Training will be provided for </w:t>
      </w:r>
      <w:r w:rsidR="00F77A9C">
        <w:rPr>
          <w:rFonts w:asciiTheme="minorHAnsi" w:hAnsiTheme="minorHAnsi" w:cstheme="minorHAnsi"/>
          <w:sz w:val="24"/>
          <w:szCs w:val="24"/>
        </w:rPr>
        <w:t xml:space="preserve">all </w:t>
      </w:r>
      <w:r w:rsidRPr="00377047">
        <w:rPr>
          <w:rFonts w:asciiTheme="minorHAnsi" w:hAnsiTheme="minorHAnsi" w:cstheme="minorHAnsi"/>
          <w:sz w:val="24"/>
          <w:szCs w:val="24"/>
        </w:rPr>
        <w:t>employees who are likely to come into contact with ACM’s and will be designed to provide them with suitable and sufficient level of information in accordance with regulation 10.</w:t>
      </w:r>
    </w:p>
    <w:p w14:paraId="4A25C208" w14:textId="77777777" w:rsidR="00556B05" w:rsidRPr="00377047" w:rsidRDefault="00FD17A3" w:rsidP="003B5DC5">
      <w:pPr>
        <w:pStyle w:val="BodyText"/>
        <w:spacing w:before="159"/>
        <w:jc w:val="both"/>
        <w:rPr>
          <w:rFonts w:asciiTheme="minorHAnsi" w:hAnsiTheme="minorHAnsi" w:cstheme="minorHAnsi"/>
          <w:sz w:val="24"/>
          <w:szCs w:val="24"/>
        </w:rPr>
      </w:pPr>
      <w:r w:rsidRPr="00377047">
        <w:rPr>
          <w:rFonts w:asciiTheme="minorHAnsi" w:hAnsiTheme="minorHAnsi" w:cstheme="minorHAnsi"/>
          <w:sz w:val="24"/>
          <w:szCs w:val="24"/>
        </w:rPr>
        <w:t>Duty to manage</w:t>
      </w:r>
      <w:r w:rsidR="00E10CC5">
        <w:rPr>
          <w:rFonts w:asciiTheme="minorHAnsi" w:hAnsiTheme="minorHAnsi" w:cstheme="minorHAnsi"/>
          <w:sz w:val="24"/>
          <w:szCs w:val="24"/>
        </w:rPr>
        <w:t xml:space="preserve"> asbestos awareness</w:t>
      </w:r>
      <w:r w:rsidRPr="00377047">
        <w:rPr>
          <w:rFonts w:asciiTheme="minorHAnsi" w:hAnsiTheme="minorHAnsi" w:cstheme="minorHAnsi"/>
          <w:sz w:val="24"/>
          <w:szCs w:val="24"/>
        </w:rPr>
        <w:t xml:space="preserve"> training will be provided or in place for the following people:</w:t>
      </w:r>
    </w:p>
    <w:p w14:paraId="259190A3" w14:textId="77777777" w:rsidR="00556B05" w:rsidRPr="00377047" w:rsidRDefault="00A53138" w:rsidP="00377047">
      <w:pPr>
        <w:pStyle w:val="ListParagraph"/>
        <w:numPr>
          <w:ilvl w:val="2"/>
          <w:numId w:val="3"/>
        </w:numPr>
        <w:tabs>
          <w:tab w:val="left" w:pos="1753"/>
          <w:tab w:val="left" w:pos="1754"/>
        </w:tabs>
        <w:spacing w:before="180"/>
        <w:rPr>
          <w:rFonts w:asciiTheme="minorHAnsi" w:hAnsiTheme="minorHAnsi" w:cstheme="minorHAnsi"/>
          <w:sz w:val="24"/>
          <w:szCs w:val="24"/>
        </w:rPr>
      </w:pPr>
      <w:r>
        <w:rPr>
          <w:rFonts w:asciiTheme="minorHAnsi" w:hAnsiTheme="minorHAnsi" w:cstheme="minorHAnsi"/>
          <w:sz w:val="24"/>
          <w:szCs w:val="24"/>
        </w:rPr>
        <w:t>Executive Headteachers/ Headteachers/</w:t>
      </w:r>
      <w:r w:rsidR="00FD17A3" w:rsidRPr="00377047">
        <w:rPr>
          <w:rFonts w:asciiTheme="minorHAnsi" w:hAnsiTheme="minorHAnsi" w:cstheme="minorHAnsi"/>
          <w:sz w:val="24"/>
          <w:szCs w:val="24"/>
        </w:rPr>
        <w:t>Heads of</w:t>
      </w:r>
      <w:r w:rsidR="00FD17A3" w:rsidRPr="00377047">
        <w:rPr>
          <w:rFonts w:asciiTheme="minorHAnsi" w:hAnsiTheme="minorHAnsi" w:cstheme="minorHAnsi"/>
          <w:spacing w:val="-1"/>
          <w:sz w:val="24"/>
          <w:szCs w:val="24"/>
        </w:rPr>
        <w:t xml:space="preserve"> </w:t>
      </w:r>
      <w:r w:rsidR="00FD17A3" w:rsidRPr="00377047">
        <w:rPr>
          <w:rFonts w:asciiTheme="minorHAnsi" w:hAnsiTheme="minorHAnsi" w:cstheme="minorHAnsi"/>
          <w:sz w:val="24"/>
          <w:szCs w:val="24"/>
        </w:rPr>
        <w:t>School</w:t>
      </w:r>
    </w:p>
    <w:p w14:paraId="5C668DFC" w14:textId="77777777" w:rsidR="00556B05" w:rsidRPr="00377047" w:rsidRDefault="00377047">
      <w:pPr>
        <w:pStyle w:val="ListParagraph"/>
        <w:numPr>
          <w:ilvl w:val="2"/>
          <w:numId w:val="3"/>
        </w:numPr>
        <w:tabs>
          <w:tab w:val="left" w:pos="1753"/>
          <w:tab w:val="left" w:pos="1754"/>
        </w:tabs>
        <w:spacing w:before="18"/>
        <w:rPr>
          <w:rFonts w:asciiTheme="minorHAnsi" w:hAnsiTheme="minorHAnsi" w:cstheme="minorHAnsi"/>
          <w:sz w:val="24"/>
          <w:szCs w:val="24"/>
        </w:rPr>
      </w:pPr>
      <w:r>
        <w:rPr>
          <w:rFonts w:asciiTheme="minorHAnsi" w:hAnsiTheme="minorHAnsi" w:cstheme="minorHAnsi"/>
          <w:sz w:val="24"/>
          <w:szCs w:val="24"/>
        </w:rPr>
        <w:t>Site Supervisor / Caretaking staff</w:t>
      </w:r>
    </w:p>
    <w:p w14:paraId="6561F567" w14:textId="77777777" w:rsidR="00A53138" w:rsidRDefault="00FD17A3" w:rsidP="00A53138">
      <w:pPr>
        <w:pStyle w:val="ListParagraph"/>
        <w:numPr>
          <w:ilvl w:val="2"/>
          <w:numId w:val="3"/>
        </w:numPr>
        <w:tabs>
          <w:tab w:val="left" w:pos="1753"/>
          <w:tab w:val="left" w:pos="1754"/>
        </w:tabs>
        <w:spacing w:before="18"/>
        <w:rPr>
          <w:rFonts w:asciiTheme="minorHAnsi" w:hAnsiTheme="minorHAnsi" w:cstheme="minorHAnsi"/>
          <w:sz w:val="24"/>
          <w:szCs w:val="24"/>
        </w:rPr>
      </w:pPr>
      <w:r w:rsidRPr="00377047">
        <w:rPr>
          <w:rFonts w:asciiTheme="minorHAnsi" w:hAnsiTheme="minorHAnsi" w:cstheme="minorHAnsi"/>
          <w:sz w:val="24"/>
          <w:szCs w:val="24"/>
        </w:rPr>
        <w:t>School Business</w:t>
      </w:r>
      <w:r w:rsidRPr="00377047">
        <w:rPr>
          <w:rFonts w:asciiTheme="minorHAnsi" w:hAnsiTheme="minorHAnsi" w:cstheme="minorHAnsi"/>
          <w:spacing w:val="-1"/>
          <w:sz w:val="24"/>
          <w:szCs w:val="24"/>
        </w:rPr>
        <w:t xml:space="preserve"> </w:t>
      </w:r>
      <w:r w:rsidRPr="00377047">
        <w:rPr>
          <w:rFonts w:asciiTheme="minorHAnsi" w:hAnsiTheme="minorHAnsi" w:cstheme="minorHAnsi"/>
          <w:sz w:val="24"/>
          <w:szCs w:val="24"/>
        </w:rPr>
        <w:t>Manag</w:t>
      </w:r>
      <w:r w:rsidR="00E10CC5">
        <w:rPr>
          <w:rFonts w:asciiTheme="minorHAnsi" w:hAnsiTheme="minorHAnsi" w:cstheme="minorHAnsi"/>
          <w:sz w:val="24"/>
          <w:szCs w:val="24"/>
        </w:rPr>
        <w:t>er</w:t>
      </w:r>
    </w:p>
    <w:p w14:paraId="7A107018" w14:textId="77777777" w:rsidR="00A53138" w:rsidRDefault="00A53138" w:rsidP="00A53138">
      <w:pPr>
        <w:tabs>
          <w:tab w:val="left" w:pos="1753"/>
          <w:tab w:val="left" w:pos="1754"/>
        </w:tabs>
        <w:spacing w:before="18"/>
        <w:rPr>
          <w:rFonts w:asciiTheme="minorHAnsi" w:hAnsiTheme="minorHAnsi" w:cstheme="minorHAnsi"/>
          <w:sz w:val="24"/>
          <w:szCs w:val="24"/>
        </w:rPr>
      </w:pPr>
    </w:p>
    <w:p w14:paraId="63A93656" w14:textId="054A4C90" w:rsidR="00556B05" w:rsidRPr="00A53138" w:rsidRDefault="00FD17A3" w:rsidP="00A53138">
      <w:pPr>
        <w:tabs>
          <w:tab w:val="left" w:pos="1753"/>
          <w:tab w:val="left" w:pos="1754"/>
        </w:tabs>
        <w:spacing w:before="18"/>
        <w:rPr>
          <w:rFonts w:asciiTheme="minorHAnsi" w:hAnsiTheme="minorHAnsi" w:cstheme="minorHAnsi"/>
          <w:sz w:val="24"/>
          <w:szCs w:val="24"/>
        </w:rPr>
      </w:pPr>
      <w:r w:rsidRPr="00A53138">
        <w:rPr>
          <w:rFonts w:asciiTheme="minorHAnsi" w:hAnsiTheme="minorHAnsi" w:cstheme="minorHAnsi"/>
          <w:sz w:val="24"/>
          <w:szCs w:val="24"/>
        </w:rPr>
        <w:t xml:space="preserve">Refresher training will be provided for all employees with a responsibility for the management of or those whose work may interface with asbestos. This will be undertaken by the Trust </w:t>
      </w:r>
      <w:r w:rsidR="00F7128C" w:rsidRPr="00A53138">
        <w:rPr>
          <w:rFonts w:asciiTheme="minorHAnsi" w:hAnsiTheme="minorHAnsi" w:cstheme="minorHAnsi"/>
          <w:sz w:val="24"/>
          <w:szCs w:val="24"/>
        </w:rPr>
        <w:t>Building Manager</w:t>
      </w:r>
      <w:r w:rsidR="00F77A9C">
        <w:rPr>
          <w:rFonts w:asciiTheme="minorHAnsi" w:hAnsiTheme="minorHAnsi" w:cstheme="minorHAnsi"/>
          <w:sz w:val="24"/>
          <w:szCs w:val="24"/>
        </w:rPr>
        <w:t>s</w:t>
      </w:r>
      <w:r w:rsidRPr="00A53138">
        <w:rPr>
          <w:rFonts w:asciiTheme="minorHAnsi" w:hAnsiTheme="minorHAnsi" w:cstheme="minorHAnsi"/>
          <w:sz w:val="24"/>
          <w:szCs w:val="24"/>
        </w:rPr>
        <w:t>.</w:t>
      </w:r>
    </w:p>
    <w:p w14:paraId="6D96778D" w14:textId="77777777" w:rsidR="00792F8B" w:rsidRDefault="00792F8B" w:rsidP="00792F8B"/>
    <w:p w14:paraId="40755528" w14:textId="77777777" w:rsidR="00A53138" w:rsidRPr="002C6AAD" w:rsidRDefault="002C6AAD" w:rsidP="002C6AAD">
      <w:pPr>
        <w:tabs>
          <w:tab w:val="left" w:pos="1753"/>
          <w:tab w:val="left" w:pos="1754"/>
        </w:tabs>
        <w:spacing w:line="398" w:lineRule="auto"/>
        <w:ind w:right="899"/>
        <w:jc w:val="center"/>
        <w:rPr>
          <w:rFonts w:asciiTheme="minorHAnsi" w:hAnsiTheme="minorHAnsi" w:cstheme="minorHAnsi"/>
          <w:color w:val="A6A6A6" w:themeColor="background1" w:themeShade="A6"/>
          <w:sz w:val="24"/>
          <w:szCs w:val="24"/>
        </w:rPr>
      </w:pPr>
      <w:r>
        <w:rPr>
          <w:rFonts w:asciiTheme="minorHAnsi" w:hAnsiTheme="minorHAnsi" w:cstheme="minorHAnsi"/>
          <w:color w:val="A6A6A6" w:themeColor="background1" w:themeShade="A6"/>
          <w:sz w:val="24"/>
          <w:szCs w:val="24"/>
        </w:rPr>
        <w:t>Pa</w:t>
      </w:r>
      <w:r w:rsidRPr="00D94D0B">
        <w:rPr>
          <w:rFonts w:asciiTheme="minorHAnsi" w:hAnsiTheme="minorHAnsi" w:cstheme="minorHAnsi"/>
          <w:color w:val="A6A6A6" w:themeColor="background1" w:themeShade="A6"/>
          <w:sz w:val="24"/>
          <w:szCs w:val="24"/>
        </w:rPr>
        <w:t xml:space="preserve">ge </w:t>
      </w:r>
      <w:r>
        <w:rPr>
          <w:rFonts w:asciiTheme="minorHAnsi" w:hAnsiTheme="minorHAnsi" w:cstheme="minorHAnsi"/>
          <w:color w:val="A6A6A6" w:themeColor="background1" w:themeShade="A6"/>
          <w:sz w:val="24"/>
          <w:szCs w:val="24"/>
        </w:rPr>
        <w:t>9</w:t>
      </w:r>
    </w:p>
    <w:p w14:paraId="7050BFF6" w14:textId="77777777" w:rsidR="00792F8B" w:rsidRDefault="00ED5A2E" w:rsidP="00792F8B">
      <w:pPr>
        <w:rPr>
          <w:rFonts w:asciiTheme="minorHAnsi" w:hAnsiTheme="minorHAnsi" w:cstheme="minorHAnsi"/>
          <w:b/>
          <w:sz w:val="28"/>
          <w:szCs w:val="28"/>
        </w:rPr>
      </w:pPr>
      <w:r>
        <w:rPr>
          <w:rFonts w:asciiTheme="minorHAnsi" w:hAnsiTheme="minorHAnsi" w:cstheme="minorHAnsi"/>
          <w:b/>
          <w:sz w:val="28"/>
          <w:szCs w:val="28"/>
        </w:rPr>
        <w:lastRenderedPageBreak/>
        <w:t>5</w:t>
      </w:r>
      <w:r w:rsidR="00792F8B" w:rsidRPr="00792F8B">
        <w:rPr>
          <w:rFonts w:asciiTheme="minorHAnsi" w:hAnsiTheme="minorHAnsi" w:cstheme="minorHAnsi"/>
          <w:b/>
          <w:sz w:val="28"/>
          <w:szCs w:val="28"/>
        </w:rPr>
        <w:t xml:space="preserve">.0 </w:t>
      </w:r>
      <w:r w:rsidR="00792F8B">
        <w:rPr>
          <w:rFonts w:asciiTheme="minorHAnsi" w:hAnsiTheme="minorHAnsi" w:cstheme="minorHAnsi"/>
          <w:b/>
          <w:sz w:val="28"/>
          <w:szCs w:val="28"/>
        </w:rPr>
        <w:tab/>
      </w:r>
      <w:r w:rsidR="00792F8B" w:rsidRPr="00792F8B">
        <w:rPr>
          <w:rFonts w:asciiTheme="minorHAnsi" w:hAnsiTheme="minorHAnsi" w:cstheme="minorHAnsi"/>
          <w:b/>
          <w:sz w:val="28"/>
          <w:szCs w:val="28"/>
        </w:rPr>
        <w:t>Emergency Procedures</w:t>
      </w:r>
    </w:p>
    <w:p w14:paraId="64E137CD" w14:textId="77777777" w:rsidR="00792F8B" w:rsidRPr="00792F8B" w:rsidRDefault="00792F8B" w:rsidP="00792F8B">
      <w:pPr>
        <w:rPr>
          <w:rFonts w:asciiTheme="minorHAnsi" w:hAnsiTheme="minorHAnsi" w:cstheme="minorHAnsi"/>
          <w:b/>
          <w:sz w:val="28"/>
          <w:szCs w:val="28"/>
        </w:rPr>
      </w:pPr>
    </w:p>
    <w:p w14:paraId="2F26A1FE" w14:textId="77777777" w:rsidR="00556B05" w:rsidRPr="00266DCA" w:rsidRDefault="00FD17A3" w:rsidP="00792F8B">
      <w:pPr>
        <w:rPr>
          <w:rFonts w:asciiTheme="minorHAnsi" w:hAnsiTheme="minorHAnsi" w:cstheme="minorHAnsi"/>
          <w:sz w:val="24"/>
          <w:szCs w:val="24"/>
        </w:rPr>
      </w:pPr>
      <w:r w:rsidRPr="00266DCA">
        <w:rPr>
          <w:rFonts w:asciiTheme="minorHAnsi" w:hAnsiTheme="minorHAnsi" w:cstheme="minorHAnsi"/>
          <w:sz w:val="24"/>
          <w:szCs w:val="24"/>
        </w:rPr>
        <w:t>In the event of damage to ACM’s or suspected ACM’s, or the accidental release of known asbestos fibres into the air, the following emergency procedure should be instigated immediately:</w:t>
      </w:r>
    </w:p>
    <w:p w14:paraId="7821640A" w14:textId="77777777" w:rsidR="00266DCA" w:rsidRDefault="00266DCA" w:rsidP="00792F8B"/>
    <w:p w14:paraId="3407BA83" w14:textId="77777777" w:rsidR="00556B05" w:rsidRDefault="00556B05">
      <w:pPr>
        <w:pStyle w:val="BodyText"/>
        <w:rPr>
          <w:sz w:val="20"/>
        </w:rPr>
      </w:pPr>
    </w:p>
    <w:p w14:paraId="278AF634" w14:textId="77777777" w:rsidR="00556B05" w:rsidRDefault="00556B05">
      <w:pPr>
        <w:pStyle w:val="BodyText"/>
        <w:rPr>
          <w:sz w:val="20"/>
        </w:rPr>
      </w:pPr>
    </w:p>
    <w:p w14:paraId="1913EEBA" w14:textId="77777777" w:rsidR="00556B05" w:rsidRDefault="00D73E5B">
      <w:pPr>
        <w:pStyle w:val="BodyText"/>
        <w:spacing w:before="9"/>
        <w:rPr>
          <w:sz w:val="16"/>
        </w:rPr>
      </w:pPr>
      <w:r>
        <w:rPr>
          <w:noProof/>
          <w:lang w:val="en-GB" w:eastAsia="en-GB"/>
        </w:rPr>
        <w:drawing>
          <wp:inline distT="0" distB="0" distL="0" distR="0" wp14:anchorId="61A26B8C" wp14:editId="2F04CA7A">
            <wp:extent cx="6697916" cy="3575050"/>
            <wp:effectExtent l="0" t="0" r="0" b="0"/>
            <wp:docPr id="2" name="Picture 1">
              <a:extLst xmlns:a="http://schemas.openxmlformats.org/drawingml/2006/main">
                <a:ext uri="{FF2B5EF4-FFF2-40B4-BE49-F238E27FC236}">
                  <a16:creationId xmlns:a16="http://schemas.microsoft.com/office/drawing/2014/main" id="{E313957F-9B44-460E-A7D6-876910E728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313957F-9B44-460E-A7D6-876910E72881}"/>
                        </a:ext>
                      </a:extLst>
                    </pic:cNvPr>
                    <pic:cNvPicPr>
                      <a:picLocks noChangeAspect="1"/>
                    </pic:cNvPicPr>
                  </pic:nvPicPr>
                  <pic:blipFill rotWithShape="1">
                    <a:blip r:embed="rId15"/>
                    <a:srcRect l="937" t="15742" r="30748" b="19435"/>
                    <a:stretch/>
                  </pic:blipFill>
                  <pic:spPr>
                    <a:xfrm>
                      <a:off x="0" y="0"/>
                      <a:ext cx="6706063" cy="3579398"/>
                    </a:xfrm>
                    <a:prstGeom prst="rect">
                      <a:avLst/>
                    </a:prstGeom>
                  </pic:spPr>
                </pic:pic>
              </a:graphicData>
            </a:graphic>
          </wp:inline>
        </w:drawing>
      </w:r>
    </w:p>
    <w:p w14:paraId="2CBA1423" w14:textId="77777777" w:rsidR="00556B05" w:rsidRDefault="00556B05">
      <w:pPr>
        <w:rPr>
          <w:sz w:val="16"/>
        </w:rPr>
      </w:pPr>
    </w:p>
    <w:p w14:paraId="79A34FE3" w14:textId="77777777" w:rsidR="00266DCA" w:rsidRDefault="00266DCA" w:rsidP="00266DCA">
      <w:pPr>
        <w:tabs>
          <w:tab w:val="left" w:pos="3780"/>
        </w:tabs>
        <w:rPr>
          <w:sz w:val="16"/>
        </w:rPr>
      </w:pPr>
      <w:r>
        <w:rPr>
          <w:sz w:val="16"/>
        </w:rPr>
        <w:tab/>
      </w:r>
    </w:p>
    <w:p w14:paraId="093CBB1E" w14:textId="77777777" w:rsidR="00266DCA" w:rsidRDefault="00266DCA" w:rsidP="00266DCA">
      <w:pPr>
        <w:tabs>
          <w:tab w:val="left" w:pos="3780"/>
        </w:tabs>
        <w:rPr>
          <w:sz w:val="16"/>
        </w:rPr>
      </w:pPr>
    </w:p>
    <w:p w14:paraId="79E326EA" w14:textId="77777777" w:rsidR="00556B05" w:rsidRDefault="00FD17A3">
      <w:pPr>
        <w:tabs>
          <w:tab w:val="left" w:pos="10002"/>
        </w:tabs>
        <w:spacing w:before="119"/>
        <w:ind w:left="427"/>
        <w:rPr>
          <w:b/>
        </w:rPr>
      </w:pPr>
      <w:r>
        <w:rPr>
          <w:b/>
          <w:color w:val="FFFFFF"/>
          <w:spacing w:val="-32"/>
          <w:w w:val="99"/>
          <w:shd w:val="clear" w:color="auto" w:fill="1F3864"/>
        </w:rPr>
        <w:t xml:space="preserve"> </w:t>
      </w:r>
      <w:r>
        <w:rPr>
          <w:b/>
          <w:color w:val="FFFFFF"/>
          <w:shd w:val="clear" w:color="auto" w:fill="1F3864"/>
        </w:rPr>
        <w:t>Stage 1 – Isolate the</w:t>
      </w:r>
      <w:r>
        <w:rPr>
          <w:b/>
          <w:color w:val="FFFFFF"/>
          <w:spacing w:val="-6"/>
          <w:shd w:val="clear" w:color="auto" w:fill="1F3864"/>
        </w:rPr>
        <w:t xml:space="preserve"> </w:t>
      </w:r>
      <w:r>
        <w:rPr>
          <w:b/>
          <w:color w:val="FFFFFF"/>
          <w:shd w:val="clear" w:color="auto" w:fill="1F3864"/>
        </w:rPr>
        <w:t>area</w:t>
      </w:r>
      <w:r>
        <w:rPr>
          <w:b/>
          <w:color w:val="FFFFFF"/>
          <w:shd w:val="clear" w:color="auto" w:fill="1F3864"/>
        </w:rPr>
        <w:tab/>
      </w:r>
    </w:p>
    <w:p w14:paraId="1A58E7FB" w14:textId="77777777" w:rsidR="00556B05" w:rsidRPr="00266DCA" w:rsidRDefault="00FD17A3">
      <w:pPr>
        <w:pStyle w:val="ListParagraph"/>
        <w:numPr>
          <w:ilvl w:val="0"/>
          <w:numId w:val="2"/>
        </w:numPr>
        <w:tabs>
          <w:tab w:val="left" w:pos="926"/>
          <w:tab w:val="left" w:pos="927"/>
        </w:tabs>
        <w:spacing w:before="179"/>
        <w:rPr>
          <w:rFonts w:asciiTheme="minorHAnsi" w:hAnsiTheme="minorHAnsi" w:cstheme="minorHAnsi"/>
          <w:sz w:val="24"/>
          <w:szCs w:val="24"/>
        </w:rPr>
      </w:pPr>
      <w:r w:rsidRPr="00266DCA">
        <w:rPr>
          <w:rFonts w:asciiTheme="minorHAnsi" w:hAnsiTheme="minorHAnsi" w:cstheme="minorHAnsi"/>
          <w:sz w:val="24"/>
          <w:szCs w:val="24"/>
        </w:rPr>
        <w:t>Immediately clear the area of all</w:t>
      </w:r>
      <w:r w:rsidRPr="00266DCA">
        <w:rPr>
          <w:rFonts w:asciiTheme="minorHAnsi" w:hAnsiTheme="minorHAnsi" w:cstheme="minorHAnsi"/>
          <w:spacing w:val="-1"/>
          <w:sz w:val="24"/>
          <w:szCs w:val="24"/>
        </w:rPr>
        <w:t xml:space="preserve"> </w:t>
      </w:r>
      <w:r w:rsidRPr="00266DCA">
        <w:rPr>
          <w:rFonts w:asciiTheme="minorHAnsi" w:hAnsiTheme="minorHAnsi" w:cstheme="minorHAnsi"/>
          <w:sz w:val="24"/>
          <w:szCs w:val="24"/>
        </w:rPr>
        <w:t>persons;</w:t>
      </w:r>
    </w:p>
    <w:p w14:paraId="5FC83D28" w14:textId="77777777" w:rsidR="00556B05" w:rsidRPr="008F2CB0" w:rsidRDefault="00556B05">
      <w:pPr>
        <w:pStyle w:val="BodyText"/>
        <w:spacing w:before="10"/>
        <w:rPr>
          <w:rFonts w:asciiTheme="minorHAnsi" w:hAnsiTheme="minorHAnsi" w:cstheme="minorHAnsi"/>
          <w:sz w:val="18"/>
          <w:szCs w:val="18"/>
        </w:rPr>
      </w:pPr>
    </w:p>
    <w:p w14:paraId="1FDF117B" w14:textId="77777777" w:rsidR="00556B05" w:rsidRPr="00266DCA" w:rsidRDefault="00FD17A3">
      <w:pPr>
        <w:pStyle w:val="ListParagraph"/>
        <w:numPr>
          <w:ilvl w:val="0"/>
          <w:numId w:val="2"/>
        </w:numPr>
        <w:tabs>
          <w:tab w:val="left" w:pos="926"/>
          <w:tab w:val="left" w:pos="927"/>
          <w:tab w:val="left" w:pos="9447"/>
        </w:tabs>
        <w:ind w:left="926" w:right="129"/>
        <w:rPr>
          <w:rFonts w:asciiTheme="minorHAnsi" w:hAnsiTheme="minorHAnsi" w:cstheme="minorHAnsi"/>
          <w:sz w:val="24"/>
          <w:szCs w:val="24"/>
        </w:rPr>
      </w:pPr>
      <w:r w:rsidRPr="00266DCA">
        <w:rPr>
          <w:rFonts w:asciiTheme="minorHAnsi" w:hAnsiTheme="minorHAnsi" w:cstheme="minorHAnsi"/>
          <w:sz w:val="24"/>
          <w:szCs w:val="24"/>
        </w:rPr>
        <w:t>If</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anyone</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has</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been</w:t>
      </w:r>
      <w:r w:rsidRPr="00266DCA">
        <w:rPr>
          <w:rFonts w:asciiTheme="minorHAnsi" w:hAnsiTheme="minorHAnsi" w:cstheme="minorHAnsi"/>
          <w:spacing w:val="24"/>
          <w:sz w:val="24"/>
          <w:szCs w:val="24"/>
        </w:rPr>
        <w:t xml:space="preserve"> </w:t>
      </w:r>
      <w:r w:rsidRPr="00266DCA">
        <w:rPr>
          <w:rFonts w:asciiTheme="minorHAnsi" w:hAnsiTheme="minorHAnsi" w:cstheme="minorHAnsi"/>
          <w:sz w:val="24"/>
          <w:szCs w:val="24"/>
        </w:rPr>
        <w:t>potentially</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contaminated</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remove</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all</w:t>
      </w:r>
      <w:r w:rsidRPr="00266DCA">
        <w:rPr>
          <w:rFonts w:asciiTheme="minorHAnsi" w:hAnsiTheme="minorHAnsi" w:cstheme="minorHAnsi"/>
          <w:spacing w:val="24"/>
          <w:sz w:val="24"/>
          <w:szCs w:val="24"/>
        </w:rPr>
        <w:t xml:space="preserve"> </w:t>
      </w:r>
      <w:r w:rsidRPr="00266DCA">
        <w:rPr>
          <w:rFonts w:asciiTheme="minorHAnsi" w:hAnsiTheme="minorHAnsi" w:cstheme="minorHAnsi"/>
          <w:sz w:val="24"/>
          <w:szCs w:val="24"/>
        </w:rPr>
        <w:t>contaminated</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clothing</w:t>
      </w:r>
      <w:r w:rsidRPr="00266DCA">
        <w:rPr>
          <w:rFonts w:asciiTheme="minorHAnsi" w:hAnsiTheme="minorHAnsi" w:cstheme="minorHAnsi"/>
          <w:spacing w:val="23"/>
          <w:sz w:val="24"/>
          <w:szCs w:val="24"/>
        </w:rPr>
        <w:t xml:space="preserve"> </w:t>
      </w:r>
      <w:r w:rsidRPr="00266DCA">
        <w:rPr>
          <w:rFonts w:asciiTheme="minorHAnsi" w:hAnsiTheme="minorHAnsi" w:cstheme="minorHAnsi"/>
          <w:sz w:val="24"/>
          <w:szCs w:val="24"/>
        </w:rPr>
        <w:t>and</w:t>
      </w:r>
      <w:r w:rsidRPr="00266DCA">
        <w:rPr>
          <w:rFonts w:asciiTheme="minorHAnsi" w:hAnsiTheme="minorHAnsi" w:cstheme="minorHAnsi"/>
          <w:sz w:val="24"/>
          <w:szCs w:val="24"/>
        </w:rPr>
        <w:tab/>
      </w:r>
      <w:r w:rsidRPr="00266DCA">
        <w:rPr>
          <w:rFonts w:asciiTheme="minorHAnsi" w:hAnsiTheme="minorHAnsi" w:cstheme="minorHAnsi"/>
          <w:spacing w:val="-4"/>
          <w:sz w:val="24"/>
          <w:szCs w:val="24"/>
        </w:rPr>
        <w:t xml:space="preserve">leave </w:t>
      </w:r>
      <w:r w:rsidRPr="00266DCA">
        <w:rPr>
          <w:rFonts w:asciiTheme="minorHAnsi" w:hAnsiTheme="minorHAnsi" w:cstheme="minorHAnsi"/>
          <w:sz w:val="24"/>
          <w:szCs w:val="24"/>
        </w:rPr>
        <w:t>within the contaminated area for disposal as contaminated</w:t>
      </w:r>
      <w:r w:rsidRPr="00266DCA">
        <w:rPr>
          <w:rFonts w:asciiTheme="minorHAnsi" w:hAnsiTheme="minorHAnsi" w:cstheme="minorHAnsi"/>
          <w:spacing w:val="-4"/>
          <w:sz w:val="24"/>
          <w:szCs w:val="24"/>
        </w:rPr>
        <w:t xml:space="preserve"> </w:t>
      </w:r>
      <w:r w:rsidRPr="00266DCA">
        <w:rPr>
          <w:rFonts w:asciiTheme="minorHAnsi" w:hAnsiTheme="minorHAnsi" w:cstheme="minorHAnsi"/>
          <w:sz w:val="24"/>
          <w:szCs w:val="24"/>
        </w:rPr>
        <w:t>waste;</w:t>
      </w:r>
    </w:p>
    <w:p w14:paraId="4BAE6F61" w14:textId="77777777" w:rsidR="00556B05" w:rsidRPr="008F2CB0" w:rsidRDefault="00556B05">
      <w:pPr>
        <w:pStyle w:val="BodyText"/>
        <w:spacing w:before="1"/>
        <w:rPr>
          <w:rFonts w:asciiTheme="minorHAnsi" w:hAnsiTheme="minorHAnsi" w:cstheme="minorHAnsi"/>
          <w:sz w:val="18"/>
          <w:szCs w:val="18"/>
        </w:rPr>
      </w:pPr>
    </w:p>
    <w:p w14:paraId="7DF3B1F4" w14:textId="5798E29A" w:rsidR="00556B05" w:rsidRPr="00266DCA" w:rsidRDefault="00FD17A3">
      <w:pPr>
        <w:pStyle w:val="ListParagraph"/>
        <w:numPr>
          <w:ilvl w:val="0"/>
          <w:numId w:val="2"/>
        </w:numPr>
        <w:tabs>
          <w:tab w:val="left" w:pos="926"/>
          <w:tab w:val="left" w:pos="927"/>
        </w:tabs>
        <w:ind w:left="926" w:right="131"/>
        <w:rPr>
          <w:rFonts w:asciiTheme="minorHAnsi" w:hAnsiTheme="minorHAnsi" w:cstheme="minorHAnsi"/>
          <w:sz w:val="24"/>
          <w:szCs w:val="24"/>
        </w:rPr>
      </w:pPr>
      <w:r w:rsidRPr="00266DCA">
        <w:rPr>
          <w:rFonts w:asciiTheme="minorHAnsi" w:hAnsiTheme="minorHAnsi" w:cstheme="minorHAnsi"/>
          <w:sz w:val="24"/>
          <w:szCs w:val="24"/>
        </w:rPr>
        <w:t>Leave the area. Do not remove any potentially contaminated items including clothing, tools, equipment etc</w:t>
      </w:r>
      <w:r w:rsidR="00F77A9C">
        <w:rPr>
          <w:rFonts w:asciiTheme="minorHAnsi" w:hAnsiTheme="minorHAnsi" w:cstheme="minorHAnsi"/>
          <w:sz w:val="24"/>
          <w:szCs w:val="24"/>
        </w:rPr>
        <w:t>.</w:t>
      </w:r>
      <w:r w:rsidRPr="00266DCA">
        <w:rPr>
          <w:rFonts w:asciiTheme="minorHAnsi" w:hAnsiTheme="minorHAnsi" w:cstheme="minorHAnsi"/>
          <w:sz w:val="24"/>
          <w:szCs w:val="24"/>
        </w:rPr>
        <w:t xml:space="preserve"> from the</w:t>
      </w:r>
      <w:r w:rsidRPr="00266DCA">
        <w:rPr>
          <w:rFonts w:asciiTheme="minorHAnsi" w:hAnsiTheme="minorHAnsi" w:cstheme="minorHAnsi"/>
          <w:spacing w:val="-1"/>
          <w:sz w:val="24"/>
          <w:szCs w:val="24"/>
        </w:rPr>
        <w:t xml:space="preserve"> </w:t>
      </w:r>
      <w:r w:rsidRPr="00266DCA">
        <w:rPr>
          <w:rFonts w:asciiTheme="minorHAnsi" w:hAnsiTheme="minorHAnsi" w:cstheme="minorHAnsi"/>
          <w:sz w:val="24"/>
          <w:szCs w:val="24"/>
        </w:rPr>
        <w:t>area;</w:t>
      </w:r>
    </w:p>
    <w:p w14:paraId="08FED60E" w14:textId="77777777" w:rsidR="00556B05" w:rsidRPr="008F2CB0" w:rsidRDefault="00556B05">
      <w:pPr>
        <w:pStyle w:val="BodyText"/>
        <w:spacing w:before="11"/>
        <w:rPr>
          <w:rFonts w:asciiTheme="minorHAnsi" w:hAnsiTheme="minorHAnsi" w:cstheme="minorHAnsi"/>
          <w:sz w:val="18"/>
          <w:szCs w:val="18"/>
        </w:rPr>
      </w:pPr>
    </w:p>
    <w:p w14:paraId="336686AB" w14:textId="77777777" w:rsidR="00556B05" w:rsidRPr="00266DCA" w:rsidRDefault="00FD17A3">
      <w:pPr>
        <w:pStyle w:val="ListParagraph"/>
        <w:numPr>
          <w:ilvl w:val="0"/>
          <w:numId w:val="2"/>
        </w:numPr>
        <w:tabs>
          <w:tab w:val="left" w:pos="926"/>
          <w:tab w:val="left" w:pos="927"/>
        </w:tabs>
        <w:ind w:left="926"/>
        <w:rPr>
          <w:rFonts w:asciiTheme="minorHAnsi" w:hAnsiTheme="minorHAnsi" w:cstheme="minorHAnsi"/>
          <w:sz w:val="24"/>
          <w:szCs w:val="24"/>
        </w:rPr>
      </w:pPr>
      <w:r w:rsidRPr="00266DCA">
        <w:rPr>
          <w:rFonts w:asciiTheme="minorHAnsi" w:hAnsiTheme="minorHAnsi" w:cstheme="minorHAnsi"/>
          <w:sz w:val="24"/>
          <w:szCs w:val="24"/>
        </w:rPr>
        <w:t>Isolate area if possible - (e.g. if in a single</w:t>
      </w:r>
      <w:r w:rsidRPr="00266DCA">
        <w:rPr>
          <w:rFonts w:asciiTheme="minorHAnsi" w:hAnsiTheme="minorHAnsi" w:cstheme="minorHAnsi"/>
          <w:spacing w:val="-4"/>
          <w:sz w:val="24"/>
          <w:szCs w:val="24"/>
        </w:rPr>
        <w:t xml:space="preserve"> </w:t>
      </w:r>
      <w:r w:rsidRPr="00266DCA">
        <w:rPr>
          <w:rFonts w:asciiTheme="minorHAnsi" w:hAnsiTheme="minorHAnsi" w:cstheme="minorHAnsi"/>
          <w:sz w:val="24"/>
          <w:szCs w:val="24"/>
        </w:rPr>
        <w:t>room);</w:t>
      </w:r>
    </w:p>
    <w:p w14:paraId="7F490EB5" w14:textId="77777777" w:rsidR="00556B05" w:rsidRPr="008F2CB0" w:rsidRDefault="00556B05">
      <w:pPr>
        <w:pStyle w:val="BodyText"/>
        <w:rPr>
          <w:rFonts w:asciiTheme="minorHAnsi" w:hAnsiTheme="minorHAnsi" w:cstheme="minorHAnsi"/>
          <w:sz w:val="18"/>
          <w:szCs w:val="18"/>
        </w:rPr>
      </w:pPr>
    </w:p>
    <w:p w14:paraId="30C625A0" w14:textId="77777777" w:rsidR="00556B05" w:rsidRPr="00266DCA" w:rsidRDefault="00FD17A3">
      <w:pPr>
        <w:pStyle w:val="ListParagraph"/>
        <w:numPr>
          <w:ilvl w:val="0"/>
          <w:numId w:val="2"/>
        </w:numPr>
        <w:tabs>
          <w:tab w:val="left" w:pos="926"/>
          <w:tab w:val="left" w:pos="927"/>
        </w:tabs>
        <w:ind w:left="926"/>
        <w:rPr>
          <w:rFonts w:asciiTheme="minorHAnsi" w:hAnsiTheme="minorHAnsi" w:cstheme="minorHAnsi"/>
          <w:sz w:val="24"/>
          <w:szCs w:val="24"/>
        </w:rPr>
      </w:pPr>
      <w:r w:rsidRPr="00266DCA">
        <w:rPr>
          <w:rFonts w:asciiTheme="minorHAnsi" w:hAnsiTheme="minorHAnsi" w:cstheme="minorHAnsi"/>
          <w:sz w:val="24"/>
          <w:szCs w:val="24"/>
        </w:rPr>
        <w:t>Prohibit access to area and secure the area. (Barrier tape off, &amp; signage</w:t>
      </w:r>
      <w:r w:rsidRPr="00266DCA">
        <w:rPr>
          <w:rFonts w:asciiTheme="minorHAnsi" w:hAnsiTheme="minorHAnsi" w:cstheme="minorHAnsi"/>
          <w:spacing w:val="-9"/>
          <w:sz w:val="24"/>
          <w:szCs w:val="24"/>
        </w:rPr>
        <w:t xml:space="preserve"> </w:t>
      </w:r>
      <w:r w:rsidR="00990922" w:rsidRPr="00266DCA">
        <w:rPr>
          <w:rFonts w:asciiTheme="minorHAnsi" w:hAnsiTheme="minorHAnsi" w:cstheme="minorHAnsi"/>
          <w:sz w:val="24"/>
          <w:szCs w:val="24"/>
        </w:rPr>
        <w:t>etc.</w:t>
      </w:r>
      <w:r w:rsidRPr="00266DCA">
        <w:rPr>
          <w:rFonts w:asciiTheme="minorHAnsi" w:hAnsiTheme="minorHAnsi" w:cstheme="minorHAnsi"/>
          <w:sz w:val="24"/>
          <w:szCs w:val="24"/>
        </w:rPr>
        <w:t>);</w:t>
      </w:r>
    </w:p>
    <w:p w14:paraId="3C9E25F2" w14:textId="77777777" w:rsidR="00556B05" w:rsidRPr="008F2CB0" w:rsidRDefault="00556B05">
      <w:pPr>
        <w:pStyle w:val="BodyText"/>
        <w:spacing w:before="1"/>
        <w:rPr>
          <w:rFonts w:asciiTheme="minorHAnsi" w:hAnsiTheme="minorHAnsi" w:cstheme="minorHAnsi"/>
          <w:sz w:val="18"/>
          <w:szCs w:val="18"/>
        </w:rPr>
      </w:pPr>
    </w:p>
    <w:p w14:paraId="1A227EF2" w14:textId="77777777" w:rsidR="00556B05" w:rsidRPr="00266DCA" w:rsidRDefault="00FD17A3">
      <w:pPr>
        <w:pStyle w:val="ListParagraph"/>
        <w:numPr>
          <w:ilvl w:val="0"/>
          <w:numId w:val="2"/>
        </w:numPr>
        <w:tabs>
          <w:tab w:val="left" w:pos="926"/>
          <w:tab w:val="left" w:pos="927"/>
        </w:tabs>
        <w:ind w:left="926" w:right="129"/>
        <w:rPr>
          <w:rFonts w:asciiTheme="minorHAnsi" w:hAnsiTheme="minorHAnsi" w:cstheme="minorHAnsi"/>
          <w:sz w:val="24"/>
          <w:szCs w:val="24"/>
        </w:rPr>
      </w:pPr>
      <w:r w:rsidRPr="00266DCA">
        <w:rPr>
          <w:rFonts w:asciiTheme="minorHAnsi" w:hAnsiTheme="minorHAnsi" w:cstheme="minorHAnsi"/>
          <w:sz w:val="24"/>
          <w:szCs w:val="24"/>
        </w:rPr>
        <w:t>Turn off any ventilation systems in the area (</w:t>
      </w:r>
      <w:r w:rsidR="00990922" w:rsidRPr="00266DCA">
        <w:rPr>
          <w:rFonts w:asciiTheme="minorHAnsi" w:hAnsiTheme="minorHAnsi" w:cstheme="minorHAnsi"/>
          <w:sz w:val="24"/>
          <w:szCs w:val="24"/>
        </w:rPr>
        <w:t>e.g.</w:t>
      </w:r>
      <w:r w:rsidRPr="00266DCA">
        <w:rPr>
          <w:rFonts w:asciiTheme="minorHAnsi" w:hAnsiTheme="minorHAnsi" w:cstheme="minorHAnsi"/>
          <w:sz w:val="24"/>
          <w:szCs w:val="24"/>
        </w:rPr>
        <w:t xml:space="preserve"> Air Conditioning units, extractors etc. unless to do so, you would need to re-enter</w:t>
      </w:r>
      <w:r w:rsidRPr="00266DCA">
        <w:rPr>
          <w:rFonts w:asciiTheme="minorHAnsi" w:hAnsiTheme="minorHAnsi" w:cstheme="minorHAnsi"/>
          <w:spacing w:val="-1"/>
          <w:sz w:val="24"/>
          <w:szCs w:val="24"/>
        </w:rPr>
        <w:t xml:space="preserve"> </w:t>
      </w:r>
      <w:r w:rsidRPr="00266DCA">
        <w:rPr>
          <w:rFonts w:asciiTheme="minorHAnsi" w:hAnsiTheme="minorHAnsi" w:cstheme="minorHAnsi"/>
          <w:sz w:val="24"/>
          <w:szCs w:val="24"/>
        </w:rPr>
        <w:t>area);</w:t>
      </w:r>
    </w:p>
    <w:p w14:paraId="386CCF13" w14:textId="77777777" w:rsidR="00556B05" w:rsidRPr="008F2CB0" w:rsidRDefault="00556B05">
      <w:pPr>
        <w:pStyle w:val="BodyText"/>
        <w:spacing w:before="11"/>
        <w:rPr>
          <w:rFonts w:asciiTheme="minorHAnsi" w:hAnsiTheme="minorHAnsi" w:cstheme="minorHAnsi"/>
          <w:sz w:val="18"/>
          <w:szCs w:val="18"/>
        </w:rPr>
      </w:pPr>
    </w:p>
    <w:p w14:paraId="4150D87B" w14:textId="1F3A174C" w:rsidR="00266DCA" w:rsidRDefault="00FD17A3" w:rsidP="002C6AAD">
      <w:pPr>
        <w:pStyle w:val="ListParagraph"/>
        <w:numPr>
          <w:ilvl w:val="0"/>
          <w:numId w:val="2"/>
        </w:numPr>
        <w:rPr>
          <w:rFonts w:asciiTheme="minorHAnsi" w:hAnsiTheme="minorHAnsi"/>
          <w:sz w:val="24"/>
          <w:szCs w:val="24"/>
        </w:rPr>
      </w:pPr>
      <w:r w:rsidRPr="002C6AAD">
        <w:rPr>
          <w:rFonts w:asciiTheme="minorHAnsi" w:hAnsiTheme="minorHAnsi"/>
          <w:sz w:val="24"/>
          <w:szCs w:val="24"/>
        </w:rPr>
        <w:t>Inform</w:t>
      </w:r>
      <w:r w:rsidRPr="002C6AAD">
        <w:rPr>
          <w:rFonts w:asciiTheme="minorHAnsi" w:hAnsiTheme="minorHAnsi"/>
          <w:spacing w:val="-1"/>
          <w:sz w:val="24"/>
          <w:szCs w:val="24"/>
        </w:rPr>
        <w:t xml:space="preserve"> </w:t>
      </w:r>
      <w:r w:rsidR="00B63252" w:rsidRPr="002C6AAD">
        <w:rPr>
          <w:rFonts w:asciiTheme="minorHAnsi" w:hAnsiTheme="minorHAnsi"/>
          <w:sz w:val="24"/>
          <w:szCs w:val="24"/>
        </w:rPr>
        <w:t>the Trust Building Manager</w:t>
      </w:r>
      <w:r w:rsidR="00F77A9C">
        <w:rPr>
          <w:rFonts w:asciiTheme="minorHAnsi" w:hAnsiTheme="minorHAnsi"/>
          <w:sz w:val="24"/>
          <w:szCs w:val="24"/>
        </w:rPr>
        <w:t>s</w:t>
      </w:r>
    </w:p>
    <w:p w14:paraId="558DB296" w14:textId="77777777" w:rsidR="008F2CB0" w:rsidRPr="008F2CB0" w:rsidRDefault="008F2CB0" w:rsidP="008F2CB0">
      <w:pPr>
        <w:pStyle w:val="ListParagraph"/>
        <w:rPr>
          <w:rFonts w:asciiTheme="minorHAnsi" w:hAnsiTheme="minorHAnsi"/>
          <w:sz w:val="24"/>
          <w:szCs w:val="24"/>
        </w:rPr>
      </w:pPr>
    </w:p>
    <w:p w14:paraId="3808FE68" w14:textId="77777777" w:rsidR="008F2CB0" w:rsidRDefault="008F2CB0" w:rsidP="008F2CB0">
      <w:pPr>
        <w:pStyle w:val="ListParagraph"/>
        <w:ind w:left="927" w:firstLine="0"/>
        <w:rPr>
          <w:rFonts w:asciiTheme="minorHAnsi" w:hAnsiTheme="minorHAnsi"/>
          <w:sz w:val="24"/>
          <w:szCs w:val="24"/>
        </w:rPr>
      </w:pPr>
    </w:p>
    <w:p w14:paraId="4C14B46C" w14:textId="77777777" w:rsidR="008F2CB0" w:rsidRPr="008F2CB0" w:rsidRDefault="008F2CB0" w:rsidP="008F2CB0">
      <w:pPr>
        <w:pStyle w:val="ListParagraph"/>
        <w:tabs>
          <w:tab w:val="left" w:pos="1753"/>
          <w:tab w:val="left" w:pos="1754"/>
        </w:tabs>
        <w:spacing w:line="398" w:lineRule="auto"/>
        <w:ind w:left="927" w:right="899" w:firstLine="0"/>
        <w:jc w:val="center"/>
        <w:rPr>
          <w:rFonts w:asciiTheme="minorHAnsi" w:hAnsiTheme="minorHAnsi" w:cstheme="minorHAnsi"/>
          <w:color w:val="A6A6A6" w:themeColor="background1" w:themeShade="A6"/>
          <w:sz w:val="24"/>
          <w:szCs w:val="24"/>
        </w:rPr>
      </w:pPr>
      <w:r w:rsidRPr="008F2CB0">
        <w:rPr>
          <w:rFonts w:asciiTheme="minorHAnsi" w:hAnsiTheme="minorHAnsi" w:cstheme="minorHAnsi"/>
          <w:color w:val="A6A6A6" w:themeColor="background1" w:themeShade="A6"/>
          <w:sz w:val="24"/>
          <w:szCs w:val="24"/>
        </w:rPr>
        <w:t xml:space="preserve">Page </w:t>
      </w:r>
      <w:r>
        <w:rPr>
          <w:rFonts w:asciiTheme="minorHAnsi" w:hAnsiTheme="minorHAnsi" w:cstheme="minorHAnsi"/>
          <w:color w:val="A6A6A6" w:themeColor="background1" w:themeShade="A6"/>
          <w:sz w:val="24"/>
          <w:szCs w:val="24"/>
        </w:rPr>
        <w:t>10</w:t>
      </w:r>
    </w:p>
    <w:p w14:paraId="515A6881" w14:textId="77777777" w:rsidR="008F2CB0" w:rsidRPr="002C6AAD" w:rsidRDefault="008F2CB0" w:rsidP="008F2CB0">
      <w:pPr>
        <w:pStyle w:val="ListParagraph"/>
        <w:ind w:left="927" w:firstLine="0"/>
        <w:rPr>
          <w:rFonts w:asciiTheme="minorHAnsi" w:hAnsiTheme="minorHAnsi"/>
          <w:sz w:val="24"/>
          <w:szCs w:val="24"/>
        </w:rPr>
      </w:pPr>
    </w:p>
    <w:p w14:paraId="1467EB77" w14:textId="77777777" w:rsidR="00556B05" w:rsidRDefault="00FD17A3">
      <w:pPr>
        <w:tabs>
          <w:tab w:val="left" w:pos="10002"/>
        </w:tabs>
        <w:spacing w:before="121"/>
        <w:ind w:left="471"/>
        <w:rPr>
          <w:b/>
        </w:rPr>
      </w:pPr>
      <w:r>
        <w:rPr>
          <w:b/>
          <w:color w:val="FFFFFF"/>
          <w:spacing w:val="-32"/>
          <w:w w:val="99"/>
          <w:shd w:val="clear" w:color="auto" w:fill="1F3864"/>
        </w:rPr>
        <w:t xml:space="preserve"> </w:t>
      </w:r>
      <w:r>
        <w:rPr>
          <w:b/>
          <w:color w:val="FFFFFF"/>
          <w:shd w:val="clear" w:color="auto" w:fill="1F3864"/>
        </w:rPr>
        <w:t>Stage 2 make</w:t>
      </w:r>
      <w:r>
        <w:rPr>
          <w:b/>
          <w:color w:val="FFFFFF"/>
          <w:spacing w:val="-5"/>
          <w:shd w:val="clear" w:color="auto" w:fill="1F3864"/>
        </w:rPr>
        <w:t xml:space="preserve"> </w:t>
      </w:r>
      <w:r>
        <w:rPr>
          <w:b/>
          <w:color w:val="FFFFFF"/>
          <w:shd w:val="clear" w:color="auto" w:fill="1F3864"/>
        </w:rPr>
        <w:t>safe</w:t>
      </w:r>
      <w:r>
        <w:rPr>
          <w:b/>
          <w:color w:val="FFFFFF"/>
          <w:shd w:val="clear" w:color="auto" w:fill="1F3864"/>
        </w:rPr>
        <w:tab/>
      </w:r>
    </w:p>
    <w:p w14:paraId="71C0FC75" w14:textId="7017F759" w:rsidR="00556B05" w:rsidRPr="00AA44F5" w:rsidRDefault="00F77A9C">
      <w:pPr>
        <w:pStyle w:val="ListParagraph"/>
        <w:numPr>
          <w:ilvl w:val="0"/>
          <w:numId w:val="2"/>
        </w:numPr>
        <w:tabs>
          <w:tab w:val="left" w:pos="927"/>
          <w:tab w:val="left" w:pos="928"/>
        </w:tabs>
        <w:spacing w:before="179"/>
        <w:ind w:left="926" w:right="235"/>
        <w:rPr>
          <w:rFonts w:asciiTheme="minorHAnsi" w:hAnsiTheme="minorHAnsi" w:cstheme="minorHAnsi"/>
          <w:sz w:val="24"/>
          <w:szCs w:val="24"/>
        </w:rPr>
      </w:pPr>
      <w:r>
        <w:rPr>
          <w:rFonts w:asciiTheme="minorHAnsi" w:hAnsiTheme="minorHAnsi" w:cstheme="minorHAnsi"/>
          <w:sz w:val="24"/>
          <w:szCs w:val="24"/>
        </w:rPr>
        <w:t>The</w:t>
      </w:r>
      <w:r w:rsidR="00B63252" w:rsidRPr="00AA44F5">
        <w:rPr>
          <w:rFonts w:asciiTheme="minorHAnsi" w:hAnsiTheme="minorHAnsi" w:cstheme="minorHAnsi"/>
          <w:sz w:val="24"/>
          <w:szCs w:val="24"/>
        </w:rPr>
        <w:t xml:space="preserve"> Building Manager </w:t>
      </w:r>
      <w:r w:rsidR="00FD17A3" w:rsidRPr="00AA44F5">
        <w:rPr>
          <w:rFonts w:asciiTheme="minorHAnsi" w:hAnsiTheme="minorHAnsi" w:cstheme="minorHAnsi"/>
          <w:sz w:val="24"/>
          <w:szCs w:val="24"/>
        </w:rPr>
        <w:t>Assesses the incident, and instructs a licenced removal contractor to clean up the area of contamination and repair / seal the damaged</w:t>
      </w:r>
      <w:r w:rsidR="00FD17A3" w:rsidRPr="00AA44F5">
        <w:rPr>
          <w:rFonts w:asciiTheme="minorHAnsi" w:hAnsiTheme="minorHAnsi" w:cstheme="minorHAnsi"/>
          <w:spacing w:val="-3"/>
          <w:sz w:val="24"/>
          <w:szCs w:val="24"/>
        </w:rPr>
        <w:t xml:space="preserve"> </w:t>
      </w:r>
      <w:r w:rsidR="00FD17A3" w:rsidRPr="00AA44F5">
        <w:rPr>
          <w:rFonts w:asciiTheme="minorHAnsi" w:hAnsiTheme="minorHAnsi" w:cstheme="minorHAnsi"/>
          <w:sz w:val="24"/>
          <w:szCs w:val="24"/>
        </w:rPr>
        <w:t>materials;</w:t>
      </w:r>
    </w:p>
    <w:p w14:paraId="13A2189B" w14:textId="77777777" w:rsidR="00556B05" w:rsidRPr="00AA44F5" w:rsidRDefault="00556B05">
      <w:pPr>
        <w:pStyle w:val="BodyText"/>
        <w:spacing w:before="11"/>
        <w:rPr>
          <w:rFonts w:asciiTheme="minorHAnsi" w:hAnsiTheme="minorHAnsi" w:cstheme="minorHAnsi"/>
          <w:sz w:val="24"/>
          <w:szCs w:val="24"/>
        </w:rPr>
      </w:pPr>
    </w:p>
    <w:p w14:paraId="4C96AEC6" w14:textId="77777777" w:rsidR="00556B05" w:rsidRPr="00AA44F5" w:rsidRDefault="00B63252">
      <w:pPr>
        <w:pStyle w:val="ListParagraph"/>
        <w:numPr>
          <w:ilvl w:val="0"/>
          <w:numId w:val="2"/>
        </w:numPr>
        <w:tabs>
          <w:tab w:val="left" w:pos="926"/>
          <w:tab w:val="left" w:pos="927"/>
        </w:tabs>
        <w:ind w:left="926" w:right="138"/>
        <w:rPr>
          <w:rFonts w:asciiTheme="minorHAnsi" w:hAnsiTheme="minorHAnsi" w:cstheme="minorHAnsi"/>
          <w:sz w:val="24"/>
          <w:szCs w:val="24"/>
        </w:rPr>
      </w:pPr>
      <w:r w:rsidRPr="00AA44F5">
        <w:rPr>
          <w:rFonts w:asciiTheme="minorHAnsi" w:hAnsiTheme="minorHAnsi" w:cstheme="minorHAnsi"/>
          <w:sz w:val="24"/>
          <w:szCs w:val="24"/>
        </w:rPr>
        <w:t>The Building Manager wil</w:t>
      </w:r>
      <w:r w:rsidR="00FD17A3" w:rsidRPr="00AA44F5">
        <w:rPr>
          <w:rFonts w:asciiTheme="minorHAnsi" w:hAnsiTheme="minorHAnsi" w:cstheme="minorHAnsi"/>
          <w:sz w:val="24"/>
          <w:szCs w:val="24"/>
        </w:rPr>
        <w:t>l take bulk samples of the debris and damaged material analysis of which shall be included in the</w:t>
      </w:r>
      <w:r w:rsidR="00FD17A3" w:rsidRPr="00AA44F5">
        <w:rPr>
          <w:rFonts w:asciiTheme="minorHAnsi" w:hAnsiTheme="minorHAnsi" w:cstheme="minorHAnsi"/>
          <w:spacing w:val="-2"/>
          <w:sz w:val="24"/>
          <w:szCs w:val="24"/>
        </w:rPr>
        <w:t xml:space="preserve"> </w:t>
      </w:r>
      <w:r w:rsidR="00FD17A3" w:rsidRPr="00AA44F5">
        <w:rPr>
          <w:rFonts w:asciiTheme="minorHAnsi" w:hAnsiTheme="minorHAnsi" w:cstheme="minorHAnsi"/>
          <w:sz w:val="24"/>
          <w:szCs w:val="24"/>
        </w:rPr>
        <w:t>investigation;</w:t>
      </w:r>
    </w:p>
    <w:p w14:paraId="4BBBD22C" w14:textId="77777777" w:rsidR="00556B05" w:rsidRPr="00AA44F5" w:rsidRDefault="00556B05">
      <w:pPr>
        <w:pStyle w:val="BodyText"/>
        <w:spacing w:before="8"/>
        <w:rPr>
          <w:rFonts w:asciiTheme="minorHAnsi" w:hAnsiTheme="minorHAnsi" w:cstheme="minorHAnsi"/>
          <w:sz w:val="24"/>
          <w:szCs w:val="24"/>
        </w:rPr>
      </w:pPr>
    </w:p>
    <w:p w14:paraId="7F7ABF91" w14:textId="77777777" w:rsidR="00556B05" w:rsidRPr="00AA44F5" w:rsidRDefault="00B63252">
      <w:pPr>
        <w:pStyle w:val="ListParagraph"/>
        <w:numPr>
          <w:ilvl w:val="0"/>
          <w:numId w:val="2"/>
        </w:numPr>
        <w:tabs>
          <w:tab w:val="left" w:pos="927"/>
        </w:tabs>
        <w:spacing w:before="1"/>
        <w:ind w:left="926" w:right="198"/>
        <w:rPr>
          <w:rFonts w:asciiTheme="minorHAnsi" w:hAnsiTheme="minorHAnsi" w:cstheme="minorHAnsi"/>
          <w:sz w:val="24"/>
          <w:szCs w:val="24"/>
        </w:rPr>
      </w:pPr>
      <w:r w:rsidRPr="00AA44F5">
        <w:rPr>
          <w:rFonts w:asciiTheme="minorHAnsi" w:hAnsiTheme="minorHAnsi" w:cstheme="minorHAnsi"/>
          <w:sz w:val="24"/>
          <w:szCs w:val="24"/>
        </w:rPr>
        <w:t>The Building Manager</w:t>
      </w:r>
      <w:r w:rsidR="00FD17A3" w:rsidRPr="00AA44F5">
        <w:rPr>
          <w:rFonts w:asciiTheme="minorHAnsi" w:hAnsiTheme="minorHAnsi" w:cstheme="minorHAnsi"/>
          <w:sz w:val="24"/>
          <w:szCs w:val="24"/>
        </w:rPr>
        <w:t xml:space="preserve"> will </w:t>
      </w:r>
      <w:r w:rsidRPr="00AA44F5">
        <w:rPr>
          <w:rFonts w:asciiTheme="minorHAnsi" w:hAnsiTheme="minorHAnsi" w:cstheme="minorHAnsi"/>
          <w:sz w:val="24"/>
          <w:szCs w:val="24"/>
        </w:rPr>
        <w:t>arrange</w:t>
      </w:r>
      <w:r w:rsidR="00FD17A3" w:rsidRPr="00AA44F5">
        <w:rPr>
          <w:rFonts w:asciiTheme="minorHAnsi" w:hAnsiTheme="minorHAnsi" w:cstheme="minorHAnsi"/>
          <w:sz w:val="24"/>
          <w:szCs w:val="24"/>
        </w:rPr>
        <w:t xml:space="preserve"> air testing of the area following the incident and for an inspection by the analyst that the area is free from debris, the underlying materials have been made safe and the area is for</w:t>
      </w:r>
      <w:r w:rsidR="00FD17A3" w:rsidRPr="00AA44F5">
        <w:rPr>
          <w:rFonts w:asciiTheme="minorHAnsi" w:hAnsiTheme="minorHAnsi" w:cstheme="minorHAnsi"/>
          <w:spacing w:val="-1"/>
          <w:sz w:val="24"/>
          <w:szCs w:val="24"/>
        </w:rPr>
        <w:t xml:space="preserve"> </w:t>
      </w:r>
      <w:r w:rsidR="00FD17A3" w:rsidRPr="00AA44F5">
        <w:rPr>
          <w:rFonts w:asciiTheme="minorHAnsi" w:hAnsiTheme="minorHAnsi" w:cstheme="minorHAnsi"/>
          <w:sz w:val="24"/>
          <w:szCs w:val="24"/>
        </w:rPr>
        <w:t>re-occupation.</w:t>
      </w:r>
    </w:p>
    <w:p w14:paraId="231418DC" w14:textId="77777777" w:rsidR="00266DCA" w:rsidRDefault="00266DCA" w:rsidP="00266DCA">
      <w:pPr>
        <w:pStyle w:val="ListParagraph"/>
      </w:pPr>
    </w:p>
    <w:p w14:paraId="550A7B13" w14:textId="77777777" w:rsidR="00266DCA" w:rsidRDefault="00266DCA" w:rsidP="00266DCA">
      <w:pPr>
        <w:pStyle w:val="ListParagraph"/>
        <w:tabs>
          <w:tab w:val="left" w:pos="927"/>
        </w:tabs>
        <w:spacing w:before="1"/>
        <w:ind w:left="926" w:right="198" w:firstLine="0"/>
      </w:pPr>
    </w:p>
    <w:p w14:paraId="0E2068DD" w14:textId="77777777" w:rsidR="00556B05" w:rsidRDefault="00FD17A3">
      <w:pPr>
        <w:tabs>
          <w:tab w:val="left" w:pos="10002"/>
        </w:tabs>
        <w:spacing w:before="121"/>
        <w:ind w:left="471"/>
        <w:rPr>
          <w:b/>
        </w:rPr>
      </w:pPr>
      <w:r>
        <w:rPr>
          <w:b/>
          <w:color w:val="FFFFFF"/>
          <w:spacing w:val="-32"/>
          <w:w w:val="99"/>
          <w:shd w:val="clear" w:color="auto" w:fill="1F3864"/>
        </w:rPr>
        <w:t xml:space="preserve"> </w:t>
      </w:r>
      <w:r>
        <w:rPr>
          <w:b/>
          <w:color w:val="FFFFFF"/>
          <w:shd w:val="clear" w:color="auto" w:fill="1F3864"/>
        </w:rPr>
        <w:t>Stage 3 Investigate &amp; action</w:t>
      </w:r>
      <w:r>
        <w:rPr>
          <w:b/>
          <w:color w:val="FFFFFF"/>
          <w:spacing w:val="-7"/>
          <w:shd w:val="clear" w:color="auto" w:fill="1F3864"/>
        </w:rPr>
        <w:t xml:space="preserve"> </w:t>
      </w:r>
      <w:r>
        <w:rPr>
          <w:b/>
          <w:color w:val="FFFFFF"/>
          <w:shd w:val="clear" w:color="auto" w:fill="1F3864"/>
        </w:rPr>
        <w:t>plan</w:t>
      </w:r>
      <w:r>
        <w:rPr>
          <w:b/>
          <w:color w:val="FFFFFF"/>
          <w:shd w:val="clear" w:color="auto" w:fill="1F3864"/>
        </w:rPr>
        <w:tab/>
      </w:r>
    </w:p>
    <w:p w14:paraId="0C639B6A" w14:textId="77777777" w:rsidR="00556B05" w:rsidRPr="00AA44F5" w:rsidRDefault="00B63252">
      <w:pPr>
        <w:pStyle w:val="ListParagraph"/>
        <w:numPr>
          <w:ilvl w:val="0"/>
          <w:numId w:val="2"/>
        </w:numPr>
        <w:tabs>
          <w:tab w:val="left" w:pos="927"/>
        </w:tabs>
        <w:spacing w:before="179"/>
        <w:ind w:left="926" w:hanging="426"/>
        <w:rPr>
          <w:rFonts w:asciiTheme="minorHAnsi" w:hAnsiTheme="minorHAnsi" w:cstheme="minorHAnsi"/>
          <w:sz w:val="24"/>
          <w:szCs w:val="24"/>
        </w:rPr>
      </w:pPr>
      <w:r w:rsidRPr="00AA44F5">
        <w:rPr>
          <w:rFonts w:asciiTheme="minorHAnsi" w:hAnsiTheme="minorHAnsi" w:cstheme="minorHAnsi"/>
          <w:spacing w:val="-4"/>
          <w:sz w:val="24"/>
          <w:szCs w:val="24"/>
        </w:rPr>
        <w:t>The Building Manager</w:t>
      </w:r>
      <w:r w:rsidR="00FD17A3" w:rsidRPr="00AA44F5">
        <w:rPr>
          <w:rFonts w:asciiTheme="minorHAnsi" w:hAnsiTheme="minorHAnsi" w:cstheme="minorHAnsi"/>
          <w:spacing w:val="-4"/>
          <w:sz w:val="24"/>
          <w:szCs w:val="24"/>
        </w:rPr>
        <w:t xml:space="preserve"> assesses </w:t>
      </w:r>
      <w:r w:rsidR="00FD17A3" w:rsidRPr="00AA44F5">
        <w:rPr>
          <w:rFonts w:asciiTheme="minorHAnsi" w:hAnsiTheme="minorHAnsi" w:cstheme="minorHAnsi"/>
          <w:spacing w:val="-3"/>
          <w:sz w:val="24"/>
          <w:szCs w:val="24"/>
        </w:rPr>
        <w:t xml:space="preserve">the incident and </w:t>
      </w:r>
      <w:r w:rsidR="00FD17A3" w:rsidRPr="00AA44F5">
        <w:rPr>
          <w:rFonts w:asciiTheme="minorHAnsi" w:hAnsiTheme="minorHAnsi" w:cstheme="minorHAnsi"/>
          <w:spacing w:val="-4"/>
          <w:sz w:val="24"/>
          <w:szCs w:val="24"/>
        </w:rPr>
        <w:t xml:space="preserve">collates </w:t>
      </w:r>
      <w:r w:rsidR="00FD17A3" w:rsidRPr="00AA44F5">
        <w:rPr>
          <w:rFonts w:asciiTheme="minorHAnsi" w:hAnsiTheme="minorHAnsi" w:cstheme="minorHAnsi"/>
          <w:spacing w:val="-3"/>
          <w:sz w:val="24"/>
          <w:szCs w:val="24"/>
        </w:rPr>
        <w:t xml:space="preserve">the </w:t>
      </w:r>
      <w:r w:rsidR="00FD17A3" w:rsidRPr="00AA44F5">
        <w:rPr>
          <w:rFonts w:asciiTheme="minorHAnsi" w:hAnsiTheme="minorHAnsi" w:cstheme="minorHAnsi"/>
          <w:spacing w:val="-4"/>
          <w:sz w:val="24"/>
          <w:szCs w:val="24"/>
        </w:rPr>
        <w:t>following</w:t>
      </w:r>
      <w:r w:rsidR="00FD17A3" w:rsidRPr="00AA44F5">
        <w:rPr>
          <w:rFonts w:asciiTheme="minorHAnsi" w:hAnsiTheme="minorHAnsi" w:cstheme="minorHAnsi"/>
          <w:spacing w:val="-23"/>
          <w:sz w:val="24"/>
          <w:szCs w:val="24"/>
        </w:rPr>
        <w:t xml:space="preserve"> </w:t>
      </w:r>
      <w:r w:rsidR="00FD17A3" w:rsidRPr="00AA44F5">
        <w:rPr>
          <w:rFonts w:asciiTheme="minorHAnsi" w:hAnsiTheme="minorHAnsi" w:cstheme="minorHAnsi"/>
          <w:spacing w:val="-4"/>
          <w:sz w:val="24"/>
          <w:szCs w:val="24"/>
        </w:rPr>
        <w:t>information:</w:t>
      </w:r>
    </w:p>
    <w:p w14:paraId="644DDCAA" w14:textId="77777777" w:rsidR="00556B05" w:rsidRPr="00AA44F5" w:rsidRDefault="00FD17A3">
      <w:pPr>
        <w:pStyle w:val="ListParagraph"/>
        <w:numPr>
          <w:ilvl w:val="1"/>
          <w:numId w:val="2"/>
        </w:numPr>
        <w:tabs>
          <w:tab w:val="left" w:pos="1778"/>
        </w:tabs>
        <w:spacing w:before="180"/>
        <w:rPr>
          <w:rFonts w:asciiTheme="minorHAnsi" w:hAnsiTheme="minorHAnsi" w:cstheme="minorHAnsi"/>
          <w:sz w:val="24"/>
          <w:szCs w:val="24"/>
        </w:rPr>
      </w:pPr>
      <w:r w:rsidRPr="00AA44F5">
        <w:rPr>
          <w:rFonts w:asciiTheme="minorHAnsi" w:hAnsiTheme="minorHAnsi" w:cstheme="minorHAnsi"/>
          <w:spacing w:val="-3"/>
          <w:sz w:val="24"/>
          <w:szCs w:val="24"/>
        </w:rPr>
        <w:t xml:space="preserve">Type </w:t>
      </w:r>
      <w:r w:rsidRPr="00AA44F5">
        <w:rPr>
          <w:rFonts w:asciiTheme="minorHAnsi" w:hAnsiTheme="minorHAnsi" w:cstheme="minorHAnsi"/>
          <w:sz w:val="24"/>
          <w:szCs w:val="24"/>
        </w:rPr>
        <w:t xml:space="preserve">of </w:t>
      </w:r>
      <w:r w:rsidRPr="00AA44F5">
        <w:rPr>
          <w:rFonts w:asciiTheme="minorHAnsi" w:hAnsiTheme="minorHAnsi" w:cstheme="minorHAnsi"/>
          <w:spacing w:val="-3"/>
          <w:sz w:val="24"/>
          <w:szCs w:val="24"/>
        </w:rPr>
        <w:t>material</w:t>
      </w:r>
      <w:r w:rsidRPr="00AA44F5">
        <w:rPr>
          <w:rFonts w:asciiTheme="minorHAnsi" w:hAnsiTheme="minorHAnsi" w:cstheme="minorHAnsi"/>
          <w:spacing w:val="-17"/>
          <w:sz w:val="24"/>
          <w:szCs w:val="24"/>
        </w:rPr>
        <w:t xml:space="preserve"> </w:t>
      </w:r>
      <w:r w:rsidRPr="00AA44F5">
        <w:rPr>
          <w:rFonts w:asciiTheme="minorHAnsi" w:hAnsiTheme="minorHAnsi" w:cstheme="minorHAnsi"/>
          <w:spacing w:val="-4"/>
          <w:sz w:val="24"/>
          <w:szCs w:val="24"/>
        </w:rPr>
        <w:t>disturbed</w:t>
      </w:r>
    </w:p>
    <w:p w14:paraId="1A175794" w14:textId="77777777" w:rsidR="00556B05" w:rsidRPr="00AA44F5" w:rsidRDefault="00FD17A3">
      <w:pPr>
        <w:pStyle w:val="ListParagraph"/>
        <w:numPr>
          <w:ilvl w:val="1"/>
          <w:numId w:val="2"/>
        </w:numPr>
        <w:tabs>
          <w:tab w:val="left" w:pos="1778"/>
        </w:tabs>
        <w:spacing w:before="119"/>
        <w:rPr>
          <w:rFonts w:asciiTheme="minorHAnsi" w:hAnsiTheme="minorHAnsi" w:cstheme="minorHAnsi"/>
          <w:sz w:val="24"/>
          <w:szCs w:val="24"/>
        </w:rPr>
      </w:pPr>
      <w:r w:rsidRPr="00AA44F5">
        <w:rPr>
          <w:rFonts w:asciiTheme="minorHAnsi" w:hAnsiTheme="minorHAnsi" w:cstheme="minorHAnsi"/>
          <w:spacing w:val="-3"/>
          <w:sz w:val="24"/>
          <w:szCs w:val="24"/>
        </w:rPr>
        <w:t xml:space="preserve">Location and amount </w:t>
      </w:r>
      <w:r w:rsidRPr="00AA44F5">
        <w:rPr>
          <w:rFonts w:asciiTheme="minorHAnsi" w:hAnsiTheme="minorHAnsi" w:cstheme="minorHAnsi"/>
          <w:sz w:val="24"/>
          <w:szCs w:val="24"/>
        </w:rPr>
        <w:t>of</w:t>
      </w:r>
      <w:r w:rsidRPr="00AA44F5">
        <w:rPr>
          <w:rFonts w:asciiTheme="minorHAnsi" w:hAnsiTheme="minorHAnsi" w:cstheme="minorHAnsi"/>
          <w:spacing w:val="-16"/>
          <w:sz w:val="24"/>
          <w:szCs w:val="24"/>
        </w:rPr>
        <w:t xml:space="preserve"> </w:t>
      </w:r>
      <w:r w:rsidRPr="00AA44F5">
        <w:rPr>
          <w:rFonts w:asciiTheme="minorHAnsi" w:hAnsiTheme="minorHAnsi" w:cstheme="minorHAnsi"/>
          <w:spacing w:val="-4"/>
          <w:sz w:val="24"/>
          <w:szCs w:val="24"/>
        </w:rPr>
        <w:t>material</w:t>
      </w:r>
    </w:p>
    <w:p w14:paraId="0C8778E0" w14:textId="77777777" w:rsidR="00556B05" w:rsidRPr="00AA44F5" w:rsidRDefault="00FD17A3">
      <w:pPr>
        <w:pStyle w:val="ListParagraph"/>
        <w:numPr>
          <w:ilvl w:val="1"/>
          <w:numId w:val="2"/>
        </w:numPr>
        <w:tabs>
          <w:tab w:val="left" w:pos="1778"/>
        </w:tabs>
        <w:spacing w:before="119"/>
        <w:rPr>
          <w:rFonts w:asciiTheme="minorHAnsi" w:hAnsiTheme="minorHAnsi" w:cstheme="minorHAnsi"/>
          <w:sz w:val="24"/>
          <w:szCs w:val="24"/>
        </w:rPr>
      </w:pPr>
      <w:r w:rsidRPr="00AA44F5">
        <w:rPr>
          <w:rFonts w:asciiTheme="minorHAnsi" w:hAnsiTheme="minorHAnsi" w:cstheme="minorHAnsi"/>
          <w:spacing w:val="-3"/>
          <w:sz w:val="24"/>
          <w:szCs w:val="24"/>
        </w:rPr>
        <w:t xml:space="preserve">Details </w:t>
      </w:r>
      <w:r w:rsidRPr="00AA44F5">
        <w:rPr>
          <w:rFonts w:asciiTheme="minorHAnsi" w:hAnsiTheme="minorHAnsi" w:cstheme="minorHAnsi"/>
          <w:sz w:val="24"/>
          <w:szCs w:val="24"/>
        </w:rPr>
        <w:t xml:space="preserve">of how </w:t>
      </w:r>
      <w:r w:rsidRPr="00AA44F5">
        <w:rPr>
          <w:rFonts w:asciiTheme="minorHAnsi" w:hAnsiTheme="minorHAnsi" w:cstheme="minorHAnsi"/>
          <w:spacing w:val="-3"/>
          <w:sz w:val="24"/>
          <w:szCs w:val="24"/>
        </w:rPr>
        <w:t>the damage</w:t>
      </w:r>
      <w:r w:rsidRPr="00AA44F5">
        <w:rPr>
          <w:rFonts w:asciiTheme="minorHAnsi" w:hAnsiTheme="minorHAnsi" w:cstheme="minorHAnsi"/>
          <w:spacing w:val="-28"/>
          <w:sz w:val="24"/>
          <w:szCs w:val="24"/>
        </w:rPr>
        <w:t xml:space="preserve"> </w:t>
      </w:r>
      <w:r w:rsidRPr="00AA44F5">
        <w:rPr>
          <w:rFonts w:asciiTheme="minorHAnsi" w:hAnsiTheme="minorHAnsi" w:cstheme="minorHAnsi"/>
          <w:spacing w:val="-4"/>
          <w:sz w:val="24"/>
          <w:szCs w:val="24"/>
        </w:rPr>
        <w:t>occurred</w:t>
      </w:r>
    </w:p>
    <w:p w14:paraId="4434CE04" w14:textId="77777777" w:rsidR="00556B05" w:rsidRPr="00AA44F5" w:rsidRDefault="00FD17A3">
      <w:pPr>
        <w:pStyle w:val="ListParagraph"/>
        <w:numPr>
          <w:ilvl w:val="1"/>
          <w:numId w:val="2"/>
        </w:numPr>
        <w:tabs>
          <w:tab w:val="left" w:pos="1778"/>
        </w:tabs>
        <w:spacing w:before="118"/>
        <w:rPr>
          <w:rFonts w:asciiTheme="minorHAnsi" w:hAnsiTheme="minorHAnsi" w:cstheme="minorHAnsi"/>
          <w:sz w:val="24"/>
          <w:szCs w:val="24"/>
        </w:rPr>
      </w:pPr>
      <w:r w:rsidRPr="00AA44F5">
        <w:rPr>
          <w:rFonts w:asciiTheme="minorHAnsi" w:hAnsiTheme="minorHAnsi" w:cstheme="minorHAnsi"/>
          <w:spacing w:val="-4"/>
          <w:sz w:val="24"/>
          <w:szCs w:val="24"/>
        </w:rPr>
        <w:t xml:space="preserve">Actions </w:t>
      </w:r>
      <w:r w:rsidRPr="00AA44F5">
        <w:rPr>
          <w:rFonts w:asciiTheme="minorHAnsi" w:hAnsiTheme="minorHAnsi" w:cstheme="minorHAnsi"/>
          <w:spacing w:val="-3"/>
          <w:sz w:val="24"/>
          <w:szCs w:val="24"/>
        </w:rPr>
        <w:t xml:space="preserve">taken </w:t>
      </w:r>
      <w:r w:rsidRPr="00AA44F5">
        <w:rPr>
          <w:rFonts w:asciiTheme="minorHAnsi" w:hAnsiTheme="minorHAnsi" w:cstheme="minorHAnsi"/>
          <w:sz w:val="24"/>
          <w:szCs w:val="24"/>
        </w:rPr>
        <w:t xml:space="preserve">by </w:t>
      </w:r>
      <w:r w:rsidRPr="00AA44F5">
        <w:rPr>
          <w:rFonts w:asciiTheme="minorHAnsi" w:hAnsiTheme="minorHAnsi" w:cstheme="minorHAnsi"/>
          <w:spacing w:val="-3"/>
          <w:sz w:val="24"/>
          <w:szCs w:val="24"/>
        </w:rPr>
        <w:t>who and</w:t>
      </w:r>
      <w:r w:rsidRPr="00AA44F5">
        <w:rPr>
          <w:rFonts w:asciiTheme="minorHAnsi" w:hAnsiTheme="minorHAnsi" w:cstheme="minorHAnsi"/>
          <w:spacing w:val="-21"/>
          <w:sz w:val="24"/>
          <w:szCs w:val="24"/>
        </w:rPr>
        <w:t xml:space="preserve"> </w:t>
      </w:r>
      <w:r w:rsidRPr="00AA44F5">
        <w:rPr>
          <w:rFonts w:asciiTheme="minorHAnsi" w:hAnsiTheme="minorHAnsi" w:cstheme="minorHAnsi"/>
          <w:spacing w:val="-4"/>
          <w:sz w:val="24"/>
          <w:szCs w:val="24"/>
        </w:rPr>
        <w:t>when</w:t>
      </w:r>
    </w:p>
    <w:p w14:paraId="38D04279" w14:textId="77777777" w:rsidR="00556B05" w:rsidRPr="00AA44F5" w:rsidRDefault="00B63252">
      <w:pPr>
        <w:pStyle w:val="ListParagraph"/>
        <w:numPr>
          <w:ilvl w:val="0"/>
          <w:numId w:val="2"/>
        </w:numPr>
        <w:tabs>
          <w:tab w:val="left" w:pos="927"/>
        </w:tabs>
        <w:spacing w:before="117" w:line="259" w:lineRule="auto"/>
        <w:ind w:left="926" w:right="359"/>
        <w:rPr>
          <w:rFonts w:asciiTheme="minorHAnsi" w:hAnsiTheme="minorHAnsi" w:cstheme="minorHAnsi"/>
          <w:sz w:val="24"/>
          <w:szCs w:val="24"/>
        </w:rPr>
      </w:pPr>
      <w:r w:rsidRPr="00AA44F5">
        <w:rPr>
          <w:rFonts w:asciiTheme="minorHAnsi" w:hAnsiTheme="minorHAnsi" w:cstheme="minorHAnsi"/>
          <w:spacing w:val="-4"/>
          <w:sz w:val="24"/>
          <w:szCs w:val="24"/>
        </w:rPr>
        <w:t xml:space="preserve">The Building Manager and the specialist contractor </w:t>
      </w:r>
      <w:r w:rsidR="00FD17A3" w:rsidRPr="00AA44F5">
        <w:rPr>
          <w:rFonts w:asciiTheme="minorHAnsi" w:hAnsiTheme="minorHAnsi" w:cstheme="minorHAnsi"/>
          <w:spacing w:val="-3"/>
          <w:sz w:val="24"/>
          <w:szCs w:val="24"/>
        </w:rPr>
        <w:t xml:space="preserve">will give </w:t>
      </w:r>
      <w:r w:rsidR="00FD17A3" w:rsidRPr="00AA44F5">
        <w:rPr>
          <w:rFonts w:asciiTheme="minorHAnsi" w:hAnsiTheme="minorHAnsi" w:cstheme="minorHAnsi"/>
          <w:spacing w:val="-4"/>
          <w:sz w:val="24"/>
          <w:szCs w:val="24"/>
        </w:rPr>
        <w:t xml:space="preserve">specialist guidance </w:t>
      </w:r>
      <w:r w:rsidR="00FD17A3" w:rsidRPr="00AA44F5">
        <w:rPr>
          <w:rFonts w:asciiTheme="minorHAnsi" w:hAnsiTheme="minorHAnsi" w:cstheme="minorHAnsi"/>
          <w:sz w:val="24"/>
          <w:szCs w:val="24"/>
        </w:rPr>
        <w:t xml:space="preserve">/ </w:t>
      </w:r>
      <w:r w:rsidR="00FD17A3" w:rsidRPr="00AA44F5">
        <w:rPr>
          <w:rFonts w:asciiTheme="minorHAnsi" w:hAnsiTheme="minorHAnsi" w:cstheme="minorHAnsi"/>
          <w:spacing w:val="-4"/>
          <w:sz w:val="24"/>
          <w:szCs w:val="24"/>
        </w:rPr>
        <w:t xml:space="preserve">technical </w:t>
      </w:r>
      <w:r w:rsidR="00FD17A3" w:rsidRPr="00AA44F5">
        <w:rPr>
          <w:rFonts w:asciiTheme="minorHAnsi" w:hAnsiTheme="minorHAnsi" w:cstheme="minorHAnsi"/>
          <w:spacing w:val="-3"/>
          <w:sz w:val="24"/>
          <w:szCs w:val="24"/>
        </w:rPr>
        <w:t xml:space="preserve">support </w:t>
      </w:r>
      <w:r w:rsidR="00FD17A3" w:rsidRPr="00AA44F5">
        <w:rPr>
          <w:rFonts w:asciiTheme="minorHAnsi" w:hAnsiTheme="minorHAnsi" w:cstheme="minorHAnsi"/>
          <w:sz w:val="24"/>
          <w:szCs w:val="24"/>
        </w:rPr>
        <w:t xml:space="preserve">/ </w:t>
      </w:r>
      <w:r w:rsidR="00FD17A3" w:rsidRPr="00AA44F5">
        <w:rPr>
          <w:rFonts w:asciiTheme="minorHAnsi" w:hAnsiTheme="minorHAnsi" w:cstheme="minorHAnsi"/>
          <w:spacing w:val="-3"/>
          <w:sz w:val="24"/>
          <w:szCs w:val="24"/>
        </w:rPr>
        <w:t xml:space="preserve">and assist with the </w:t>
      </w:r>
      <w:r w:rsidR="00FD17A3" w:rsidRPr="00AA44F5">
        <w:rPr>
          <w:rFonts w:asciiTheme="minorHAnsi" w:hAnsiTheme="minorHAnsi" w:cstheme="minorHAnsi"/>
          <w:spacing w:val="-4"/>
          <w:sz w:val="24"/>
          <w:szCs w:val="24"/>
        </w:rPr>
        <w:t>investigation as required;</w:t>
      </w:r>
    </w:p>
    <w:p w14:paraId="2892FFB0" w14:textId="77777777" w:rsidR="00556B05" w:rsidRPr="00AA44F5" w:rsidRDefault="00FD17A3">
      <w:pPr>
        <w:pStyle w:val="ListParagraph"/>
        <w:numPr>
          <w:ilvl w:val="0"/>
          <w:numId w:val="2"/>
        </w:numPr>
        <w:tabs>
          <w:tab w:val="left" w:pos="927"/>
        </w:tabs>
        <w:spacing w:before="159"/>
        <w:ind w:left="926" w:hanging="426"/>
        <w:rPr>
          <w:rFonts w:asciiTheme="minorHAnsi" w:hAnsiTheme="minorHAnsi" w:cstheme="minorHAnsi"/>
          <w:sz w:val="24"/>
          <w:szCs w:val="24"/>
        </w:rPr>
      </w:pPr>
      <w:r w:rsidRPr="00AA44F5">
        <w:rPr>
          <w:rFonts w:asciiTheme="minorHAnsi" w:hAnsiTheme="minorHAnsi" w:cstheme="minorHAnsi"/>
          <w:sz w:val="24"/>
          <w:szCs w:val="24"/>
        </w:rPr>
        <w:t>Initiate appropriate agreed actions to resolve the</w:t>
      </w:r>
      <w:r w:rsidRPr="00AA44F5">
        <w:rPr>
          <w:rFonts w:asciiTheme="minorHAnsi" w:hAnsiTheme="minorHAnsi" w:cstheme="minorHAnsi"/>
          <w:spacing w:val="-2"/>
          <w:sz w:val="24"/>
          <w:szCs w:val="24"/>
        </w:rPr>
        <w:t xml:space="preserve"> </w:t>
      </w:r>
      <w:r w:rsidRPr="00AA44F5">
        <w:rPr>
          <w:rFonts w:asciiTheme="minorHAnsi" w:hAnsiTheme="minorHAnsi" w:cstheme="minorHAnsi"/>
          <w:sz w:val="24"/>
          <w:szCs w:val="24"/>
        </w:rPr>
        <w:t>incident</w:t>
      </w:r>
    </w:p>
    <w:p w14:paraId="2A67D3B6" w14:textId="77777777" w:rsidR="00556B05" w:rsidRPr="00AA44F5" w:rsidRDefault="00556B05">
      <w:pPr>
        <w:pStyle w:val="BodyText"/>
        <w:rPr>
          <w:rFonts w:asciiTheme="minorHAnsi" w:hAnsiTheme="minorHAnsi" w:cstheme="minorHAnsi"/>
          <w:sz w:val="24"/>
          <w:szCs w:val="24"/>
        </w:rPr>
      </w:pPr>
    </w:p>
    <w:p w14:paraId="6C31BF9C" w14:textId="77777777" w:rsidR="00556B05" w:rsidRPr="00AA44F5" w:rsidRDefault="00FD17A3">
      <w:pPr>
        <w:pStyle w:val="ListParagraph"/>
        <w:numPr>
          <w:ilvl w:val="0"/>
          <w:numId w:val="2"/>
        </w:numPr>
        <w:tabs>
          <w:tab w:val="left" w:pos="927"/>
        </w:tabs>
        <w:spacing w:before="1"/>
        <w:ind w:left="926" w:hanging="426"/>
        <w:rPr>
          <w:rFonts w:asciiTheme="minorHAnsi" w:hAnsiTheme="minorHAnsi" w:cstheme="minorHAnsi"/>
          <w:sz w:val="24"/>
          <w:szCs w:val="24"/>
        </w:rPr>
      </w:pPr>
      <w:r w:rsidRPr="00AA44F5">
        <w:rPr>
          <w:rFonts w:asciiTheme="minorHAnsi" w:hAnsiTheme="minorHAnsi" w:cstheme="minorHAnsi"/>
          <w:sz w:val="24"/>
          <w:szCs w:val="24"/>
        </w:rPr>
        <w:t>Compile a report on the conclusion of the</w:t>
      </w:r>
      <w:r w:rsidRPr="00AA44F5">
        <w:rPr>
          <w:rFonts w:asciiTheme="minorHAnsi" w:hAnsiTheme="minorHAnsi" w:cstheme="minorHAnsi"/>
          <w:spacing w:val="-4"/>
          <w:sz w:val="24"/>
          <w:szCs w:val="24"/>
        </w:rPr>
        <w:t xml:space="preserve"> </w:t>
      </w:r>
      <w:r w:rsidRPr="00AA44F5">
        <w:rPr>
          <w:rFonts w:asciiTheme="minorHAnsi" w:hAnsiTheme="minorHAnsi" w:cstheme="minorHAnsi"/>
          <w:sz w:val="24"/>
          <w:szCs w:val="24"/>
        </w:rPr>
        <w:t>incident.</w:t>
      </w:r>
    </w:p>
    <w:p w14:paraId="4B90C359" w14:textId="77777777" w:rsidR="00556B05" w:rsidRPr="00AA44F5" w:rsidRDefault="00556B05">
      <w:pPr>
        <w:pStyle w:val="BodyText"/>
        <w:rPr>
          <w:rFonts w:asciiTheme="minorHAnsi" w:hAnsiTheme="minorHAnsi" w:cstheme="minorHAnsi"/>
          <w:sz w:val="24"/>
          <w:szCs w:val="24"/>
        </w:rPr>
      </w:pPr>
    </w:p>
    <w:p w14:paraId="0BA31AF5" w14:textId="77777777" w:rsidR="00556B05" w:rsidRPr="00AA44F5" w:rsidRDefault="00FD17A3">
      <w:pPr>
        <w:pStyle w:val="ListParagraph"/>
        <w:numPr>
          <w:ilvl w:val="0"/>
          <w:numId w:val="2"/>
        </w:numPr>
        <w:tabs>
          <w:tab w:val="left" w:pos="927"/>
        </w:tabs>
        <w:ind w:left="926" w:hanging="426"/>
        <w:jc w:val="both"/>
        <w:rPr>
          <w:rFonts w:asciiTheme="minorHAnsi" w:hAnsiTheme="minorHAnsi" w:cstheme="minorHAnsi"/>
          <w:sz w:val="24"/>
          <w:szCs w:val="24"/>
        </w:rPr>
      </w:pPr>
      <w:r w:rsidRPr="00AA44F5">
        <w:rPr>
          <w:rFonts w:asciiTheme="minorHAnsi" w:hAnsiTheme="minorHAnsi" w:cstheme="minorHAnsi"/>
          <w:sz w:val="24"/>
          <w:szCs w:val="24"/>
        </w:rPr>
        <w:t>Update the asbestos management</w:t>
      </w:r>
      <w:r w:rsidRPr="00AA44F5">
        <w:rPr>
          <w:rFonts w:asciiTheme="minorHAnsi" w:hAnsiTheme="minorHAnsi" w:cstheme="minorHAnsi"/>
          <w:spacing w:val="-1"/>
          <w:sz w:val="24"/>
          <w:szCs w:val="24"/>
        </w:rPr>
        <w:t xml:space="preserve"> </w:t>
      </w:r>
      <w:r w:rsidRPr="00AA44F5">
        <w:rPr>
          <w:rFonts w:asciiTheme="minorHAnsi" w:hAnsiTheme="minorHAnsi" w:cstheme="minorHAnsi"/>
          <w:sz w:val="24"/>
          <w:szCs w:val="24"/>
        </w:rPr>
        <w:t>plan</w:t>
      </w:r>
    </w:p>
    <w:p w14:paraId="0B4DD285" w14:textId="77777777" w:rsidR="00EA2BCA" w:rsidRPr="00AA44F5" w:rsidRDefault="00EA2BCA">
      <w:pPr>
        <w:pStyle w:val="BodyText"/>
        <w:spacing w:before="119"/>
        <w:ind w:left="217" w:right="707" w:firstLine="16"/>
        <w:jc w:val="both"/>
        <w:rPr>
          <w:rFonts w:asciiTheme="minorHAnsi" w:hAnsiTheme="minorHAnsi" w:cstheme="minorHAnsi"/>
          <w:sz w:val="24"/>
          <w:szCs w:val="24"/>
        </w:rPr>
      </w:pPr>
    </w:p>
    <w:p w14:paraId="4391DD8E" w14:textId="77777777" w:rsidR="00556B05" w:rsidRPr="00AA44F5" w:rsidRDefault="00FD17A3">
      <w:pPr>
        <w:pStyle w:val="BodyText"/>
        <w:spacing w:before="119"/>
        <w:ind w:left="217" w:right="707" w:firstLine="16"/>
        <w:jc w:val="both"/>
        <w:rPr>
          <w:rFonts w:asciiTheme="minorHAnsi" w:hAnsiTheme="minorHAnsi" w:cstheme="minorHAnsi"/>
          <w:sz w:val="24"/>
          <w:szCs w:val="24"/>
        </w:rPr>
      </w:pPr>
      <w:r w:rsidRPr="00AA44F5">
        <w:rPr>
          <w:rFonts w:asciiTheme="minorHAnsi" w:hAnsiTheme="minorHAnsi" w:cstheme="minorHAnsi"/>
          <w:sz w:val="24"/>
          <w:szCs w:val="24"/>
        </w:rPr>
        <w:t>Contact telephone numbers in the event of asbestos being inadvertently disturbed are given in Appendix 1.</w:t>
      </w:r>
    </w:p>
    <w:p w14:paraId="4DED74FD" w14:textId="6278FD4D" w:rsidR="00556B05" w:rsidRPr="00AA44F5" w:rsidRDefault="00FD17A3">
      <w:pPr>
        <w:pStyle w:val="BodyText"/>
        <w:spacing w:before="120"/>
        <w:ind w:left="217" w:right="410"/>
        <w:jc w:val="both"/>
        <w:rPr>
          <w:rFonts w:asciiTheme="minorHAnsi" w:hAnsiTheme="minorHAnsi" w:cstheme="minorHAnsi"/>
          <w:sz w:val="24"/>
          <w:szCs w:val="24"/>
        </w:rPr>
      </w:pPr>
      <w:r w:rsidRPr="00AA44F5">
        <w:rPr>
          <w:rFonts w:asciiTheme="minorHAnsi" w:hAnsiTheme="minorHAnsi" w:cstheme="minorHAnsi"/>
          <w:sz w:val="24"/>
          <w:szCs w:val="24"/>
        </w:rPr>
        <w:t xml:space="preserve">Should any member of staff consider that they have been inadvertently exposed to asbestos they shall immediately notify the Trust </w:t>
      </w:r>
      <w:r w:rsidR="00B63252" w:rsidRPr="00AA44F5">
        <w:rPr>
          <w:rFonts w:asciiTheme="minorHAnsi" w:hAnsiTheme="minorHAnsi" w:cstheme="minorHAnsi"/>
          <w:sz w:val="24"/>
          <w:szCs w:val="24"/>
        </w:rPr>
        <w:t>Building Manager</w:t>
      </w:r>
      <w:r w:rsidR="00F77A9C">
        <w:rPr>
          <w:rFonts w:asciiTheme="minorHAnsi" w:hAnsiTheme="minorHAnsi" w:cstheme="minorHAnsi"/>
          <w:sz w:val="24"/>
          <w:szCs w:val="24"/>
        </w:rPr>
        <w:t>s</w:t>
      </w:r>
      <w:r w:rsidR="00B63252" w:rsidRPr="00AA44F5">
        <w:rPr>
          <w:rFonts w:asciiTheme="minorHAnsi" w:hAnsiTheme="minorHAnsi" w:cstheme="minorHAnsi"/>
          <w:sz w:val="24"/>
          <w:szCs w:val="24"/>
        </w:rPr>
        <w:t xml:space="preserve"> and the Business Operations Executive</w:t>
      </w:r>
      <w:r w:rsidRPr="00AA44F5">
        <w:rPr>
          <w:rFonts w:asciiTheme="minorHAnsi" w:hAnsiTheme="minorHAnsi" w:cstheme="minorHAnsi"/>
          <w:sz w:val="24"/>
          <w:szCs w:val="24"/>
        </w:rPr>
        <w:t xml:space="preserve"> immediately. Details of the exposure will be recorded in the employees Personnel File.</w:t>
      </w:r>
    </w:p>
    <w:p w14:paraId="29ADF709" w14:textId="77777777" w:rsidR="00556B05" w:rsidRDefault="00556B05">
      <w:pPr>
        <w:jc w:val="both"/>
      </w:pPr>
    </w:p>
    <w:p w14:paraId="11EAE80B" w14:textId="77777777" w:rsidR="008F2CB0" w:rsidRDefault="008F2CB0">
      <w:pPr>
        <w:jc w:val="both"/>
      </w:pPr>
    </w:p>
    <w:p w14:paraId="7BD4A451" w14:textId="77777777" w:rsidR="008F2CB0" w:rsidRDefault="008F2CB0">
      <w:pPr>
        <w:jc w:val="both"/>
      </w:pPr>
    </w:p>
    <w:p w14:paraId="27B0ABB7" w14:textId="77777777" w:rsidR="008F2CB0" w:rsidRDefault="008F2CB0">
      <w:pPr>
        <w:jc w:val="both"/>
      </w:pPr>
    </w:p>
    <w:p w14:paraId="3FB861B9" w14:textId="77777777" w:rsidR="008F2CB0" w:rsidRDefault="008F2CB0">
      <w:pPr>
        <w:jc w:val="both"/>
      </w:pPr>
    </w:p>
    <w:p w14:paraId="1F89D2AC" w14:textId="77777777" w:rsidR="008F2CB0" w:rsidRDefault="008F2CB0">
      <w:pPr>
        <w:jc w:val="both"/>
      </w:pPr>
    </w:p>
    <w:p w14:paraId="0563C982" w14:textId="77777777" w:rsidR="008F2CB0" w:rsidRDefault="008F2CB0">
      <w:pPr>
        <w:jc w:val="both"/>
      </w:pPr>
    </w:p>
    <w:p w14:paraId="60363C78" w14:textId="77777777" w:rsidR="008F2CB0" w:rsidRDefault="008F2CB0">
      <w:pPr>
        <w:jc w:val="both"/>
      </w:pPr>
    </w:p>
    <w:p w14:paraId="1BBAA2EF" w14:textId="77777777" w:rsidR="008F2CB0" w:rsidRDefault="008F2CB0">
      <w:pPr>
        <w:jc w:val="both"/>
      </w:pPr>
    </w:p>
    <w:p w14:paraId="62096E68" w14:textId="77777777" w:rsidR="008F2CB0" w:rsidRDefault="008F2CB0">
      <w:pPr>
        <w:jc w:val="both"/>
      </w:pPr>
    </w:p>
    <w:p w14:paraId="1EDD85D7" w14:textId="77777777" w:rsidR="008F2CB0" w:rsidRPr="008F2CB0" w:rsidRDefault="008F2CB0" w:rsidP="008F2CB0">
      <w:pPr>
        <w:pStyle w:val="ListParagraph"/>
        <w:tabs>
          <w:tab w:val="left" w:pos="1753"/>
          <w:tab w:val="left" w:pos="1754"/>
        </w:tabs>
        <w:spacing w:line="398" w:lineRule="auto"/>
        <w:ind w:left="927" w:right="899" w:firstLine="0"/>
        <w:jc w:val="center"/>
        <w:rPr>
          <w:rFonts w:asciiTheme="minorHAnsi" w:hAnsiTheme="minorHAnsi" w:cstheme="minorHAnsi"/>
          <w:color w:val="A6A6A6" w:themeColor="background1" w:themeShade="A6"/>
          <w:sz w:val="24"/>
          <w:szCs w:val="24"/>
        </w:rPr>
      </w:pPr>
      <w:r w:rsidRPr="008F2CB0">
        <w:rPr>
          <w:rFonts w:asciiTheme="minorHAnsi" w:hAnsiTheme="minorHAnsi" w:cstheme="minorHAnsi"/>
          <w:color w:val="A6A6A6" w:themeColor="background1" w:themeShade="A6"/>
          <w:sz w:val="24"/>
          <w:szCs w:val="24"/>
        </w:rPr>
        <w:t xml:space="preserve">Page </w:t>
      </w:r>
      <w:r>
        <w:rPr>
          <w:rFonts w:asciiTheme="minorHAnsi" w:hAnsiTheme="minorHAnsi" w:cstheme="minorHAnsi"/>
          <w:color w:val="A6A6A6" w:themeColor="background1" w:themeShade="A6"/>
          <w:sz w:val="24"/>
          <w:szCs w:val="24"/>
        </w:rPr>
        <w:t>11</w:t>
      </w:r>
    </w:p>
    <w:p w14:paraId="13CA2EFA" w14:textId="77777777" w:rsidR="008F2CB0" w:rsidRDefault="008F2CB0">
      <w:pPr>
        <w:jc w:val="both"/>
        <w:sectPr w:rsidR="008F2CB0">
          <w:headerReference w:type="default" r:id="rId16"/>
          <w:footerReference w:type="default" r:id="rId17"/>
          <w:pgSz w:w="11910" w:h="16840"/>
          <w:pgMar w:top="1540" w:right="940" w:bottom="1380" w:left="860" w:header="840" w:footer="1181" w:gutter="0"/>
          <w:cols w:space="720"/>
        </w:sectPr>
      </w:pPr>
    </w:p>
    <w:p w14:paraId="4E78E730" w14:textId="77777777" w:rsidR="00B63252" w:rsidRDefault="00FD17A3" w:rsidP="00EA2BCA">
      <w:pPr>
        <w:tabs>
          <w:tab w:val="left" w:pos="10002"/>
        </w:tabs>
        <w:spacing w:before="120"/>
        <w:ind w:left="187"/>
        <w:rPr>
          <w:rFonts w:asciiTheme="minorHAnsi" w:hAnsiTheme="minorHAnsi" w:cstheme="minorHAnsi"/>
          <w:b/>
          <w:sz w:val="28"/>
          <w:szCs w:val="28"/>
        </w:rPr>
      </w:pPr>
      <w:r>
        <w:rPr>
          <w:b/>
          <w:color w:val="FFFFFF"/>
          <w:spacing w:val="-32"/>
          <w:w w:val="99"/>
          <w:shd w:val="clear" w:color="auto" w:fill="1F3864"/>
        </w:rPr>
        <w:lastRenderedPageBreak/>
        <w:t xml:space="preserve"> </w:t>
      </w:r>
    </w:p>
    <w:p w14:paraId="0F4A0963" w14:textId="77777777" w:rsidR="00B63252" w:rsidRPr="00B63252" w:rsidRDefault="00B63252" w:rsidP="00B63252">
      <w:pPr>
        <w:pStyle w:val="BodyText"/>
        <w:spacing w:before="88"/>
        <w:rPr>
          <w:rFonts w:asciiTheme="minorHAnsi" w:hAnsiTheme="minorHAnsi" w:cstheme="minorHAnsi"/>
          <w:b/>
          <w:sz w:val="28"/>
          <w:szCs w:val="28"/>
        </w:rPr>
      </w:pPr>
      <w:r w:rsidRPr="00B63252">
        <w:rPr>
          <w:rFonts w:asciiTheme="minorHAnsi" w:hAnsiTheme="minorHAnsi" w:cstheme="minorHAnsi"/>
          <w:b/>
          <w:sz w:val="28"/>
          <w:szCs w:val="28"/>
        </w:rPr>
        <w:t>6.0 Policy Implementation</w:t>
      </w:r>
    </w:p>
    <w:p w14:paraId="2656D27D" w14:textId="77777777" w:rsidR="00B63252" w:rsidRDefault="00B63252">
      <w:pPr>
        <w:pStyle w:val="BodyText"/>
        <w:spacing w:before="88"/>
        <w:ind w:left="937"/>
      </w:pPr>
    </w:p>
    <w:p w14:paraId="6BD5CFBD" w14:textId="77777777" w:rsidR="00556B05" w:rsidRPr="003C42B4" w:rsidRDefault="00FD17A3" w:rsidP="003C42B4">
      <w:pPr>
        <w:pStyle w:val="BodyText"/>
        <w:spacing w:before="88"/>
        <w:rPr>
          <w:rFonts w:asciiTheme="minorHAnsi" w:hAnsiTheme="minorHAnsi" w:cstheme="minorHAnsi"/>
          <w:sz w:val="24"/>
          <w:szCs w:val="24"/>
        </w:rPr>
      </w:pPr>
      <w:r w:rsidRPr="003C42B4">
        <w:rPr>
          <w:rFonts w:asciiTheme="minorHAnsi" w:hAnsiTheme="minorHAnsi" w:cstheme="minorHAnsi"/>
          <w:sz w:val="24"/>
          <w:szCs w:val="24"/>
        </w:rPr>
        <w:t>Evidence of implementation of this policy will be:</w:t>
      </w:r>
    </w:p>
    <w:p w14:paraId="048F66B2" w14:textId="77777777" w:rsidR="00556B05" w:rsidRPr="003C42B4" w:rsidRDefault="00FD17A3">
      <w:pPr>
        <w:pStyle w:val="ListParagraph"/>
        <w:numPr>
          <w:ilvl w:val="1"/>
          <w:numId w:val="1"/>
        </w:numPr>
        <w:tabs>
          <w:tab w:val="left" w:pos="2203"/>
        </w:tabs>
        <w:spacing w:before="180"/>
        <w:ind w:hanging="186"/>
        <w:rPr>
          <w:rFonts w:asciiTheme="minorHAnsi" w:hAnsiTheme="minorHAnsi" w:cstheme="minorHAnsi"/>
          <w:sz w:val="24"/>
          <w:szCs w:val="24"/>
        </w:rPr>
      </w:pPr>
      <w:r w:rsidRPr="003C42B4">
        <w:rPr>
          <w:rFonts w:asciiTheme="minorHAnsi" w:hAnsiTheme="minorHAnsi" w:cstheme="minorHAnsi"/>
          <w:sz w:val="24"/>
          <w:szCs w:val="24"/>
        </w:rPr>
        <w:t>Training to relevant staff has been</w:t>
      </w:r>
      <w:r w:rsidRPr="003C42B4">
        <w:rPr>
          <w:rFonts w:asciiTheme="minorHAnsi" w:hAnsiTheme="minorHAnsi" w:cstheme="minorHAnsi"/>
          <w:spacing w:val="-2"/>
          <w:sz w:val="24"/>
          <w:szCs w:val="24"/>
        </w:rPr>
        <w:t xml:space="preserve"> </w:t>
      </w:r>
      <w:r w:rsidRPr="003C42B4">
        <w:rPr>
          <w:rFonts w:asciiTheme="minorHAnsi" w:hAnsiTheme="minorHAnsi" w:cstheme="minorHAnsi"/>
          <w:sz w:val="24"/>
          <w:szCs w:val="24"/>
        </w:rPr>
        <w:t>provided</w:t>
      </w:r>
    </w:p>
    <w:p w14:paraId="0C6376D6" w14:textId="77777777" w:rsidR="00556B05" w:rsidRPr="003C42B4" w:rsidRDefault="00FD17A3">
      <w:pPr>
        <w:pStyle w:val="ListParagraph"/>
        <w:numPr>
          <w:ilvl w:val="1"/>
          <w:numId w:val="1"/>
        </w:numPr>
        <w:tabs>
          <w:tab w:val="left" w:pos="2203"/>
        </w:tabs>
        <w:spacing w:before="181"/>
        <w:ind w:hanging="186"/>
        <w:rPr>
          <w:rFonts w:asciiTheme="minorHAnsi" w:hAnsiTheme="minorHAnsi" w:cstheme="minorHAnsi"/>
          <w:sz w:val="24"/>
          <w:szCs w:val="24"/>
        </w:rPr>
      </w:pPr>
      <w:r w:rsidRPr="003C42B4">
        <w:rPr>
          <w:rFonts w:asciiTheme="minorHAnsi" w:hAnsiTheme="minorHAnsi" w:cstheme="minorHAnsi"/>
          <w:sz w:val="24"/>
          <w:szCs w:val="24"/>
        </w:rPr>
        <w:t>Updated surveys of all sites as defined by the desk top</w:t>
      </w:r>
      <w:r w:rsidRPr="003C42B4">
        <w:rPr>
          <w:rFonts w:asciiTheme="minorHAnsi" w:hAnsiTheme="minorHAnsi" w:cstheme="minorHAnsi"/>
          <w:spacing w:val="-4"/>
          <w:sz w:val="24"/>
          <w:szCs w:val="24"/>
        </w:rPr>
        <w:t xml:space="preserve"> </w:t>
      </w:r>
      <w:r w:rsidRPr="003C42B4">
        <w:rPr>
          <w:rFonts w:asciiTheme="minorHAnsi" w:hAnsiTheme="minorHAnsi" w:cstheme="minorHAnsi"/>
          <w:sz w:val="24"/>
          <w:szCs w:val="24"/>
        </w:rPr>
        <w:t>study</w:t>
      </w:r>
    </w:p>
    <w:p w14:paraId="5ED29DBF" w14:textId="77777777" w:rsidR="00556B05" w:rsidRPr="003C42B4" w:rsidRDefault="00FD17A3">
      <w:pPr>
        <w:pStyle w:val="ListParagraph"/>
        <w:numPr>
          <w:ilvl w:val="1"/>
          <w:numId w:val="1"/>
        </w:numPr>
        <w:tabs>
          <w:tab w:val="left" w:pos="2203"/>
        </w:tabs>
        <w:spacing w:before="179"/>
        <w:ind w:hanging="186"/>
        <w:rPr>
          <w:rFonts w:asciiTheme="minorHAnsi" w:hAnsiTheme="minorHAnsi" w:cstheme="minorHAnsi"/>
          <w:sz w:val="24"/>
          <w:szCs w:val="24"/>
        </w:rPr>
      </w:pPr>
      <w:r w:rsidRPr="003C42B4">
        <w:rPr>
          <w:rFonts w:asciiTheme="minorHAnsi" w:hAnsiTheme="minorHAnsi" w:cstheme="minorHAnsi"/>
          <w:sz w:val="24"/>
          <w:szCs w:val="24"/>
        </w:rPr>
        <w:t>Action plans implemented</w:t>
      </w:r>
      <w:r w:rsidRPr="003C42B4">
        <w:rPr>
          <w:rFonts w:asciiTheme="minorHAnsi" w:hAnsiTheme="minorHAnsi" w:cstheme="minorHAnsi"/>
          <w:spacing w:val="-1"/>
          <w:sz w:val="24"/>
          <w:szCs w:val="24"/>
        </w:rPr>
        <w:t xml:space="preserve"> </w:t>
      </w:r>
      <w:r w:rsidRPr="003C42B4">
        <w:rPr>
          <w:rFonts w:asciiTheme="minorHAnsi" w:hAnsiTheme="minorHAnsi" w:cstheme="minorHAnsi"/>
          <w:sz w:val="24"/>
          <w:szCs w:val="24"/>
        </w:rPr>
        <w:t>(ongoing)</w:t>
      </w:r>
    </w:p>
    <w:p w14:paraId="50FA9675" w14:textId="77777777" w:rsidR="00556B05" w:rsidRPr="003C42B4" w:rsidRDefault="00FD17A3">
      <w:pPr>
        <w:pStyle w:val="ListParagraph"/>
        <w:numPr>
          <w:ilvl w:val="1"/>
          <w:numId w:val="1"/>
        </w:numPr>
        <w:tabs>
          <w:tab w:val="left" w:pos="2203"/>
        </w:tabs>
        <w:spacing w:before="180"/>
        <w:ind w:hanging="186"/>
        <w:rPr>
          <w:rFonts w:asciiTheme="minorHAnsi" w:hAnsiTheme="minorHAnsi" w:cstheme="minorHAnsi"/>
          <w:sz w:val="24"/>
          <w:szCs w:val="24"/>
        </w:rPr>
      </w:pPr>
      <w:r w:rsidRPr="003C42B4">
        <w:rPr>
          <w:rFonts w:asciiTheme="minorHAnsi" w:hAnsiTheme="minorHAnsi" w:cstheme="minorHAnsi"/>
          <w:sz w:val="24"/>
          <w:szCs w:val="24"/>
        </w:rPr>
        <w:t>Planned maintenance implemented to prevent disturbance of</w:t>
      </w:r>
      <w:r w:rsidRPr="003C42B4">
        <w:rPr>
          <w:rFonts w:asciiTheme="minorHAnsi" w:hAnsiTheme="minorHAnsi" w:cstheme="minorHAnsi"/>
          <w:spacing w:val="-5"/>
          <w:sz w:val="24"/>
          <w:szCs w:val="24"/>
        </w:rPr>
        <w:t xml:space="preserve"> </w:t>
      </w:r>
      <w:r w:rsidRPr="003C42B4">
        <w:rPr>
          <w:rFonts w:asciiTheme="minorHAnsi" w:hAnsiTheme="minorHAnsi" w:cstheme="minorHAnsi"/>
          <w:sz w:val="24"/>
          <w:szCs w:val="24"/>
        </w:rPr>
        <w:t>ACM’s</w:t>
      </w:r>
    </w:p>
    <w:p w14:paraId="386AD9D3" w14:textId="77777777" w:rsidR="00556B05" w:rsidRPr="003C42B4" w:rsidRDefault="00FD17A3">
      <w:pPr>
        <w:pStyle w:val="ListParagraph"/>
        <w:numPr>
          <w:ilvl w:val="1"/>
          <w:numId w:val="1"/>
        </w:numPr>
        <w:tabs>
          <w:tab w:val="left" w:pos="2203"/>
        </w:tabs>
        <w:spacing w:before="180"/>
        <w:ind w:hanging="186"/>
        <w:rPr>
          <w:rFonts w:asciiTheme="minorHAnsi" w:hAnsiTheme="minorHAnsi" w:cstheme="minorHAnsi"/>
          <w:sz w:val="24"/>
          <w:szCs w:val="24"/>
        </w:rPr>
      </w:pPr>
      <w:r w:rsidRPr="003C42B4">
        <w:rPr>
          <w:rFonts w:asciiTheme="minorHAnsi" w:hAnsiTheme="minorHAnsi" w:cstheme="minorHAnsi"/>
          <w:sz w:val="24"/>
          <w:szCs w:val="24"/>
        </w:rPr>
        <w:t>All asbestos materials</w:t>
      </w:r>
      <w:r w:rsidRPr="003C42B4">
        <w:rPr>
          <w:rFonts w:asciiTheme="minorHAnsi" w:hAnsiTheme="minorHAnsi" w:cstheme="minorHAnsi"/>
          <w:spacing w:val="-2"/>
          <w:sz w:val="24"/>
          <w:szCs w:val="24"/>
        </w:rPr>
        <w:t xml:space="preserve"> </w:t>
      </w:r>
      <w:r w:rsidRPr="003C42B4">
        <w:rPr>
          <w:rFonts w:asciiTheme="minorHAnsi" w:hAnsiTheme="minorHAnsi" w:cstheme="minorHAnsi"/>
          <w:sz w:val="24"/>
          <w:szCs w:val="24"/>
        </w:rPr>
        <w:t>re-inspected</w:t>
      </w:r>
    </w:p>
    <w:p w14:paraId="76334CE4" w14:textId="77777777" w:rsidR="00556B05" w:rsidRPr="003C42B4" w:rsidRDefault="00FD17A3">
      <w:pPr>
        <w:pStyle w:val="ListParagraph"/>
        <w:numPr>
          <w:ilvl w:val="1"/>
          <w:numId w:val="1"/>
        </w:numPr>
        <w:tabs>
          <w:tab w:val="left" w:pos="2203"/>
        </w:tabs>
        <w:spacing w:before="180"/>
        <w:ind w:hanging="186"/>
        <w:rPr>
          <w:rFonts w:asciiTheme="minorHAnsi" w:hAnsiTheme="minorHAnsi" w:cstheme="minorHAnsi"/>
          <w:sz w:val="24"/>
          <w:szCs w:val="24"/>
        </w:rPr>
      </w:pPr>
      <w:r w:rsidRPr="003C42B4">
        <w:rPr>
          <w:rFonts w:asciiTheme="minorHAnsi" w:hAnsiTheme="minorHAnsi" w:cstheme="minorHAnsi"/>
          <w:sz w:val="24"/>
          <w:szCs w:val="24"/>
        </w:rPr>
        <w:t>Policy reviewed</w:t>
      </w:r>
      <w:r w:rsidRPr="003C42B4">
        <w:rPr>
          <w:rFonts w:asciiTheme="minorHAnsi" w:hAnsiTheme="minorHAnsi" w:cstheme="minorHAnsi"/>
          <w:spacing w:val="-1"/>
          <w:sz w:val="24"/>
          <w:szCs w:val="24"/>
        </w:rPr>
        <w:t xml:space="preserve"> </w:t>
      </w:r>
      <w:r w:rsidRPr="003C42B4">
        <w:rPr>
          <w:rFonts w:asciiTheme="minorHAnsi" w:hAnsiTheme="minorHAnsi" w:cstheme="minorHAnsi"/>
          <w:sz w:val="24"/>
          <w:szCs w:val="24"/>
        </w:rPr>
        <w:t>annually</w:t>
      </w:r>
    </w:p>
    <w:p w14:paraId="2919AD7B" w14:textId="77777777" w:rsidR="00556B05" w:rsidRDefault="00556B05"/>
    <w:p w14:paraId="59211BD4" w14:textId="77777777" w:rsidR="008F2CB0" w:rsidRDefault="008F2CB0"/>
    <w:p w14:paraId="66356D2E" w14:textId="77777777" w:rsidR="008F2CB0" w:rsidRDefault="008F2CB0"/>
    <w:p w14:paraId="2AAA5D65" w14:textId="77777777" w:rsidR="008F2CB0" w:rsidRDefault="008F2CB0"/>
    <w:p w14:paraId="64CDC3CE" w14:textId="77777777" w:rsidR="008F2CB0" w:rsidRDefault="008F2CB0"/>
    <w:p w14:paraId="44DDA70D" w14:textId="77777777" w:rsidR="008F2CB0" w:rsidRDefault="008F2CB0"/>
    <w:p w14:paraId="065E892C" w14:textId="77777777" w:rsidR="008F2CB0" w:rsidRDefault="008F2CB0"/>
    <w:p w14:paraId="73C12297" w14:textId="77777777" w:rsidR="008F2CB0" w:rsidRDefault="008F2CB0"/>
    <w:p w14:paraId="5358F13E" w14:textId="77777777" w:rsidR="008F2CB0" w:rsidRDefault="008F2CB0"/>
    <w:p w14:paraId="162BB111" w14:textId="77777777" w:rsidR="008F2CB0" w:rsidRDefault="008F2CB0"/>
    <w:p w14:paraId="25348EFA" w14:textId="77777777" w:rsidR="008F2CB0" w:rsidRDefault="008F2CB0"/>
    <w:p w14:paraId="6C5DD054" w14:textId="77777777" w:rsidR="008F2CB0" w:rsidRDefault="008F2CB0"/>
    <w:p w14:paraId="660E199A" w14:textId="77777777" w:rsidR="008F2CB0" w:rsidRDefault="008F2CB0"/>
    <w:p w14:paraId="45F92926" w14:textId="77777777" w:rsidR="008F2CB0" w:rsidRDefault="008F2CB0"/>
    <w:p w14:paraId="02AC687B" w14:textId="77777777" w:rsidR="008F2CB0" w:rsidRDefault="008F2CB0"/>
    <w:p w14:paraId="2B30E9B6" w14:textId="77777777" w:rsidR="008F2CB0" w:rsidRDefault="008F2CB0"/>
    <w:p w14:paraId="0E82B959" w14:textId="77777777" w:rsidR="008F2CB0" w:rsidRDefault="008F2CB0"/>
    <w:p w14:paraId="480D47B9" w14:textId="77777777" w:rsidR="008F2CB0" w:rsidRDefault="008F2CB0"/>
    <w:p w14:paraId="40856D7B" w14:textId="77777777" w:rsidR="008F2CB0" w:rsidRDefault="008F2CB0"/>
    <w:p w14:paraId="59C5E964" w14:textId="77777777" w:rsidR="008F2CB0" w:rsidRDefault="008F2CB0"/>
    <w:p w14:paraId="189775C6" w14:textId="77777777" w:rsidR="008F2CB0" w:rsidRDefault="008F2CB0"/>
    <w:p w14:paraId="058DFB9C" w14:textId="77777777" w:rsidR="008F2CB0" w:rsidRDefault="008F2CB0"/>
    <w:p w14:paraId="32FA3882" w14:textId="77777777" w:rsidR="008F2CB0" w:rsidRDefault="008F2CB0"/>
    <w:p w14:paraId="4456ACD7" w14:textId="77777777" w:rsidR="008F2CB0" w:rsidRDefault="008F2CB0"/>
    <w:p w14:paraId="4C31973C" w14:textId="77777777" w:rsidR="008F2CB0" w:rsidRDefault="008F2CB0"/>
    <w:p w14:paraId="2583BE8D" w14:textId="77777777" w:rsidR="008F2CB0" w:rsidRDefault="008F2CB0"/>
    <w:p w14:paraId="4A31F453" w14:textId="77777777" w:rsidR="008F2CB0" w:rsidRDefault="008F2CB0"/>
    <w:p w14:paraId="7976EA77" w14:textId="77777777" w:rsidR="008F2CB0" w:rsidRDefault="008F2CB0"/>
    <w:p w14:paraId="620DE106" w14:textId="77777777" w:rsidR="008F2CB0" w:rsidRDefault="008F2CB0"/>
    <w:p w14:paraId="497E7E84" w14:textId="77777777" w:rsidR="008F2CB0" w:rsidRDefault="008F2CB0"/>
    <w:p w14:paraId="14C877E8" w14:textId="77777777" w:rsidR="008F2CB0" w:rsidRDefault="008F2CB0"/>
    <w:p w14:paraId="69ACAC9C" w14:textId="77777777" w:rsidR="008F2CB0" w:rsidRDefault="008F2CB0"/>
    <w:p w14:paraId="2066D8C1" w14:textId="77777777" w:rsidR="008F2CB0" w:rsidRDefault="008F2CB0"/>
    <w:p w14:paraId="24963629" w14:textId="77777777" w:rsidR="008F2CB0" w:rsidRDefault="008F2CB0"/>
    <w:p w14:paraId="31A898C3" w14:textId="77777777" w:rsidR="008F2CB0" w:rsidRDefault="008F2CB0"/>
    <w:p w14:paraId="2BF950D3" w14:textId="77777777" w:rsidR="008F2CB0" w:rsidRDefault="008F2CB0"/>
    <w:p w14:paraId="169E7C48" w14:textId="77777777" w:rsidR="008F2CB0" w:rsidRDefault="008F2CB0"/>
    <w:p w14:paraId="59129086" w14:textId="77777777" w:rsidR="008F2CB0" w:rsidRDefault="008F2CB0"/>
    <w:p w14:paraId="383F51A0" w14:textId="77777777" w:rsidR="008F2CB0" w:rsidRDefault="008F2CB0"/>
    <w:p w14:paraId="702B4502" w14:textId="77777777" w:rsidR="008F2CB0" w:rsidRPr="008F2CB0" w:rsidRDefault="008F2CB0" w:rsidP="008F2CB0">
      <w:pPr>
        <w:pStyle w:val="ListParagraph"/>
        <w:tabs>
          <w:tab w:val="left" w:pos="1753"/>
          <w:tab w:val="left" w:pos="1754"/>
        </w:tabs>
        <w:spacing w:line="398" w:lineRule="auto"/>
        <w:ind w:left="927" w:right="899" w:firstLine="0"/>
        <w:jc w:val="center"/>
        <w:rPr>
          <w:rFonts w:asciiTheme="minorHAnsi" w:hAnsiTheme="minorHAnsi" w:cstheme="minorHAnsi"/>
          <w:color w:val="A6A6A6" w:themeColor="background1" w:themeShade="A6"/>
          <w:sz w:val="24"/>
          <w:szCs w:val="24"/>
        </w:rPr>
      </w:pPr>
      <w:r w:rsidRPr="008F2CB0">
        <w:rPr>
          <w:rFonts w:asciiTheme="minorHAnsi" w:hAnsiTheme="minorHAnsi" w:cstheme="minorHAnsi"/>
          <w:color w:val="A6A6A6" w:themeColor="background1" w:themeShade="A6"/>
          <w:sz w:val="24"/>
          <w:szCs w:val="24"/>
        </w:rPr>
        <w:t xml:space="preserve">Page </w:t>
      </w:r>
      <w:r>
        <w:rPr>
          <w:rFonts w:asciiTheme="minorHAnsi" w:hAnsiTheme="minorHAnsi" w:cstheme="minorHAnsi"/>
          <w:color w:val="A6A6A6" w:themeColor="background1" w:themeShade="A6"/>
          <w:sz w:val="24"/>
          <w:szCs w:val="24"/>
        </w:rPr>
        <w:t>12</w:t>
      </w:r>
    </w:p>
    <w:p w14:paraId="1D909A9F" w14:textId="77777777" w:rsidR="008F2CB0" w:rsidRDefault="008F2CB0">
      <w:pPr>
        <w:sectPr w:rsidR="008F2CB0">
          <w:headerReference w:type="default" r:id="rId18"/>
          <w:footerReference w:type="default" r:id="rId19"/>
          <w:pgSz w:w="11910" w:h="16840"/>
          <w:pgMar w:top="840" w:right="940" w:bottom="1380" w:left="860" w:header="0" w:footer="1181" w:gutter="0"/>
          <w:pgNumType w:start="15"/>
          <w:cols w:space="720"/>
        </w:sectPr>
      </w:pPr>
    </w:p>
    <w:p w14:paraId="4F8898B5" w14:textId="77777777" w:rsidR="00556B05" w:rsidRDefault="00556B05">
      <w:pPr>
        <w:pStyle w:val="BodyText"/>
        <w:spacing w:before="1"/>
        <w:rPr>
          <w:sz w:val="17"/>
        </w:rPr>
      </w:pPr>
    </w:p>
    <w:p w14:paraId="46573484" w14:textId="77777777" w:rsidR="00556B05" w:rsidRDefault="00AE6A36" w:rsidP="00B5457E">
      <w:r>
        <w:rPr>
          <w:noProof/>
          <w:lang w:val="en-GB" w:eastAsia="en-GB"/>
        </w:rPr>
        <mc:AlternateContent>
          <mc:Choice Requires="wps">
            <w:drawing>
              <wp:anchor distT="0" distB="0" distL="0" distR="0" simplePos="0" relativeHeight="251658240" behindDoc="1" locked="0" layoutInCell="1" allowOverlap="1" wp14:anchorId="4A7124B2" wp14:editId="71999D7F">
                <wp:simplePos x="0" y="0"/>
                <wp:positionH relativeFrom="page">
                  <wp:posOffset>665480</wp:posOffset>
                </wp:positionH>
                <wp:positionV relativeFrom="paragraph">
                  <wp:posOffset>325755</wp:posOffset>
                </wp:positionV>
                <wp:extent cx="623252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2525" cy="1270"/>
                        </a:xfrm>
                        <a:custGeom>
                          <a:avLst/>
                          <a:gdLst>
                            <a:gd name="T0" fmla="+- 0 1048 1048"/>
                            <a:gd name="T1" fmla="*/ T0 w 9815"/>
                            <a:gd name="T2" fmla="+- 0 10862 1048"/>
                            <a:gd name="T3" fmla="*/ T2 w 9815"/>
                          </a:gdLst>
                          <a:ahLst/>
                          <a:cxnLst>
                            <a:cxn ang="0">
                              <a:pos x="T1" y="0"/>
                            </a:cxn>
                            <a:cxn ang="0">
                              <a:pos x="T3" y="0"/>
                            </a:cxn>
                          </a:cxnLst>
                          <a:rect l="0" t="0" r="r" b="b"/>
                          <a:pathLst>
                            <a:path w="9815">
                              <a:moveTo>
                                <a:pt x="0" y="0"/>
                              </a:moveTo>
                              <a:lnTo>
                                <a:pt x="98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84136" id="Freeform 3" o:spid="_x0000_s1026" style="position:absolute;margin-left:52.4pt;margin-top:25.65pt;width:490.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" path="m,l9814,e" filled="f" strokeweight=".48pt">
                <v:path arrowok="t" o:connecttype="custom" o:connectlocs="0,0;6231890,0" o:connectangles="0,0"/>
                <w10:wrap type="topAndBottom" anchorx="page"/>
              </v:shape>
            </w:pict>
          </mc:Fallback>
        </mc:AlternateContent>
      </w:r>
      <w:r w:rsidR="00FD17A3">
        <w:t>Appendix 1: Contact Details</w:t>
      </w:r>
    </w:p>
    <w:p w14:paraId="1A8680D9" w14:textId="77777777" w:rsidR="00556B05" w:rsidRDefault="00556B05">
      <w:pPr>
        <w:pStyle w:val="BodyText"/>
        <w:spacing w:before="10"/>
        <w:rPr>
          <w:b/>
          <w:sz w:val="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2843"/>
        <w:gridCol w:w="3937"/>
      </w:tblGrid>
      <w:tr w:rsidR="00556B05" w14:paraId="55882B7A" w14:textId="77777777">
        <w:trPr>
          <w:trHeight w:val="458"/>
        </w:trPr>
        <w:tc>
          <w:tcPr>
            <w:tcW w:w="9606" w:type="dxa"/>
            <w:gridSpan w:val="3"/>
            <w:shd w:val="clear" w:color="auto" w:fill="1F3864"/>
          </w:tcPr>
          <w:p w14:paraId="3509D6F4" w14:textId="77777777" w:rsidR="00556B05" w:rsidRDefault="00FD17A3">
            <w:pPr>
              <w:pStyle w:val="TableParagraph"/>
              <w:spacing w:line="275" w:lineRule="exact"/>
              <w:rPr>
                <w:b/>
                <w:sz w:val="24"/>
              </w:rPr>
            </w:pPr>
            <w:r>
              <w:rPr>
                <w:b/>
                <w:color w:val="FFFFFF"/>
                <w:sz w:val="24"/>
              </w:rPr>
              <w:t>Asbestos Professional Advisor Contact Details</w:t>
            </w:r>
          </w:p>
        </w:tc>
      </w:tr>
      <w:tr w:rsidR="00556B05" w14:paraId="18B83723" w14:textId="77777777" w:rsidTr="00490E11">
        <w:trPr>
          <w:trHeight w:val="515"/>
        </w:trPr>
        <w:tc>
          <w:tcPr>
            <w:tcW w:w="2826" w:type="dxa"/>
          </w:tcPr>
          <w:p w14:paraId="63F8C32E" w14:textId="77777777" w:rsidR="00556B05" w:rsidRDefault="00A572AB">
            <w:pPr>
              <w:pStyle w:val="TableParagraph"/>
              <w:spacing w:line="227" w:lineRule="exact"/>
              <w:rPr>
                <w:sz w:val="20"/>
              </w:rPr>
            </w:pPr>
            <w:r>
              <w:rPr>
                <w:sz w:val="20"/>
              </w:rPr>
              <w:t>Wendy Lloyd</w:t>
            </w:r>
          </w:p>
          <w:p w14:paraId="5964B013" w14:textId="77777777" w:rsidR="00EA2BCA" w:rsidRDefault="00EA2BCA">
            <w:pPr>
              <w:pStyle w:val="TableParagraph"/>
              <w:spacing w:line="227" w:lineRule="exact"/>
              <w:rPr>
                <w:sz w:val="20"/>
              </w:rPr>
            </w:pPr>
            <w:r>
              <w:rPr>
                <w:sz w:val="20"/>
              </w:rPr>
              <w:t>DSAT Building Manager</w:t>
            </w:r>
          </w:p>
        </w:tc>
        <w:tc>
          <w:tcPr>
            <w:tcW w:w="2843" w:type="dxa"/>
          </w:tcPr>
          <w:p w14:paraId="06C3A61E" w14:textId="77777777" w:rsidR="00556B05" w:rsidRDefault="00EA2BCA">
            <w:pPr>
              <w:pStyle w:val="TableParagraph"/>
              <w:spacing w:line="227" w:lineRule="exact"/>
              <w:ind w:left="106"/>
              <w:rPr>
                <w:sz w:val="20"/>
              </w:rPr>
            </w:pPr>
            <w:r>
              <w:rPr>
                <w:sz w:val="20"/>
              </w:rPr>
              <w:t>Mobile: 07383 831562</w:t>
            </w:r>
          </w:p>
        </w:tc>
        <w:tc>
          <w:tcPr>
            <w:tcW w:w="3937" w:type="dxa"/>
          </w:tcPr>
          <w:p w14:paraId="1AC87EE1" w14:textId="2DAC12E7" w:rsidR="00556B05" w:rsidRDefault="00EA2BCA">
            <w:pPr>
              <w:pStyle w:val="TableParagraph"/>
              <w:spacing w:line="230" w:lineRule="exact"/>
              <w:rPr>
                <w:sz w:val="20"/>
              </w:rPr>
            </w:pPr>
            <w:r>
              <w:rPr>
                <w:sz w:val="20"/>
              </w:rPr>
              <w:t xml:space="preserve">Email:  </w:t>
            </w:r>
            <w:hyperlink r:id="rId20" w:history="1">
              <w:r w:rsidR="00F77A9C" w:rsidRPr="00BD6810">
                <w:rPr>
                  <w:rStyle w:val="Hyperlink"/>
                  <w:sz w:val="20"/>
                </w:rPr>
                <w:t>wlloyd@dsat.education</w:t>
              </w:r>
            </w:hyperlink>
          </w:p>
        </w:tc>
      </w:tr>
      <w:tr w:rsidR="00F77A9C" w14:paraId="53A093C3" w14:textId="77777777" w:rsidTr="00490E11">
        <w:trPr>
          <w:trHeight w:val="553"/>
        </w:trPr>
        <w:tc>
          <w:tcPr>
            <w:tcW w:w="2826" w:type="dxa"/>
          </w:tcPr>
          <w:p w14:paraId="54DE5433" w14:textId="77777777" w:rsidR="00F77A9C" w:rsidRDefault="00F77A9C">
            <w:pPr>
              <w:pStyle w:val="TableParagraph"/>
              <w:spacing w:line="227" w:lineRule="exact"/>
              <w:rPr>
                <w:sz w:val="20"/>
              </w:rPr>
            </w:pPr>
            <w:r>
              <w:rPr>
                <w:sz w:val="20"/>
              </w:rPr>
              <w:t>Lynn Newby</w:t>
            </w:r>
          </w:p>
          <w:p w14:paraId="0E82E933" w14:textId="70BA1521" w:rsidR="00490E11" w:rsidRDefault="00F77A9C" w:rsidP="00490E11">
            <w:pPr>
              <w:pStyle w:val="TableParagraph"/>
              <w:spacing w:line="227" w:lineRule="exact"/>
              <w:rPr>
                <w:sz w:val="20"/>
              </w:rPr>
            </w:pPr>
            <w:r>
              <w:rPr>
                <w:sz w:val="20"/>
              </w:rPr>
              <w:t>DSAT Building Manager</w:t>
            </w:r>
          </w:p>
        </w:tc>
        <w:tc>
          <w:tcPr>
            <w:tcW w:w="2843" w:type="dxa"/>
          </w:tcPr>
          <w:p w14:paraId="4F38F356" w14:textId="512AF58A" w:rsidR="00F77A9C" w:rsidRDefault="00F77A9C">
            <w:pPr>
              <w:pStyle w:val="TableParagraph"/>
              <w:spacing w:line="227" w:lineRule="exact"/>
              <w:ind w:left="106"/>
              <w:rPr>
                <w:sz w:val="20"/>
              </w:rPr>
            </w:pPr>
            <w:r>
              <w:rPr>
                <w:sz w:val="20"/>
              </w:rPr>
              <w:t xml:space="preserve">Mobile: 07482 </w:t>
            </w:r>
            <w:r w:rsidR="00500FCF">
              <w:rPr>
                <w:sz w:val="20"/>
              </w:rPr>
              <w:t>493065</w:t>
            </w:r>
          </w:p>
        </w:tc>
        <w:tc>
          <w:tcPr>
            <w:tcW w:w="3937" w:type="dxa"/>
          </w:tcPr>
          <w:p w14:paraId="56DC11B8" w14:textId="61324AE6" w:rsidR="00F77A9C" w:rsidRDefault="00500FCF">
            <w:pPr>
              <w:pStyle w:val="TableParagraph"/>
              <w:spacing w:line="230" w:lineRule="exact"/>
              <w:rPr>
                <w:sz w:val="20"/>
              </w:rPr>
            </w:pPr>
            <w:r>
              <w:rPr>
                <w:sz w:val="20"/>
              </w:rPr>
              <w:t>Email:  lnewby@dsat.education</w:t>
            </w:r>
          </w:p>
        </w:tc>
      </w:tr>
      <w:tr w:rsidR="00556B05" w14:paraId="608413C0" w14:textId="77777777">
        <w:trPr>
          <w:trHeight w:val="689"/>
        </w:trPr>
        <w:tc>
          <w:tcPr>
            <w:tcW w:w="2826" w:type="dxa"/>
          </w:tcPr>
          <w:p w14:paraId="6E27F26F" w14:textId="77777777" w:rsidR="00556B05" w:rsidRDefault="00536E93">
            <w:pPr>
              <w:pStyle w:val="TableParagraph"/>
              <w:spacing w:line="227" w:lineRule="exact"/>
              <w:rPr>
                <w:sz w:val="20"/>
              </w:rPr>
            </w:pPr>
            <w:r>
              <w:rPr>
                <w:sz w:val="20"/>
              </w:rPr>
              <w:t>Health &amp; Safety /Risk Management provider</w:t>
            </w:r>
          </w:p>
        </w:tc>
        <w:tc>
          <w:tcPr>
            <w:tcW w:w="2843" w:type="dxa"/>
          </w:tcPr>
          <w:p w14:paraId="0D8C796C" w14:textId="1998155E" w:rsidR="00556B05" w:rsidRDefault="00536E93">
            <w:pPr>
              <w:pStyle w:val="TableParagraph"/>
              <w:spacing w:line="227" w:lineRule="exact"/>
              <w:ind w:left="106"/>
              <w:rPr>
                <w:sz w:val="20"/>
              </w:rPr>
            </w:pPr>
            <w:r>
              <w:rPr>
                <w:sz w:val="20"/>
              </w:rPr>
              <w:t>In the event that the Trust Building Manager</w:t>
            </w:r>
            <w:r w:rsidR="00500FCF">
              <w:rPr>
                <w:sz w:val="20"/>
              </w:rPr>
              <w:t>s</w:t>
            </w:r>
            <w:r>
              <w:rPr>
                <w:sz w:val="20"/>
              </w:rPr>
              <w:t xml:space="preserve"> </w:t>
            </w:r>
            <w:r w:rsidR="00500FCF">
              <w:rPr>
                <w:sz w:val="20"/>
              </w:rPr>
              <w:t>are</w:t>
            </w:r>
            <w:r>
              <w:rPr>
                <w:sz w:val="20"/>
              </w:rPr>
              <w:t xml:space="preserve"> unavailable</w:t>
            </w:r>
          </w:p>
        </w:tc>
        <w:tc>
          <w:tcPr>
            <w:tcW w:w="3937" w:type="dxa"/>
          </w:tcPr>
          <w:p w14:paraId="611AE9B1" w14:textId="77777777" w:rsidR="00556B05" w:rsidRDefault="00536E93">
            <w:pPr>
              <w:pStyle w:val="TableParagraph"/>
              <w:spacing w:line="213" w:lineRule="exact"/>
              <w:rPr>
                <w:sz w:val="20"/>
              </w:rPr>
            </w:pPr>
            <w:r>
              <w:rPr>
                <w:sz w:val="20"/>
              </w:rPr>
              <w:t>Contact details within the SLA for this provision</w:t>
            </w:r>
          </w:p>
        </w:tc>
      </w:tr>
    </w:tbl>
    <w:p w14:paraId="45F68E88" w14:textId="77777777" w:rsidR="00556B05" w:rsidRDefault="00556B05">
      <w:pPr>
        <w:pStyle w:val="BodyText"/>
        <w:rPr>
          <w:b/>
          <w:sz w:val="20"/>
        </w:rPr>
      </w:pPr>
    </w:p>
    <w:p w14:paraId="1EC6D2D2" w14:textId="77777777" w:rsidR="00556B05" w:rsidRDefault="00556B05">
      <w:pPr>
        <w:pStyle w:val="BodyText"/>
        <w:spacing w:before="2" w:after="1"/>
        <w:rPr>
          <w:b/>
          <w:sz w:val="1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6808"/>
      </w:tblGrid>
      <w:tr w:rsidR="00556B05" w14:paraId="2D320A0B" w14:textId="77777777">
        <w:trPr>
          <w:trHeight w:val="414"/>
        </w:trPr>
        <w:tc>
          <w:tcPr>
            <w:tcW w:w="9634" w:type="dxa"/>
            <w:gridSpan w:val="2"/>
            <w:shd w:val="clear" w:color="auto" w:fill="1F3864"/>
          </w:tcPr>
          <w:p w14:paraId="4C928CD8" w14:textId="77777777" w:rsidR="00556B05" w:rsidRDefault="00FD17A3">
            <w:pPr>
              <w:pStyle w:val="TableParagraph"/>
              <w:spacing w:line="275" w:lineRule="exact"/>
              <w:rPr>
                <w:b/>
                <w:sz w:val="24"/>
              </w:rPr>
            </w:pPr>
            <w:r>
              <w:rPr>
                <w:b/>
                <w:color w:val="FFFFFF"/>
                <w:sz w:val="24"/>
              </w:rPr>
              <w:t>Trust Named Responsible Officers</w:t>
            </w:r>
          </w:p>
        </w:tc>
      </w:tr>
      <w:tr w:rsidR="00556B05" w14:paraId="199DD7D5" w14:textId="77777777">
        <w:trPr>
          <w:trHeight w:val="344"/>
        </w:trPr>
        <w:tc>
          <w:tcPr>
            <w:tcW w:w="2826" w:type="dxa"/>
            <w:tcBorders>
              <w:bottom w:val="nil"/>
            </w:tcBorders>
          </w:tcPr>
          <w:p w14:paraId="73B81E16" w14:textId="77777777" w:rsidR="003C42B4" w:rsidRDefault="003C42B4">
            <w:pPr>
              <w:pStyle w:val="TableParagraph"/>
              <w:spacing w:line="227" w:lineRule="exact"/>
              <w:rPr>
                <w:sz w:val="20"/>
              </w:rPr>
            </w:pPr>
          </w:p>
          <w:p w14:paraId="796726E1" w14:textId="77777777" w:rsidR="00556B05" w:rsidRDefault="00FD17A3">
            <w:pPr>
              <w:pStyle w:val="TableParagraph"/>
              <w:spacing w:line="227" w:lineRule="exact"/>
              <w:rPr>
                <w:sz w:val="20"/>
              </w:rPr>
            </w:pPr>
            <w:r>
              <w:rPr>
                <w:sz w:val="20"/>
              </w:rPr>
              <w:t>Trust Named Duty Holder</w:t>
            </w:r>
          </w:p>
        </w:tc>
        <w:tc>
          <w:tcPr>
            <w:tcW w:w="6808" w:type="dxa"/>
            <w:tcBorders>
              <w:bottom w:val="nil"/>
            </w:tcBorders>
          </w:tcPr>
          <w:p w14:paraId="054B6D5E" w14:textId="77777777" w:rsidR="003C42B4" w:rsidRDefault="003C42B4">
            <w:pPr>
              <w:pStyle w:val="TableParagraph"/>
              <w:spacing w:line="227" w:lineRule="exact"/>
              <w:ind w:left="106"/>
              <w:rPr>
                <w:sz w:val="20"/>
              </w:rPr>
            </w:pPr>
          </w:p>
          <w:p w14:paraId="39AF6AB8" w14:textId="6A2DED8E" w:rsidR="00556B05" w:rsidRDefault="00B53F41">
            <w:pPr>
              <w:pStyle w:val="TableParagraph"/>
              <w:spacing w:line="227" w:lineRule="exact"/>
              <w:ind w:left="106"/>
              <w:rPr>
                <w:sz w:val="20"/>
              </w:rPr>
            </w:pPr>
            <w:r>
              <w:rPr>
                <w:sz w:val="20"/>
              </w:rPr>
              <w:t>Alison Adair</w:t>
            </w:r>
            <w:r w:rsidR="00536E93">
              <w:rPr>
                <w:sz w:val="20"/>
              </w:rPr>
              <w:t xml:space="preserve"> - </w:t>
            </w:r>
            <w:r w:rsidR="00FD17A3">
              <w:rPr>
                <w:sz w:val="20"/>
              </w:rPr>
              <w:t>Chief Executive Officer</w:t>
            </w:r>
          </w:p>
        </w:tc>
      </w:tr>
      <w:tr w:rsidR="00556B05" w14:paraId="390D0F2D" w14:textId="77777777">
        <w:trPr>
          <w:trHeight w:val="460"/>
        </w:trPr>
        <w:tc>
          <w:tcPr>
            <w:tcW w:w="2826" w:type="dxa"/>
            <w:tcBorders>
              <w:top w:val="nil"/>
              <w:bottom w:val="nil"/>
            </w:tcBorders>
          </w:tcPr>
          <w:p w14:paraId="576DC8B0" w14:textId="77777777" w:rsidR="00556B05" w:rsidRDefault="00FD17A3">
            <w:pPr>
              <w:pStyle w:val="TableParagraph"/>
              <w:spacing w:before="111"/>
              <w:rPr>
                <w:sz w:val="20"/>
              </w:rPr>
            </w:pPr>
            <w:r>
              <w:rPr>
                <w:sz w:val="20"/>
              </w:rPr>
              <w:t>Trust Responsible Person</w:t>
            </w:r>
          </w:p>
        </w:tc>
        <w:tc>
          <w:tcPr>
            <w:tcW w:w="6808" w:type="dxa"/>
            <w:tcBorders>
              <w:top w:val="nil"/>
              <w:bottom w:val="nil"/>
            </w:tcBorders>
          </w:tcPr>
          <w:p w14:paraId="29B8FEA0" w14:textId="77777777" w:rsidR="00556B05" w:rsidRDefault="00536E93">
            <w:pPr>
              <w:pStyle w:val="TableParagraph"/>
              <w:spacing w:before="111"/>
              <w:ind w:left="106"/>
              <w:rPr>
                <w:sz w:val="20"/>
              </w:rPr>
            </w:pPr>
            <w:r>
              <w:rPr>
                <w:sz w:val="20"/>
              </w:rPr>
              <w:t xml:space="preserve">Nevine Towers - </w:t>
            </w:r>
            <w:r w:rsidR="00FD17A3">
              <w:rPr>
                <w:sz w:val="20"/>
              </w:rPr>
              <w:t>Business and Operations</w:t>
            </w:r>
          </w:p>
        </w:tc>
      </w:tr>
      <w:tr w:rsidR="00556B05" w14:paraId="4F5F983A" w14:textId="77777777" w:rsidTr="00536E93">
        <w:trPr>
          <w:trHeight w:val="246"/>
        </w:trPr>
        <w:tc>
          <w:tcPr>
            <w:tcW w:w="2826" w:type="dxa"/>
            <w:tcBorders>
              <w:top w:val="nil"/>
            </w:tcBorders>
          </w:tcPr>
          <w:p w14:paraId="450BFD06" w14:textId="77777777" w:rsidR="00556B05" w:rsidRPr="00490E11" w:rsidRDefault="00556B05">
            <w:pPr>
              <w:pStyle w:val="TableParagraph"/>
              <w:spacing w:before="112"/>
              <w:ind w:right="510"/>
              <w:rPr>
                <w:sz w:val="16"/>
                <w:szCs w:val="16"/>
              </w:rPr>
            </w:pPr>
          </w:p>
        </w:tc>
        <w:tc>
          <w:tcPr>
            <w:tcW w:w="6808" w:type="dxa"/>
            <w:tcBorders>
              <w:top w:val="nil"/>
            </w:tcBorders>
          </w:tcPr>
          <w:p w14:paraId="77F6BA8D" w14:textId="77777777" w:rsidR="00556B05" w:rsidRDefault="00556B05">
            <w:pPr>
              <w:pStyle w:val="TableParagraph"/>
              <w:spacing w:before="112"/>
              <w:ind w:left="106"/>
              <w:rPr>
                <w:sz w:val="20"/>
              </w:rPr>
            </w:pPr>
          </w:p>
        </w:tc>
      </w:tr>
      <w:tr w:rsidR="00556B05" w14:paraId="2AB6E2F0" w14:textId="77777777" w:rsidTr="00490E11">
        <w:trPr>
          <w:trHeight w:hRule="exact" w:val="1200"/>
        </w:trPr>
        <w:tc>
          <w:tcPr>
            <w:tcW w:w="2826" w:type="dxa"/>
          </w:tcPr>
          <w:p w14:paraId="215FBD38" w14:textId="77777777" w:rsidR="00556B05" w:rsidRDefault="00FD17A3">
            <w:pPr>
              <w:pStyle w:val="TableParagraph"/>
              <w:tabs>
                <w:tab w:val="left" w:pos="2747"/>
              </w:tabs>
              <w:spacing w:line="480" w:lineRule="auto"/>
              <w:ind w:right="66" w:hanging="30"/>
              <w:rPr>
                <w:sz w:val="20"/>
              </w:rPr>
            </w:pPr>
            <w:r>
              <w:rPr>
                <w:color w:val="FFFFFF"/>
                <w:spacing w:val="-26"/>
                <w:sz w:val="20"/>
                <w:shd w:val="clear" w:color="auto" w:fill="1F3864"/>
              </w:rPr>
              <w:t xml:space="preserve"> </w:t>
            </w:r>
            <w:r w:rsidR="00A572AB">
              <w:rPr>
                <w:color w:val="FFFFFF"/>
                <w:spacing w:val="-4"/>
                <w:sz w:val="20"/>
                <w:shd w:val="clear" w:color="auto" w:fill="1F3864"/>
              </w:rPr>
              <w:t xml:space="preserve">Aston </w:t>
            </w:r>
            <w:r w:rsidR="00B6002C">
              <w:rPr>
                <w:color w:val="FFFFFF"/>
                <w:spacing w:val="-4"/>
                <w:sz w:val="20"/>
                <w:shd w:val="clear" w:color="auto" w:fill="1F3864"/>
              </w:rPr>
              <w:t>All Saints Primary</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30"/>
                <w:sz w:val="20"/>
              </w:rPr>
              <w:t xml:space="preserve"> </w:t>
            </w:r>
            <w:r>
              <w:rPr>
                <w:spacing w:val="-3"/>
                <w:sz w:val="20"/>
              </w:rPr>
              <w:t>Site Duty</w:t>
            </w:r>
            <w:r>
              <w:rPr>
                <w:spacing w:val="-13"/>
                <w:sz w:val="20"/>
              </w:rPr>
              <w:t xml:space="preserve"> </w:t>
            </w:r>
            <w:r>
              <w:rPr>
                <w:spacing w:val="-4"/>
                <w:sz w:val="20"/>
              </w:rPr>
              <w:t>Holder</w:t>
            </w:r>
          </w:p>
          <w:p w14:paraId="70EAC024" w14:textId="77777777" w:rsidR="00556B05" w:rsidRDefault="00FD17A3">
            <w:pPr>
              <w:pStyle w:val="TableParagraph"/>
              <w:spacing w:line="229" w:lineRule="exact"/>
              <w:rPr>
                <w:sz w:val="20"/>
              </w:rPr>
            </w:pPr>
            <w:r>
              <w:rPr>
                <w:sz w:val="20"/>
              </w:rPr>
              <w:t>Responsible Person</w:t>
            </w:r>
            <w:r w:rsidR="00B6002C">
              <w:rPr>
                <w:sz w:val="20"/>
              </w:rPr>
              <w:t>s</w:t>
            </w:r>
          </w:p>
        </w:tc>
        <w:tc>
          <w:tcPr>
            <w:tcW w:w="6808" w:type="dxa"/>
          </w:tcPr>
          <w:p w14:paraId="78DA2B1F" w14:textId="77777777" w:rsidR="00556B05" w:rsidRDefault="00556B05">
            <w:pPr>
              <w:pStyle w:val="TableParagraph"/>
              <w:ind w:left="0"/>
              <w:rPr>
                <w:b/>
              </w:rPr>
            </w:pPr>
          </w:p>
          <w:p w14:paraId="64B542D0" w14:textId="77777777" w:rsidR="00556B05" w:rsidRDefault="00556B05">
            <w:pPr>
              <w:pStyle w:val="TableParagraph"/>
              <w:spacing w:before="8"/>
              <w:ind w:left="0"/>
              <w:rPr>
                <w:b/>
                <w:sz w:val="17"/>
              </w:rPr>
            </w:pPr>
          </w:p>
          <w:p w14:paraId="18D11DD3" w14:textId="42793C90" w:rsidR="00556B05" w:rsidRDefault="00A75E09">
            <w:pPr>
              <w:pStyle w:val="TableParagraph"/>
              <w:ind w:left="106"/>
              <w:rPr>
                <w:sz w:val="20"/>
              </w:rPr>
            </w:pPr>
            <w:r>
              <w:rPr>
                <w:sz w:val="20"/>
              </w:rPr>
              <w:t>Rebecca Webster</w:t>
            </w:r>
            <w:r w:rsidR="00500FCF">
              <w:rPr>
                <w:sz w:val="20"/>
              </w:rPr>
              <w:t xml:space="preserve"> –</w:t>
            </w:r>
            <w:r>
              <w:rPr>
                <w:sz w:val="20"/>
              </w:rPr>
              <w:t xml:space="preserve"> </w:t>
            </w:r>
            <w:r w:rsidR="00500FCF">
              <w:rPr>
                <w:sz w:val="20"/>
              </w:rPr>
              <w:t>Head</w:t>
            </w:r>
            <w:r w:rsidR="001B2BCF">
              <w:rPr>
                <w:sz w:val="20"/>
              </w:rPr>
              <w:t>t</w:t>
            </w:r>
            <w:r>
              <w:rPr>
                <w:sz w:val="20"/>
              </w:rPr>
              <w:t>eacher</w:t>
            </w:r>
          </w:p>
          <w:p w14:paraId="2971EF96" w14:textId="77777777" w:rsidR="00536E93" w:rsidRDefault="00536E93">
            <w:pPr>
              <w:pStyle w:val="TableParagraph"/>
              <w:ind w:left="106"/>
              <w:rPr>
                <w:sz w:val="20"/>
              </w:rPr>
            </w:pPr>
          </w:p>
          <w:p w14:paraId="13010F5B" w14:textId="5E4C7567" w:rsidR="00536E93" w:rsidRDefault="00A75E09">
            <w:pPr>
              <w:pStyle w:val="TableParagraph"/>
              <w:ind w:left="106"/>
              <w:rPr>
                <w:sz w:val="20"/>
              </w:rPr>
            </w:pPr>
            <w:r>
              <w:rPr>
                <w:sz w:val="20"/>
              </w:rPr>
              <w:t xml:space="preserve">Vicki Newton - </w:t>
            </w:r>
            <w:r w:rsidR="00AE6A36">
              <w:rPr>
                <w:sz w:val="20"/>
              </w:rPr>
              <w:t>Office Manager</w:t>
            </w:r>
            <w:r w:rsidR="00B6002C">
              <w:rPr>
                <w:sz w:val="20"/>
              </w:rPr>
              <w:t xml:space="preserve"> and </w:t>
            </w:r>
            <w:r w:rsidR="00CF1B7B">
              <w:rPr>
                <w:sz w:val="20"/>
              </w:rPr>
              <w:t>Carl Duke</w:t>
            </w:r>
            <w:r w:rsidR="00B6002C">
              <w:rPr>
                <w:sz w:val="20"/>
              </w:rPr>
              <w:t xml:space="preserve"> – </w:t>
            </w:r>
            <w:r w:rsidR="00500FCF">
              <w:rPr>
                <w:sz w:val="20"/>
              </w:rPr>
              <w:t>Caretaker</w:t>
            </w:r>
          </w:p>
        </w:tc>
      </w:tr>
      <w:tr w:rsidR="00556B05" w14:paraId="6FB0690C" w14:textId="77777777" w:rsidTr="00490E11">
        <w:trPr>
          <w:trHeight w:hRule="exact" w:val="1288"/>
        </w:trPr>
        <w:tc>
          <w:tcPr>
            <w:tcW w:w="2826" w:type="dxa"/>
          </w:tcPr>
          <w:p w14:paraId="452CD29A" w14:textId="77777777" w:rsidR="00556B05" w:rsidRDefault="00FD17A3">
            <w:pPr>
              <w:pStyle w:val="TableParagraph"/>
              <w:tabs>
                <w:tab w:val="left" w:pos="2747"/>
              </w:tabs>
              <w:spacing w:line="480" w:lineRule="auto"/>
              <w:ind w:right="66" w:hanging="30"/>
              <w:rPr>
                <w:sz w:val="20"/>
              </w:rPr>
            </w:pPr>
            <w:r>
              <w:rPr>
                <w:color w:val="FFFFFF"/>
                <w:spacing w:val="-26"/>
                <w:sz w:val="20"/>
                <w:shd w:val="clear" w:color="auto" w:fill="1F3864"/>
              </w:rPr>
              <w:t xml:space="preserve"> </w:t>
            </w:r>
            <w:r w:rsidR="00A572AB">
              <w:rPr>
                <w:color w:val="FFFFFF"/>
                <w:spacing w:val="-4"/>
                <w:sz w:val="20"/>
                <w:shd w:val="clear" w:color="auto" w:fill="1F3864"/>
              </w:rPr>
              <w:t>Canon Popham</w:t>
            </w:r>
            <w:r w:rsidR="00CD016B">
              <w:rPr>
                <w:color w:val="FFFFFF"/>
                <w:spacing w:val="-4"/>
                <w:sz w:val="20"/>
                <w:shd w:val="clear" w:color="auto" w:fill="1F3864"/>
              </w:rPr>
              <w:t xml:space="preserve"> Primary</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12"/>
                <w:sz w:val="20"/>
              </w:rPr>
              <w:t xml:space="preserve"> </w:t>
            </w:r>
            <w:r>
              <w:rPr>
                <w:spacing w:val="-3"/>
                <w:sz w:val="20"/>
              </w:rPr>
              <w:t>Site Duty</w:t>
            </w:r>
            <w:r>
              <w:rPr>
                <w:spacing w:val="-13"/>
                <w:sz w:val="20"/>
              </w:rPr>
              <w:t xml:space="preserve"> </w:t>
            </w:r>
            <w:r>
              <w:rPr>
                <w:spacing w:val="-4"/>
                <w:sz w:val="20"/>
              </w:rPr>
              <w:t>Holder</w:t>
            </w:r>
          </w:p>
          <w:p w14:paraId="63982760" w14:textId="77777777" w:rsidR="00556B05" w:rsidRDefault="00FD17A3">
            <w:pPr>
              <w:pStyle w:val="TableParagraph"/>
              <w:rPr>
                <w:sz w:val="20"/>
              </w:rPr>
            </w:pPr>
            <w:r>
              <w:rPr>
                <w:sz w:val="20"/>
              </w:rPr>
              <w:t>Responsible Person</w:t>
            </w:r>
            <w:r w:rsidR="00B6002C">
              <w:rPr>
                <w:sz w:val="20"/>
              </w:rPr>
              <w:t>s</w:t>
            </w:r>
          </w:p>
        </w:tc>
        <w:tc>
          <w:tcPr>
            <w:tcW w:w="6808" w:type="dxa"/>
          </w:tcPr>
          <w:p w14:paraId="5F2B6803" w14:textId="77777777" w:rsidR="00556B05" w:rsidRDefault="00556B05">
            <w:pPr>
              <w:pStyle w:val="TableParagraph"/>
              <w:ind w:left="0"/>
              <w:rPr>
                <w:b/>
              </w:rPr>
            </w:pPr>
          </w:p>
          <w:p w14:paraId="1F4228A3" w14:textId="77777777" w:rsidR="00556B05" w:rsidRDefault="00556B05">
            <w:pPr>
              <w:pStyle w:val="TableParagraph"/>
              <w:spacing w:before="8"/>
              <w:ind w:left="0"/>
              <w:rPr>
                <w:b/>
                <w:sz w:val="17"/>
              </w:rPr>
            </w:pPr>
          </w:p>
          <w:p w14:paraId="481DBE1F" w14:textId="741E8A4A" w:rsidR="00556B05" w:rsidRDefault="007A5E2E">
            <w:pPr>
              <w:pStyle w:val="TableParagraph"/>
              <w:spacing w:before="1"/>
              <w:ind w:left="106"/>
              <w:rPr>
                <w:sz w:val="20"/>
              </w:rPr>
            </w:pPr>
            <w:r>
              <w:rPr>
                <w:sz w:val="20"/>
              </w:rPr>
              <w:t>Sharon Patton</w:t>
            </w:r>
            <w:r w:rsidR="00CD016B">
              <w:rPr>
                <w:sz w:val="20"/>
              </w:rPr>
              <w:t xml:space="preserve"> – </w:t>
            </w:r>
            <w:r>
              <w:rPr>
                <w:sz w:val="20"/>
              </w:rPr>
              <w:t>Executive Head, Jackie Shelton – Head of school</w:t>
            </w:r>
          </w:p>
          <w:p w14:paraId="38137AFC" w14:textId="77777777" w:rsidR="00CD016B" w:rsidRDefault="00CD016B">
            <w:pPr>
              <w:pStyle w:val="TableParagraph"/>
              <w:spacing w:before="1"/>
              <w:ind w:left="106"/>
              <w:rPr>
                <w:sz w:val="20"/>
              </w:rPr>
            </w:pPr>
          </w:p>
          <w:p w14:paraId="5E61F993" w14:textId="77777777" w:rsidR="00CD016B" w:rsidRDefault="00AE6A36" w:rsidP="00AE6A36">
            <w:pPr>
              <w:pStyle w:val="TableParagraph"/>
              <w:spacing w:before="1"/>
              <w:ind w:left="106"/>
              <w:rPr>
                <w:sz w:val="20"/>
              </w:rPr>
            </w:pPr>
            <w:r>
              <w:rPr>
                <w:sz w:val="20"/>
              </w:rPr>
              <w:t>Tracey Bell – Office</w:t>
            </w:r>
            <w:r w:rsidR="00CD016B">
              <w:rPr>
                <w:sz w:val="20"/>
              </w:rPr>
              <w:t xml:space="preserve"> Manager and </w:t>
            </w:r>
            <w:r>
              <w:rPr>
                <w:sz w:val="20"/>
              </w:rPr>
              <w:t xml:space="preserve">Nick </w:t>
            </w:r>
            <w:proofErr w:type="spellStart"/>
            <w:r>
              <w:rPr>
                <w:sz w:val="20"/>
              </w:rPr>
              <w:t>Morte</w:t>
            </w:r>
            <w:proofErr w:type="spellEnd"/>
            <w:r w:rsidR="00CD016B">
              <w:rPr>
                <w:sz w:val="20"/>
              </w:rPr>
              <w:t xml:space="preserve"> – Site Supervisor</w:t>
            </w:r>
          </w:p>
        </w:tc>
      </w:tr>
      <w:tr w:rsidR="00556B05" w14:paraId="564D481B" w14:textId="77777777" w:rsidTr="00490E11">
        <w:trPr>
          <w:trHeight w:hRule="exact" w:val="1264"/>
        </w:trPr>
        <w:tc>
          <w:tcPr>
            <w:tcW w:w="2826" w:type="dxa"/>
          </w:tcPr>
          <w:p w14:paraId="5DBAD9BC" w14:textId="77777777" w:rsidR="00A572AB" w:rsidRDefault="00FD17A3">
            <w:pPr>
              <w:pStyle w:val="TableParagraph"/>
              <w:spacing w:line="480" w:lineRule="auto"/>
              <w:ind w:hanging="30"/>
              <w:rPr>
                <w:color w:val="FFFFFF"/>
                <w:sz w:val="20"/>
                <w:shd w:val="clear" w:color="auto" w:fill="1F3864"/>
              </w:rPr>
            </w:pPr>
            <w:r>
              <w:rPr>
                <w:color w:val="FFFFFF"/>
                <w:sz w:val="20"/>
                <w:shd w:val="clear" w:color="auto" w:fill="1F3864"/>
              </w:rPr>
              <w:t xml:space="preserve"> </w:t>
            </w:r>
            <w:r w:rsidR="00A572AB">
              <w:rPr>
                <w:color w:val="FFFFFF"/>
                <w:sz w:val="20"/>
                <w:shd w:val="clear" w:color="auto" w:fill="1F3864"/>
              </w:rPr>
              <w:t>Emmanuel Junior</w:t>
            </w:r>
          </w:p>
          <w:p w14:paraId="643FDC2F" w14:textId="77777777" w:rsidR="00556B05" w:rsidRDefault="00FD17A3">
            <w:pPr>
              <w:pStyle w:val="TableParagraph"/>
              <w:spacing w:line="480" w:lineRule="auto"/>
              <w:ind w:hanging="30"/>
              <w:rPr>
                <w:sz w:val="20"/>
              </w:rPr>
            </w:pPr>
            <w:r>
              <w:rPr>
                <w:color w:val="FFFFFF"/>
                <w:sz w:val="20"/>
              </w:rPr>
              <w:t xml:space="preserve"> </w:t>
            </w:r>
            <w:r>
              <w:rPr>
                <w:sz w:val="20"/>
              </w:rPr>
              <w:t>Site Duty Holder</w:t>
            </w:r>
            <w:r w:rsidR="00BC0B59">
              <w:rPr>
                <w:sz w:val="20"/>
              </w:rPr>
              <w:t>s</w:t>
            </w:r>
          </w:p>
          <w:p w14:paraId="00EEDD95" w14:textId="77777777" w:rsidR="00556B05" w:rsidRDefault="00FD17A3">
            <w:pPr>
              <w:pStyle w:val="TableParagraph"/>
              <w:spacing w:line="213" w:lineRule="exact"/>
              <w:rPr>
                <w:sz w:val="20"/>
              </w:rPr>
            </w:pPr>
            <w:r>
              <w:rPr>
                <w:sz w:val="20"/>
              </w:rPr>
              <w:t>Responsible Person</w:t>
            </w:r>
            <w:r w:rsidR="00BC0B59">
              <w:rPr>
                <w:sz w:val="20"/>
              </w:rPr>
              <w:t>s</w:t>
            </w:r>
          </w:p>
        </w:tc>
        <w:tc>
          <w:tcPr>
            <w:tcW w:w="6808" w:type="dxa"/>
          </w:tcPr>
          <w:p w14:paraId="66B73CD2" w14:textId="77777777" w:rsidR="00556B05" w:rsidRDefault="00556B05">
            <w:pPr>
              <w:pStyle w:val="TableParagraph"/>
              <w:spacing w:line="213" w:lineRule="exact"/>
              <w:ind w:left="106"/>
              <w:rPr>
                <w:sz w:val="20"/>
              </w:rPr>
            </w:pPr>
          </w:p>
          <w:p w14:paraId="1EA53E20" w14:textId="77777777" w:rsidR="00CD016B" w:rsidRDefault="00CD016B">
            <w:pPr>
              <w:pStyle w:val="TableParagraph"/>
              <w:spacing w:line="213" w:lineRule="exact"/>
              <w:ind w:left="106"/>
              <w:rPr>
                <w:sz w:val="20"/>
              </w:rPr>
            </w:pPr>
          </w:p>
          <w:p w14:paraId="444D1DE7" w14:textId="60FD0B67" w:rsidR="00CD016B" w:rsidRDefault="00CF1B7B">
            <w:pPr>
              <w:pStyle w:val="TableParagraph"/>
              <w:spacing w:line="213" w:lineRule="exact"/>
              <w:ind w:left="106"/>
              <w:rPr>
                <w:sz w:val="20"/>
              </w:rPr>
            </w:pPr>
            <w:r>
              <w:rPr>
                <w:sz w:val="20"/>
              </w:rPr>
              <w:t xml:space="preserve">Leyton McHale </w:t>
            </w:r>
            <w:r w:rsidR="00CD016B">
              <w:rPr>
                <w:sz w:val="20"/>
              </w:rPr>
              <w:t>– Executive Head</w:t>
            </w:r>
            <w:r w:rsidR="001F6F37">
              <w:rPr>
                <w:sz w:val="20"/>
              </w:rPr>
              <w:t>,</w:t>
            </w:r>
            <w:r w:rsidR="00CD016B">
              <w:rPr>
                <w:sz w:val="20"/>
              </w:rPr>
              <w:t xml:space="preserve"> </w:t>
            </w:r>
            <w:r w:rsidR="001F6F37">
              <w:rPr>
                <w:sz w:val="20"/>
              </w:rPr>
              <w:t xml:space="preserve">Joanne Thorpe - </w:t>
            </w:r>
            <w:r w:rsidR="00CD016B">
              <w:rPr>
                <w:sz w:val="20"/>
              </w:rPr>
              <w:t>Head of School</w:t>
            </w:r>
          </w:p>
          <w:p w14:paraId="5D80FD4F" w14:textId="77777777" w:rsidR="00CD016B" w:rsidRDefault="00CD016B">
            <w:pPr>
              <w:pStyle w:val="TableParagraph"/>
              <w:spacing w:line="213" w:lineRule="exact"/>
              <w:ind w:left="106"/>
              <w:rPr>
                <w:sz w:val="20"/>
              </w:rPr>
            </w:pPr>
          </w:p>
          <w:p w14:paraId="07C4583A" w14:textId="0053115E" w:rsidR="00CD016B" w:rsidRPr="00490E11" w:rsidRDefault="00A32255" w:rsidP="00490E11">
            <w:pPr>
              <w:pStyle w:val="TableParagraph"/>
              <w:spacing w:line="213" w:lineRule="exact"/>
              <w:ind w:left="106"/>
              <w:rPr>
                <w:sz w:val="20"/>
              </w:rPr>
            </w:pPr>
            <w:r>
              <w:rPr>
                <w:sz w:val="20"/>
              </w:rPr>
              <w:t xml:space="preserve">Dale Shaw – </w:t>
            </w:r>
            <w:r w:rsidR="00490E11">
              <w:rPr>
                <w:sz w:val="20"/>
              </w:rPr>
              <w:t>Office Manager</w:t>
            </w:r>
            <w:r w:rsidR="003C42B4">
              <w:rPr>
                <w:sz w:val="20"/>
              </w:rPr>
              <w:t xml:space="preserve">, </w:t>
            </w:r>
            <w:r w:rsidR="00490E11">
              <w:rPr>
                <w:sz w:val="20"/>
              </w:rPr>
              <w:t>Glynn Carrington - Caretaker</w:t>
            </w:r>
            <w:r w:rsidR="00BC0B59">
              <w:rPr>
                <w:sz w:val="20"/>
              </w:rPr>
              <w:t xml:space="preserve">       </w:t>
            </w:r>
            <w:r w:rsidR="003C42B4">
              <w:rPr>
                <w:sz w:val="20"/>
              </w:rPr>
              <w:t xml:space="preserve">                                                       </w:t>
            </w:r>
          </w:p>
          <w:p w14:paraId="12796611" w14:textId="77777777" w:rsidR="00CD016B" w:rsidRDefault="00CD016B">
            <w:pPr>
              <w:pStyle w:val="TableParagraph"/>
              <w:spacing w:line="213" w:lineRule="exact"/>
              <w:ind w:left="106"/>
              <w:rPr>
                <w:sz w:val="20"/>
              </w:rPr>
            </w:pPr>
          </w:p>
        </w:tc>
      </w:tr>
      <w:tr w:rsidR="00556B05" w14:paraId="04DB188C" w14:textId="77777777" w:rsidTr="00490E11">
        <w:trPr>
          <w:trHeight w:hRule="exact" w:val="1283"/>
        </w:trPr>
        <w:tc>
          <w:tcPr>
            <w:tcW w:w="2826" w:type="dxa"/>
          </w:tcPr>
          <w:p w14:paraId="6DD41AE8" w14:textId="77777777" w:rsidR="00DD6996" w:rsidRDefault="00DD6996" w:rsidP="00DD6996">
            <w:pPr>
              <w:pStyle w:val="TableParagraph"/>
              <w:spacing w:line="480" w:lineRule="auto"/>
              <w:ind w:hanging="30"/>
              <w:rPr>
                <w:color w:val="FFFFFF"/>
                <w:sz w:val="20"/>
                <w:shd w:val="clear" w:color="auto" w:fill="1F3864"/>
              </w:rPr>
            </w:pPr>
            <w:r>
              <w:rPr>
                <w:color w:val="FFFFFF"/>
                <w:sz w:val="20"/>
                <w:shd w:val="clear" w:color="auto" w:fill="1F3864"/>
              </w:rPr>
              <w:t>Flanderwell Primary</w:t>
            </w:r>
          </w:p>
          <w:p w14:paraId="7D193415" w14:textId="77777777" w:rsidR="00DD6996" w:rsidRDefault="00DD6996" w:rsidP="00DD6996">
            <w:pPr>
              <w:pStyle w:val="TableParagraph"/>
              <w:spacing w:line="480" w:lineRule="auto"/>
              <w:ind w:hanging="30"/>
              <w:rPr>
                <w:sz w:val="20"/>
              </w:rPr>
            </w:pPr>
            <w:r>
              <w:rPr>
                <w:color w:val="FFFFFF"/>
                <w:sz w:val="20"/>
              </w:rPr>
              <w:t xml:space="preserve"> </w:t>
            </w:r>
            <w:r>
              <w:rPr>
                <w:sz w:val="20"/>
              </w:rPr>
              <w:t>Site Duty Holders</w:t>
            </w:r>
          </w:p>
          <w:p w14:paraId="4AF008EF" w14:textId="77777777" w:rsidR="00556B05" w:rsidRDefault="00DD6996" w:rsidP="00DD6996">
            <w:pPr>
              <w:pStyle w:val="TableParagraph"/>
              <w:spacing w:line="212" w:lineRule="exact"/>
              <w:rPr>
                <w:sz w:val="20"/>
              </w:rPr>
            </w:pPr>
            <w:r>
              <w:rPr>
                <w:sz w:val="20"/>
              </w:rPr>
              <w:t>Responsible Persons</w:t>
            </w:r>
          </w:p>
          <w:p w14:paraId="759383AD" w14:textId="77777777" w:rsidR="00DD6996" w:rsidRDefault="00DD6996" w:rsidP="00DD6996">
            <w:pPr>
              <w:pStyle w:val="TableParagraph"/>
              <w:spacing w:line="212" w:lineRule="exact"/>
              <w:rPr>
                <w:sz w:val="20"/>
              </w:rPr>
            </w:pPr>
          </w:p>
        </w:tc>
        <w:tc>
          <w:tcPr>
            <w:tcW w:w="6808" w:type="dxa"/>
          </w:tcPr>
          <w:p w14:paraId="372F6F4C" w14:textId="77777777" w:rsidR="00556B05" w:rsidRPr="00BC0B59" w:rsidRDefault="00556B05">
            <w:pPr>
              <w:pStyle w:val="TableParagraph"/>
              <w:spacing w:before="8"/>
              <w:ind w:left="0"/>
              <w:rPr>
                <w:b/>
              </w:rPr>
            </w:pPr>
          </w:p>
          <w:p w14:paraId="3329001C" w14:textId="3287D967" w:rsidR="00BC0B59" w:rsidRPr="00BC0B59" w:rsidRDefault="00AE6A36" w:rsidP="00AE6A36">
            <w:pPr>
              <w:pStyle w:val="TableParagraph"/>
              <w:ind w:left="0"/>
              <w:rPr>
                <w:sz w:val="20"/>
                <w:szCs w:val="20"/>
              </w:rPr>
            </w:pPr>
            <w:r>
              <w:rPr>
                <w:sz w:val="20"/>
                <w:szCs w:val="20"/>
              </w:rPr>
              <w:t xml:space="preserve">  </w:t>
            </w:r>
            <w:r w:rsidR="00E76875">
              <w:rPr>
                <w:sz w:val="20"/>
                <w:szCs w:val="20"/>
              </w:rPr>
              <w:t xml:space="preserve">Adam </w:t>
            </w:r>
            <w:proofErr w:type="spellStart"/>
            <w:r w:rsidR="00E76875">
              <w:rPr>
                <w:sz w:val="20"/>
                <w:szCs w:val="20"/>
              </w:rPr>
              <w:t>Cornes</w:t>
            </w:r>
            <w:proofErr w:type="spellEnd"/>
            <w:r w:rsidR="00BC0B59" w:rsidRPr="00BC0B59">
              <w:rPr>
                <w:sz w:val="20"/>
                <w:szCs w:val="20"/>
              </w:rPr>
              <w:t xml:space="preserve"> – Headteacher</w:t>
            </w:r>
          </w:p>
          <w:p w14:paraId="46F60378" w14:textId="77777777" w:rsidR="00BC0B59" w:rsidRDefault="00BC0B59" w:rsidP="00BC0B59"/>
          <w:p w14:paraId="66EFEF81" w14:textId="58795A13" w:rsidR="003C42B4" w:rsidRDefault="00AE6A36" w:rsidP="003C42B4">
            <w:pPr>
              <w:pStyle w:val="TableParagraph"/>
              <w:spacing w:line="213" w:lineRule="exact"/>
              <w:ind w:left="106"/>
              <w:rPr>
                <w:sz w:val="20"/>
                <w:szCs w:val="20"/>
              </w:rPr>
            </w:pPr>
            <w:r>
              <w:rPr>
                <w:sz w:val="20"/>
                <w:szCs w:val="20"/>
              </w:rPr>
              <w:t>Chloe Richards– Office Manager</w:t>
            </w:r>
            <w:r w:rsidR="003C42B4">
              <w:rPr>
                <w:sz w:val="20"/>
                <w:szCs w:val="20"/>
              </w:rPr>
              <w:t>,</w:t>
            </w:r>
            <w:r w:rsidR="00DD6996">
              <w:rPr>
                <w:sz w:val="20"/>
                <w:szCs w:val="20"/>
              </w:rPr>
              <w:t xml:space="preserve"> </w:t>
            </w:r>
            <w:r w:rsidR="00E76875">
              <w:rPr>
                <w:sz w:val="20"/>
                <w:szCs w:val="20"/>
              </w:rPr>
              <w:t xml:space="preserve">Lee </w:t>
            </w:r>
            <w:proofErr w:type="spellStart"/>
            <w:r w:rsidR="00E76875">
              <w:rPr>
                <w:sz w:val="20"/>
                <w:szCs w:val="20"/>
              </w:rPr>
              <w:t>Skelding</w:t>
            </w:r>
            <w:proofErr w:type="spellEnd"/>
            <w:r w:rsidR="00130FA6">
              <w:rPr>
                <w:sz w:val="20"/>
                <w:szCs w:val="20"/>
              </w:rPr>
              <w:t xml:space="preserve"> – </w:t>
            </w:r>
            <w:r w:rsidR="00E76875">
              <w:rPr>
                <w:sz w:val="20"/>
                <w:szCs w:val="20"/>
              </w:rPr>
              <w:t>Caretaker</w:t>
            </w:r>
          </w:p>
          <w:p w14:paraId="1DC40AB2" w14:textId="77777777" w:rsidR="00BC0B59" w:rsidRPr="00DD6996" w:rsidRDefault="00BC0B59" w:rsidP="00AE6A36">
            <w:pPr>
              <w:pStyle w:val="TableParagraph"/>
              <w:spacing w:line="213" w:lineRule="exact"/>
              <w:ind w:left="106"/>
              <w:rPr>
                <w:sz w:val="20"/>
                <w:szCs w:val="20"/>
              </w:rPr>
            </w:pPr>
          </w:p>
        </w:tc>
      </w:tr>
      <w:tr w:rsidR="00A572AB" w14:paraId="5B3AB9FC" w14:textId="77777777">
        <w:trPr>
          <w:trHeight w:val="1149"/>
        </w:trPr>
        <w:tc>
          <w:tcPr>
            <w:tcW w:w="2826" w:type="dxa"/>
          </w:tcPr>
          <w:p w14:paraId="64496A14" w14:textId="32D41A48" w:rsidR="00A572AB" w:rsidRDefault="00A572AB" w:rsidP="00A572AB">
            <w:pPr>
              <w:pStyle w:val="TableParagraph"/>
              <w:tabs>
                <w:tab w:val="left" w:pos="2747"/>
              </w:tabs>
              <w:spacing w:line="480" w:lineRule="auto"/>
              <w:ind w:right="66" w:hanging="30"/>
              <w:rPr>
                <w:sz w:val="20"/>
              </w:rPr>
            </w:pPr>
            <w:r>
              <w:rPr>
                <w:color w:val="FFFFFF"/>
                <w:spacing w:val="-4"/>
                <w:sz w:val="20"/>
                <w:shd w:val="clear" w:color="auto" w:fill="1F3864"/>
              </w:rPr>
              <w:t>Laughton C of E Primary</w:t>
            </w:r>
            <w:proofErr w:type="gramStart"/>
            <w:r>
              <w:rPr>
                <w:color w:val="FFFFFF"/>
                <w:sz w:val="20"/>
                <w:shd w:val="clear" w:color="auto" w:fill="1F3864"/>
              </w:rPr>
              <w:tab/>
            </w:r>
            <w:r>
              <w:rPr>
                <w:color w:val="FFFFFF"/>
                <w:sz w:val="20"/>
              </w:rPr>
              <w:t xml:space="preserve">  </w:t>
            </w:r>
            <w:r>
              <w:rPr>
                <w:spacing w:val="-3"/>
                <w:sz w:val="20"/>
              </w:rPr>
              <w:t>Site</w:t>
            </w:r>
            <w:proofErr w:type="gramEnd"/>
            <w:r w:rsidR="00490E11">
              <w:rPr>
                <w:spacing w:val="-3"/>
                <w:sz w:val="20"/>
              </w:rPr>
              <w:t xml:space="preserve"> </w:t>
            </w:r>
            <w:r>
              <w:rPr>
                <w:spacing w:val="-3"/>
                <w:sz w:val="20"/>
              </w:rPr>
              <w:t>Duty</w:t>
            </w:r>
            <w:r>
              <w:rPr>
                <w:spacing w:val="-13"/>
                <w:sz w:val="20"/>
              </w:rPr>
              <w:t xml:space="preserve"> </w:t>
            </w:r>
            <w:r>
              <w:rPr>
                <w:spacing w:val="-4"/>
                <w:sz w:val="20"/>
              </w:rPr>
              <w:t>Holder</w:t>
            </w:r>
          </w:p>
          <w:p w14:paraId="6F777C72" w14:textId="77777777" w:rsidR="00A572AB" w:rsidRDefault="00A572AB" w:rsidP="00A572AB">
            <w:pPr>
              <w:pStyle w:val="TableParagraph"/>
              <w:tabs>
                <w:tab w:val="left" w:pos="2747"/>
              </w:tabs>
              <w:spacing w:line="480" w:lineRule="auto"/>
              <w:ind w:right="66" w:hanging="30"/>
              <w:rPr>
                <w:color w:val="FFFFFF"/>
                <w:spacing w:val="-4"/>
                <w:sz w:val="20"/>
                <w:shd w:val="clear" w:color="auto" w:fill="1F3864"/>
              </w:rPr>
            </w:pPr>
            <w:r>
              <w:rPr>
                <w:sz w:val="20"/>
              </w:rPr>
              <w:t>Responsible Person</w:t>
            </w:r>
          </w:p>
        </w:tc>
        <w:tc>
          <w:tcPr>
            <w:tcW w:w="6808" w:type="dxa"/>
          </w:tcPr>
          <w:p w14:paraId="55EE12EE" w14:textId="77777777" w:rsidR="00A572AB" w:rsidRDefault="00A572AB">
            <w:pPr>
              <w:pStyle w:val="TableParagraph"/>
              <w:spacing w:before="8"/>
              <w:ind w:left="0"/>
              <w:rPr>
                <w:b/>
                <w:sz w:val="19"/>
              </w:rPr>
            </w:pPr>
          </w:p>
          <w:p w14:paraId="2959157F" w14:textId="77777777" w:rsidR="00130FA6" w:rsidRDefault="00130FA6">
            <w:pPr>
              <w:pStyle w:val="TableParagraph"/>
              <w:spacing w:before="8"/>
              <w:ind w:left="0"/>
              <w:rPr>
                <w:b/>
                <w:sz w:val="19"/>
              </w:rPr>
            </w:pPr>
          </w:p>
          <w:p w14:paraId="599A653A" w14:textId="78BA3852" w:rsidR="00130FA6" w:rsidRDefault="00130FA6">
            <w:pPr>
              <w:pStyle w:val="TableParagraph"/>
              <w:spacing w:before="8"/>
              <w:ind w:left="0"/>
              <w:rPr>
                <w:sz w:val="20"/>
                <w:szCs w:val="20"/>
              </w:rPr>
            </w:pPr>
            <w:r>
              <w:rPr>
                <w:b/>
                <w:sz w:val="19"/>
              </w:rPr>
              <w:t xml:space="preserve"> </w:t>
            </w:r>
            <w:r w:rsidR="00E76875">
              <w:rPr>
                <w:sz w:val="20"/>
                <w:szCs w:val="20"/>
              </w:rPr>
              <w:t>Julie Armitage</w:t>
            </w:r>
            <w:r w:rsidR="00EA6752">
              <w:rPr>
                <w:sz w:val="20"/>
                <w:szCs w:val="20"/>
              </w:rPr>
              <w:t xml:space="preserve"> – Headteacher</w:t>
            </w:r>
          </w:p>
          <w:p w14:paraId="132A55D6" w14:textId="77777777" w:rsidR="00EA6752" w:rsidRDefault="00EA6752">
            <w:pPr>
              <w:pStyle w:val="TableParagraph"/>
              <w:spacing w:before="8"/>
              <w:ind w:left="0"/>
              <w:rPr>
                <w:sz w:val="20"/>
                <w:szCs w:val="20"/>
              </w:rPr>
            </w:pPr>
          </w:p>
          <w:p w14:paraId="5A2BBE91" w14:textId="712B383F" w:rsidR="00EA6752" w:rsidRPr="00EA6752" w:rsidRDefault="00EA6752">
            <w:pPr>
              <w:pStyle w:val="TableParagraph"/>
              <w:spacing w:before="8"/>
              <w:ind w:left="0"/>
              <w:rPr>
                <w:sz w:val="20"/>
                <w:szCs w:val="20"/>
              </w:rPr>
            </w:pPr>
            <w:r>
              <w:rPr>
                <w:sz w:val="20"/>
                <w:szCs w:val="20"/>
              </w:rPr>
              <w:t xml:space="preserve"> </w:t>
            </w:r>
            <w:r w:rsidR="007364A3" w:rsidRPr="007364A3">
              <w:rPr>
                <w:color w:val="000000"/>
                <w:sz w:val="20"/>
                <w:szCs w:val="20"/>
                <w:shd w:val="clear" w:color="auto" w:fill="FFFFFF"/>
              </w:rPr>
              <w:t xml:space="preserve">Heather </w:t>
            </w:r>
            <w:proofErr w:type="spellStart"/>
            <w:r w:rsidR="007364A3" w:rsidRPr="007364A3">
              <w:rPr>
                <w:color w:val="000000"/>
                <w:sz w:val="20"/>
                <w:szCs w:val="20"/>
                <w:shd w:val="clear" w:color="auto" w:fill="FFFFFF"/>
              </w:rPr>
              <w:t>Coultas</w:t>
            </w:r>
            <w:proofErr w:type="spellEnd"/>
            <w:r w:rsidR="007364A3">
              <w:rPr>
                <w:color w:val="000000"/>
                <w:sz w:val="20"/>
                <w:szCs w:val="20"/>
                <w:shd w:val="clear" w:color="auto" w:fill="FFFFFF"/>
              </w:rPr>
              <w:t xml:space="preserve"> </w:t>
            </w:r>
            <w:r w:rsidRPr="007364A3">
              <w:rPr>
                <w:sz w:val="20"/>
                <w:szCs w:val="20"/>
              </w:rPr>
              <w:t>–</w:t>
            </w:r>
            <w:r>
              <w:rPr>
                <w:sz w:val="20"/>
                <w:szCs w:val="20"/>
              </w:rPr>
              <w:t xml:space="preserve"> </w:t>
            </w:r>
            <w:r w:rsidR="007364A3">
              <w:rPr>
                <w:sz w:val="20"/>
                <w:szCs w:val="20"/>
              </w:rPr>
              <w:t>Admin Assistant/</w:t>
            </w:r>
            <w:r w:rsidR="00D86F39">
              <w:rPr>
                <w:sz w:val="20"/>
                <w:szCs w:val="20"/>
              </w:rPr>
              <w:t>Lynsey Holmes – Office Manager</w:t>
            </w:r>
          </w:p>
        </w:tc>
      </w:tr>
      <w:tr w:rsidR="00556B05" w14:paraId="7129A1AB" w14:textId="77777777">
        <w:trPr>
          <w:trHeight w:val="1150"/>
        </w:trPr>
        <w:tc>
          <w:tcPr>
            <w:tcW w:w="2826" w:type="dxa"/>
          </w:tcPr>
          <w:p w14:paraId="76FDD54E" w14:textId="77777777" w:rsidR="00556B05" w:rsidRDefault="00FD17A3">
            <w:pPr>
              <w:pStyle w:val="TableParagraph"/>
              <w:tabs>
                <w:tab w:val="left" w:pos="2747"/>
              </w:tabs>
              <w:spacing w:line="480" w:lineRule="auto"/>
              <w:ind w:right="66" w:hanging="30"/>
              <w:rPr>
                <w:sz w:val="20"/>
              </w:rPr>
            </w:pPr>
            <w:r>
              <w:rPr>
                <w:color w:val="FFFFFF"/>
                <w:spacing w:val="-26"/>
                <w:sz w:val="20"/>
                <w:shd w:val="clear" w:color="auto" w:fill="1F3864"/>
              </w:rPr>
              <w:t xml:space="preserve"> </w:t>
            </w:r>
            <w:r w:rsidR="00A572AB">
              <w:rPr>
                <w:color w:val="FFFFFF"/>
                <w:spacing w:val="-4"/>
                <w:sz w:val="20"/>
                <w:shd w:val="clear" w:color="auto" w:fill="1F3864"/>
              </w:rPr>
              <w:t>Pye Bank</w:t>
            </w:r>
            <w:r w:rsidR="00107725">
              <w:rPr>
                <w:color w:val="FFFFFF"/>
                <w:spacing w:val="-4"/>
                <w:sz w:val="20"/>
                <w:shd w:val="clear" w:color="auto" w:fill="1F3864"/>
              </w:rPr>
              <w:t xml:space="preserve"> C of E Primary</w:t>
            </w:r>
            <w:proofErr w:type="gramStart"/>
            <w:r>
              <w:rPr>
                <w:color w:val="FFFFFF"/>
                <w:sz w:val="20"/>
                <w:shd w:val="clear" w:color="auto" w:fill="1F3864"/>
              </w:rPr>
              <w:tab/>
            </w:r>
            <w:r>
              <w:rPr>
                <w:color w:val="FFFFFF"/>
                <w:sz w:val="20"/>
              </w:rPr>
              <w:t xml:space="preserve">  </w:t>
            </w:r>
            <w:r>
              <w:rPr>
                <w:spacing w:val="-3"/>
                <w:sz w:val="20"/>
              </w:rPr>
              <w:t>Site</w:t>
            </w:r>
            <w:proofErr w:type="gramEnd"/>
            <w:r>
              <w:rPr>
                <w:spacing w:val="-3"/>
                <w:sz w:val="20"/>
              </w:rPr>
              <w:t xml:space="preserve"> Duty</w:t>
            </w:r>
            <w:r>
              <w:rPr>
                <w:spacing w:val="-13"/>
                <w:sz w:val="20"/>
              </w:rPr>
              <w:t xml:space="preserve"> </w:t>
            </w:r>
            <w:r>
              <w:rPr>
                <w:spacing w:val="-4"/>
                <w:sz w:val="20"/>
              </w:rPr>
              <w:t>Holder</w:t>
            </w:r>
          </w:p>
          <w:p w14:paraId="02ED0C99" w14:textId="77777777" w:rsidR="00556B05" w:rsidRDefault="00FD17A3">
            <w:pPr>
              <w:pStyle w:val="TableParagraph"/>
              <w:spacing w:line="213" w:lineRule="exact"/>
              <w:rPr>
                <w:sz w:val="20"/>
              </w:rPr>
            </w:pPr>
            <w:r>
              <w:rPr>
                <w:sz w:val="20"/>
              </w:rPr>
              <w:t>Responsible Person</w:t>
            </w:r>
            <w:r w:rsidR="003C42B4">
              <w:rPr>
                <w:sz w:val="20"/>
              </w:rPr>
              <w:t>s</w:t>
            </w:r>
          </w:p>
        </w:tc>
        <w:tc>
          <w:tcPr>
            <w:tcW w:w="6808" w:type="dxa"/>
          </w:tcPr>
          <w:p w14:paraId="5B08F56A" w14:textId="77777777" w:rsidR="00556B05" w:rsidRDefault="00556B05">
            <w:pPr>
              <w:pStyle w:val="TableParagraph"/>
              <w:ind w:left="0"/>
              <w:rPr>
                <w:b/>
              </w:rPr>
            </w:pPr>
          </w:p>
          <w:p w14:paraId="01BBC752" w14:textId="77777777" w:rsidR="00556B05" w:rsidRDefault="00556B05">
            <w:pPr>
              <w:pStyle w:val="TableParagraph"/>
              <w:spacing w:before="9"/>
              <w:ind w:left="0"/>
              <w:rPr>
                <w:b/>
                <w:sz w:val="17"/>
              </w:rPr>
            </w:pPr>
          </w:p>
          <w:p w14:paraId="1BDA36CF" w14:textId="76E54BF0" w:rsidR="00556B05" w:rsidRDefault="00AE0FA3">
            <w:pPr>
              <w:pStyle w:val="TableParagraph"/>
              <w:spacing w:line="213" w:lineRule="exact"/>
              <w:ind w:left="106"/>
              <w:rPr>
                <w:sz w:val="20"/>
              </w:rPr>
            </w:pPr>
            <w:r>
              <w:rPr>
                <w:sz w:val="20"/>
              </w:rPr>
              <w:t xml:space="preserve">Rhea </w:t>
            </w:r>
            <w:proofErr w:type="spellStart"/>
            <w:r>
              <w:rPr>
                <w:sz w:val="20"/>
              </w:rPr>
              <w:t>Kurcewicz</w:t>
            </w:r>
            <w:proofErr w:type="spellEnd"/>
            <w:r>
              <w:rPr>
                <w:sz w:val="20"/>
              </w:rPr>
              <w:t xml:space="preserve"> – Head</w:t>
            </w:r>
            <w:r w:rsidR="00DB034C">
              <w:rPr>
                <w:sz w:val="20"/>
              </w:rPr>
              <w:t>t</w:t>
            </w:r>
            <w:r w:rsidR="00D86F39">
              <w:rPr>
                <w:sz w:val="20"/>
              </w:rPr>
              <w:t>eacher</w:t>
            </w:r>
          </w:p>
          <w:p w14:paraId="1D756883" w14:textId="77777777" w:rsidR="00BC0B43" w:rsidRDefault="00BC0B43">
            <w:pPr>
              <w:pStyle w:val="TableParagraph"/>
              <w:spacing w:line="213" w:lineRule="exact"/>
              <w:ind w:left="106"/>
              <w:rPr>
                <w:sz w:val="20"/>
              </w:rPr>
            </w:pPr>
          </w:p>
          <w:p w14:paraId="3C3734BE" w14:textId="7A06D326" w:rsidR="00BC0B43" w:rsidRDefault="00BC0B43">
            <w:pPr>
              <w:pStyle w:val="TableParagraph"/>
              <w:spacing w:line="213" w:lineRule="exact"/>
              <w:ind w:left="106"/>
              <w:rPr>
                <w:sz w:val="20"/>
              </w:rPr>
            </w:pPr>
            <w:r>
              <w:rPr>
                <w:sz w:val="20"/>
              </w:rPr>
              <w:t>Karen Stanley – Business Manager</w:t>
            </w:r>
            <w:r w:rsidR="00AE0FA3">
              <w:rPr>
                <w:sz w:val="20"/>
              </w:rPr>
              <w:t>, Glenn Wild - Caretaker</w:t>
            </w:r>
          </w:p>
          <w:p w14:paraId="2CEF3DFB" w14:textId="77777777" w:rsidR="00BC0B43" w:rsidRDefault="00BC0B43">
            <w:pPr>
              <w:pStyle w:val="TableParagraph"/>
              <w:spacing w:line="213" w:lineRule="exact"/>
              <w:ind w:left="106"/>
              <w:rPr>
                <w:sz w:val="20"/>
              </w:rPr>
            </w:pPr>
          </w:p>
        </w:tc>
      </w:tr>
      <w:tr w:rsidR="00A572AB" w14:paraId="1DEFBC6B" w14:textId="77777777" w:rsidTr="001F7296">
        <w:trPr>
          <w:trHeight w:val="1408"/>
        </w:trPr>
        <w:tc>
          <w:tcPr>
            <w:tcW w:w="2826" w:type="dxa"/>
          </w:tcPr>
          <w:p w14:paraId="672EB92D" w14:textId="51490ABD" w:rsidR="00AE6A36" w:rsidRDefault="00A572AB" w:rsidP="007256E1">
            <w:pPr>
              <w:pStyle w:val="TableParagraph"/>
              <w:tabs>
                <w:tab w:val="left" w:pos="2747"/>
              </w:tabs>
              <w:spacing w:line="480" w:lineRule="auto"/>
              <w:ind w:right="66" w:hanging="30"/>
              <w:rPr>
                <w:spacing w:val="-4"/>
                <w:sz w:val="20"/>
              </w:rPr>
            </w:pPr>
            <w:r>
              <w:rPr>
                <w:color w:val="FFFFFF"/>
                <w:spacing w:val="-4"/>
                <w:sz w:val="20"/>
                <w:shd w:val="clear" w:color="auto" w:fill="1F3864"/>
              </w:rPr>
              <w:t xml:space="preserve">St </w:t>
            </w:r>
            <w:proofErr w:type="gramStart"/>
            <w:r>
              <w:rPr>
                <w:color w:val="FFFFFF"/>
                <w:spacing w:val="-4"/>
                <w:sz w:val="20"/>
                <w:shd w:val="clear" w:color="auto" w:fill="1F3864"/>
              </w:rPr>
              <w:t xml:space="preserve">Albans </w:t>
            </w:r>
            <w:r w:rsidR="00E133D8">
              <w:rPr>
                <w:color w:val="FFFFFF"/>
                <w:spacing w:val="-4"/>
                <w:sz w:val="20"/>
                <w:shd w:val="clear" w:color="auto" w:fill="1F3864"/>
              </w:rPr>
              <w:t xml:space="preserve"> C</w:t>
            </w:r>
            <w:proofErr w:type="gramEnd"/>
            <w:r w:rsidR="00E133D8">
              <w:rPr>
                <w:color w:val="FFFFFF"/>
                <w:spacing w:val="-4"/>
                <w:sz w:val="20"/>
                <w:shd w:val="clear" w:color="auto" w:fill="1F3864"/>
              </w:rPr>
              <w:t xml:space="preserve"> of E Primary</w:t>
            </w:r>
            <w:r>
              <w:rPr>
                <w:color w:val="FFFFFF"/>
                <w:sz w:val="20"/>
                <w:shd w:val="clear" w:color="auto" w:fill="1F3864"/>
              </w:rPr>
              <w:tab/>
            </w:r>
            <w:r>
              <w:rPr>
                <w:color w:val="FFFFFF"/>
                <w:sz w:val="20"/>
              </w:rPr>
              <w:t xml:space="preserve">  </w:t>
            </w:r>
            <w:r>
              <w:rPr>
                <w:spacing w:val="-3"/>
                <w:sz w:val="20"/>
              </w:rPr>
              <w:t>Site Duty</w:t>
            </w:r>
            <w:r>
              <w:rPr>
                <w:spacing w:val="-13"/>
                <w:sz w:val="20"/>
              </w:rPr>
              <w:t xml:space="preserve"> </w:t>
            </w:r>
            <w:r>
              <w:rPr>
                <w:spacing w:val="-4"/>
                <w:sz w:val="20"/>
              </w:rPr>
              <w:t>Holder</w:t>
            </w:r>
            <w:r w:rsidR="00E133D8">
              <w:rPr>
                <w:spacing w:val="-4"/>
                <w:sz w:val="20"/>
              </w:rPr>
              <w:t>s</w:t>
            </w:r>
          </w:p>
          <w:p w14:paraId="6844DFB6" w14:textId="0A1CE709" w:rsidR="00A572AB" w:rsidRDefault="00AE6A36" w:rsidP="00411B97">
            <w:pPr>
              <w:pStyle w:val="TableParagraph"/>
              <w:tabs>
                <w:tab w:val="left" w:pos="2747"/>
              </w:tabs>
              <w:spacing w:line="480" w:lineRule="auto"/>
              <w:ind w:right="66" w:hanging="30"/>
              <w:rPr>
                <w:color w:val="FFFFFF"/>
                <w:spacing w:val="-26"/>
                <w:sz w:val="20"/>
                <w:shd w:val="clear" w:color="auto" w:fill="1F3864"/>
              </w:rPr>
            </w:pPr>
            <w:r>
              <w:rPr>
                <w:sz w:val="20"/>
              </w:rPr>
              <w:t>Responsible Persons</w:t>
            </w:r>
          </w:p>
        </w:tc>
        <w:tc>
          <w:tcPr>
            <w:tcW w:w="6808" w:type="dxa"/>
          </w:tcPr>
          <w:p w14:paraId="35474281" w14:textId="77777777" w:rsidR="00A572AB" w:rsidRDefault="00A572AB">
            <w:pPr>
              <w:pStyle w:val="TableParagraph"/>
              <w:ind w:left="0"/>
              <w:rPr>
                <w:b/>
              </w:rPr>
            </w:pPr>
          </w:p>
          <w:p w14:paraId="09CF0C3C" w14:textId="77777777" w:rsidR="00BC0B43" w:rsidRDefault="00BC0B43">
            <w:pPr>
              <w:pStyle w:val="TableParagraph"/>
              <w:ind w:left="0"/>
              <w:rPr>
                <w:b/>
              </w:rPr>
            </w:pPr>
          </w:p>
          <w:p w14:paraId="7595456E" w14:textId="19C0663C" w:rsidR="00AE6A36" w:rsidRDefault="00AE6A36">
            <w:pPr>
              <w:pStyle w:val="TableParagraph"/>
              <w:ind w:left="0"/>
              <w:rPr>
                <w:sz w:val="20"/>
                <w:szCs w:val="20"/>
              </w:rPr>
            </w:pPr>
            <w:r>
              <w:rPr>
                <w:sz w:val="20"/>
                <w:szCs w:val="20"/>
              </w:rPr>
              <w:t xml:space="preserve"> </w:t>
            </w:r>
            <w:r w:rsidR="005D39D5">
              <w:rPr>
                <w:sz w:val="20"/>
                <w:szCs w:val="20"/>
              </w:rPr>
              <w:t>Amy</w:t>
            </w:r>
            <w:r w:rsidR="00BC0B43">
              <w:rPr>
                <w:sz w:val="20"/>
                <w:szCs w:val="20"/>
              </w:rPr>
              <w:t xml:space="preserve"> </w:t>
            </w:r>
            <w:proofErr w:type="spellStart"/>
            <w:r w:rsidR="00BC0B43">
              <w:rPr>
                <w:sz w:val="20"/>
                <w:szCs w:val="20"/>
              </w:rPr>
              <w:t>Gurner</w:t>
            </w:r>
            <w:proofErr w:type="spellEnd"/>
            <w:r w:rsidR="00BC0B43">
              <w:rPr>
                <w:sz w:val="20"/>
                <w:szCs w:val="20"/>
              </w:rPr>
              <w:t xml:space="preserve"> – </w:t>
            </w:r>
            <w:r w:rsidR="00D86F39">
              <w:rPr>
                <w:sz w:val="20"/>
                <w:szCs w:val="20"/>
              </w:rPr>
              <w:t xml:space="preserve">Exec </w:t>
            </w:r>
            <w:r w:rsidR="00BC0B43">
              <w:rPr>
                <w:sz w:val="20"/>
                <w:szCs w:val="20"/>
              </w:rPr>
              <w:t>Head</w:t>
            </w:r>
            <w:r w:rsidR="005C0AD9">
              <w:rPr>
                <w:sz w:val="20"/>
                <w:szCs w:val="20"/>
              </w:rPr>
              <w:t>, Lucy Higson – Head of School</w:t>
            </w:r>
          </w:p>
          <w:p w14:paraId="7A958345" w14:textId="77777777" w:rsidR="00AE6A36" w:rsidRDefault="00AE6A36">
            <w:pPr>
              <w:pStyle w:val="TableParagraph"/>
              <w:ind w:left="0"/>
              <w:rPr>
                <w:sz w:val="20"/>
                <w:szCs w:val="20"/>
              </w:rPr>
            </w:pPr>
          </w:p>
          <w:p w14:paraId="4682AB3A" w14:textId="6012C9A3" w:rsidR="003C42B4" w:rsidRPr="00411B97" w:rsidRDefault="005C0AD9" w:rsidP="00411B97">
            <w:pPr>
              <w:pStyle w:val="TableParagraph"/>
              <w:ind w:left="0"/>
              <w:rPr>
                <w:sz w:val="20"/>
                <w:szCs w:val="20"/>
              </w:rPr>
            </w:pPr>
            <w:r>
              <w:rPr>
                <w:sz w:val="20"/>
                <w:szCs w:val="20"/>
              </w:rPr>
              <w:t>Lynsey Holmes – Office Manager</w:t>
            </w:r>
            <w:r w:rsidR="003C42B4">
              <w:rPr>
                <w:sz w:val="20"/>
                <w:szCs w:val="20"/>
              </w:rPr>
              <w:t xml:space="preserve">, </w:t>
            </w:r>
            <w:r w:rsidR="00BC0B43">
              <w:rPr>
                <w:sz w:val="20"/>
                <w:szCs w:val="20"/>
              </w:rPr>
              <w:t xml:space="preserve">Gary Hetherington </w:t>
            </w:r>
            <w:r w:rsidR="003C42B4">
              <w:rPr>
                <w:sz w:val="20"/>
                <w:szCs w:val="20"/>
              </w:rPr>
              <w:t>–</w:t>
            </w:r>
            <w:r w:rsidR="00BC0B43">
              <w:rPr>
                <w:sz w:val="20"/>
                <w:szCs w:val="20"/>
              </w:rPr>
              <w:t xml:space="preserve"> Caretake</w:t>
            </w:r>
            <w:r w:rsidR="00411B97">
              <w:rPr>
                <w:sz w:val="20"/>
                <w:szCs w:val="20"/>
              </w:rPr>
              <w:t>r</w:t>
            </w:r>
          </w:p>
        </w:tc>
      </w:tr>
      <w:tr w:rsidR="00556B05" w14:paraId="06A08F6E" w14:textId="77777777">
        <w:trPr>
          <w:trHeight w:val="1149"/>
        </w:trPr>
        <w:tc>
          <w:tcPr>
            <w:tcW w:w="2826" w:type="dxa"/>
          </w:tcPr>
          <w:p w14:paraId="7F3924CE" w14:textId="28EC9CE9" w:rsidR="00E133D8" w:rsidRDefault="00FD17A3" w:rsidP="00411B97">
            <w:pPr>
              <w:pStyle w:val="TableParagraph"/>
              <w:tabs>
                <w:tab w:val="left" w:pos="2747"/>
              </w:tabs>
              <w:spacing w:line="480" w:lineRule="auto"/>
              <w:ind w:right="66" w:hanging="30"/>
              <w:rPr>
                <w:sz w:val="20"/>
              </w:rPr>
            </w:pPr>
            <w:r>
              <w:rPr>
                <w:color w:val="FFFFFF"/>
                <w:spacing w:val="-26"/>
                <w:sz w:val="20"/>
                <w:shd w:val="clear" w:color="auto" w:fill="1F3864"/>
              </w:rPr>
              <w:lastRenderedPageBreak/>
              <w:t xml:space="preserve"> </w:t>
            </w:r>
            <w:r w:rsidR="00A572AB">
              <w:rPr>
                <w:color w:val="FFFFFF"/>
                <w:spacing w:val="-3"/>
                <w:sz w:val="20"/>
                <w:shd w:val="clear" w:color="auto" w:fill="1F3864"/>
              </w:rPr>
              <w:t>St Mary’s</w:t>
            </w:r>
            <w:r w:rsidR="00E133D8">
              <w:rPr>
                <w:color w:val="FFFFFF"/>
                <w:spacing w:val="-3"/>
                <w:sz w:val="20"/>
                <w:shd w:val="clear" w:color="auto" w:fill="1F3864"/>
              </w:rPr>
              <w:t xml:space="preserve"> C of E Primary</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r>
              <w:rPr>
                <w:spacing w:val="-3"/>
                <w:sz w:val="20"/>
              </w:rPr>
              <w:t>Site Duty</w:t>
            </w:r>
            <w:r>
              <w:rPr>
                <w:spacing w:val="-13"/>
                <w:sz w:val="20"/>
              </w:rPr>
              <w:t xml:space="preserve"> </w:t>
            </w:r>
            <w:r>
              <w:rPr>
                <w:spacing w:val="-4"/>
                <w:sz w:val="20"/>
              </w:rPr>
              <w:t>Holder</w:t>
            </w:r>
            <w:r w:rsidR="00E133D8">
              <w:rPr>
                <w:spacing w:val="-4"/>
                <w:sz w:val="20"/>
              </w:rPr>
              <w:t>s</w:t>
            </w:r>
          </w:p>
          <w:p w14:paraId="4E45F73C" w14:textId="77777777" w:rsidR="00556B05" w:rsidRDefault="00FD17A3">
            <w:pPr>
              <w:pStyle w:val="TableParagraph"/>
              <w:spacing w:line="212" w:lineRule="exact"/>
              <w:rPr>
                <w:sz w:val="20"/>
              </w:rPr>
            </w:pPr>
            <w:r>
              <w:rPr>
                <w:sz w:val="20"/>
              </w:rPr>
              <w:t>Responsible Person</w:t>
            </w:r>
            <w:r w:rsidR="00E133D8">
              <w:rPr>
                <w:sz w:val="20"/>
              </w:rPr>
              <w:t>s</w:t>
            </w:r>
          </w:p>
          <w:p w14:paraId="6D2A9123" w14:textId="77777777" w:rsidR="00E133D8" w:rsidRDefault="00E133D8">
            <w:pPr>
              <w:pStyle w:val="TableParagraph"/>
              <w:spacing w:line="212" w:lineRule="exact"/>
              <w:rPr>
                <w:sz w:val="20"/>
              </w:rPr>
            </w:pPr>
          </w:p>
        </w:tc>
        <w:tc>
          <w:tcPr>
            <w:tcW w:w="6808" w:type="dxa"/>
          </w:tcPr>
          <w:p w14:paraId="150ECB7A" w14:textId="77777777" w:rsidR="00556B05" w:rsidRDefault="00556B05">
            <w:pPr>
              <w:pStyle w:val="TableParagraph"/>
              <w:ind w:left="0"/>
              <w:rPr>
                <w:b/>
              </w:rPr>
            </w:pPr>
          </w:p>
          <w:p w14:paraId="73A0C030" w14:textId="77777777" w:rsidR="00556B05" w:rsidRDefault="00556B05">
            <w:pPr>
              <w:pStyle w:val="TableParagraph"/>
              <w:spacing w:before="8"/>
              <w:ind w:left="0"/>
              <w:rPr>
                <w:b/>
                <w:sz w:val="17"/>
              </w:rPr>
            </w:pPr>
          </w:p>
          <w:p w14:paraId="26F19B53" w14:textId="48848868" w:rsidR="00556B05" w:rsidRDefault="005C0AD9" w:rsidP="00411B97">
            <w:pPr>
              <w:pStyle w:val="TableParagraph"/>
              <w:spacing w:before="1" w:line="212" w:lineRule="exact"/>
              <w:ind w:left="106"/>
              <w:rPr>
                <w:sz w:val="20"/>
              </w:rPr>
            </w:pPr>
            <w:r>
              <w:rPr>
                <w:sz w:val="20"/>
              </w:rPr>
              <w:t xml:space="preserve">Joy Burgess </w:t>
            </w:r>
            <w:r w:rsidR="00A51DA0">
              <w:rPr>
                <w:sz w:val="20"/>
              </w:rPr>
              <w:t xml:space="preserve">– </w:t>
            </w:r>
            <w:r>
              <w:rPr>
                <w:sz w:val="20"/>
              </w:rPr>
              <w:t>Head</w:t>
            </w:r>
            <w:r w:rsidR="00DB034C">
              <w:rPr>
                <w:sz w:val="20"/>
              </w:rPr>
              <w:t>t</w:t>
            </w:r>
            <w:r>
              <w:rPr>
                <w:sz w:val="20"/>
              </w:rPr>
              <w:t>eacher</w:t>
            </w:r>
          </w:p>
          <w:p w14:paraId="1DE09001" w14:textId="77777777" w:rsidR="00E133D8" w:rsidRDefault="00E133D8">
            <w:pPr>
              <w:pStyle w:val="TableParagraph"/>
              <w:spacing w:before="1" w:line="212" w:lineRule="exact"/>
              <w:ind w:left="106"/>
              <w:rPr>
                <w:sz w:val="20"/>
              </w:rPr>
            </w:pPr>
          </w:p>
          <w:p w14:paraId="65FAA8C2" w14:textId="77777777" w:rsidR="00E133D8" w:rsidRDefault="00E133D8">
            <w:pPr>
              <w:pStyle w:val="TableParagraph"/>
              <w:spacing w:before="1" w:line="212" w:lineRule="exact"/>
              <w:ind w:left="106"/>
              <w:rPr>
                <w:sz w:val="20"/>
              </w:rPr>
            </w:pPr>
            <w:r>
              <w:rPr>
                <w:sz w:val="20"/>
              </w:rPr>
              <w:t>Chris Webb – Building Supervisor and Pedro Jorge – Building Maintenance</w:t>
            </w:r>
          </w:p>
          <w:p w14:paraId="4B012977" w14:textId="5C28FFDA" w:rsidR="00DB034C" w:rsidRDefault="00DB034C">
            <w:pPr>
              <w:pStyle w:val="TableParagraph"/>
              <w:spacing w:before="1" w:line="212" w:lineRule="exact"/>
              <w:ind w:left="106"/>
              <w:rPr>
                <w:sz w:val="20"/>
              </w:rPr>
            </w:pPr>
            <w:r>
              <w:rPr>
                <w:sz w:val="20"/>
              </w:rPr>
              <w:t>Karen Stanley – Business Manager</w:t>
            </w:r>
          </w:p>
        </w:tc>
      </w:tr>
      <w:tr w:rsidR="00A572AB" w14:paraId="416E454C" w14:textId="77777777" w:rsidTr="00E30D36">
        <w:trPr>
          <w:trHeight w:hRule="exact" w:val="1218"/>
        </w:trPr>
        <w:tc>
          <w:tcPr>
            <w:tcW w:w="2826" w:type="dxa"/>
          </w:tcPr>
          <w:p w14:paraId="359A73C9" w14:textId="66326C0D" w:rsidR="00E133D8" w:rsidRDefault="00E133D8" w:rsidP="00411B97">
            <w:pPr>
              <w:pStyle w:val="TableParagraph"/>
              <w:tabs>
                <w:tab w:val="left" w:pos="2747"/>
              </w:tabs>
              <w:spacing w:line="480" w:lineRule="auto"/>
              <w:ind w:right="66" w:hanging="30"/>
              <w:rPr>
                <w:sz w:val="20"/>
              </w:rPr>
            </w:pPr>
            <w:r>
              <w:rPr>
                <w:color w:val="FFFFFF"/>
                <w:spacing w:val="-3"/>
                <w:sz w:val="20"/>
                <w:shd w:val="clear" w:color="auto" w:fill="1F3864"/>
              </w:rPr>
              <w:t xml:space="preserve">St </w:t>
            </w:r>
            <w:proofErr w:type="gramStart"/>
            <w:r>
              <w:rPr>
                <w:color w:val="FFFFFF"/>
                <w:spacing w:val="-3"/>
                <w:sz w:val="20"/>
                <w:shd w:val="clear" w:color="auto" w:fill="1F3864"/>
              </w:rPr>
              <w:t>Michael’s  C</w:t>
            </w:r>
            <w:proofErr w:type="gramEnd"/>
            <w:r>
              <w:rPr>
                <w:color w:val="FFFFFF"/>
                <w:spacing w:val="-3"/>
                <w:sz w:val="20"/>
                <w:shd w:val="clear" w:color="auto" w:fill="1F3864"/>
              </w:rPr>
              <w:t xml:space="preserve"> of E Primary</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r>
              <w:rPr>
                <w:spacing w:val="-3"/>
                <w:sz w:val="20"/>
              </w:rPr>
              <w:t>Site Duty</w:t>
            </w:r>
            <w:r>
              <w:rPr>
                <w:spacing w:val="-13"/>
                <w:sz w:val="20"/>
              </w:rPr>
              <w:t xml:space="preserve"> </w:t>
            </w:r>
            <w:r>
              <w:rPr>
                <w:spacing w:val="-4"/>
                <w:sz w:val="20"/>
              </w:rPr>
              <w:t>Holders</w:t>
            </w:r>
          </w:p>
          <w:p w14:paraId="0158C362" w14:textId="77777777" w:rsidR="00E133D8" w:rsidRDefault="00E133D8" w:rsidP="00E133D8">
            <w:pPr>
              <w:pStyle w:val="TableParagraph"/>
              <w:spacing w:line="212" w:lineRule="exact"/>
              <w:rPr>
                <w:sz w:val="20"/>
              </w:rPr>
            </w:pPr>
            <w:r>
              <w:rPr>
                <w:sz w:val="20"/>
              </w:rPr>
              <w:t>Responsible Persons</w:t>
            </w:r>
          </w:p>
          <w:p w14:paraId="454C4684" w14:textId="77777777" w:rsidR="00A572AB" w:rsidRDefault="00A572AB" w:rsidP="00E133D8">
            <w:pPr>
              <w:pStyle w:val="TableParagraph"/>
              <w:spacing w:line="212" w:lineRule="exact"/>
              <w:rPr>
                <w:color w:val="FFFFFF"/>
                <w:spacing w:val="-26"/>
                <w:sz w:val="20"/>
                <w:shd w:val="clear" w:color="auto" w:fill="1F3864"/>
              </w:rPr>
            </w:pPr>
          </w:p>
        </w:tc>
        <w:tc>
          <w:tcPr>
            <w:tcW w:w="6808" w:type="dxa"/>
          </w:tcPr>
          <w:p w14:paraId="1A3A0D79" w14:textId="77777777" w:rsidR="00A572AB" w:rsidRPr="00AB0C83" w:rsidRDefault="00A572AB" w:rsidP="00AB0C83">
            <w:pPr>
              <w:pStyle w:val="TableParagraph"/>
            </w:pPr>
          </w:p>
          <w:p w14:paraId="40239FE4" w14:textId="77777777" w:rsidR="00E133D8" w:rsidRPr="00AB0C83" w:rsidRDefault="00E133D8" w:rsidP="00AB0C83">
            <w:pPr>
              <w:pStyle w:val="TableParagraph"/>
              <w:rPr>
                <w:sz w:val="20"/>
                <w:szCs w:val="20"/>
              </w:rPr>
            </w:pPr>
            <w:r w:rsidRPr="00AB0C83">
              <w:rPr>
                <w:sz w:val="20"/>
                <w:szCs w:val="20"/>
              </w:rPr>
              <w:t xml:space="preserve"> </w:t>
            </w:r>
          </w:p>
          <w:p w14:paraId="31B9CBDD" w14:textId="0C4AFE41" w:rsidR="00E133D8" w:rsidRDefault="007256E1" w:rsidP="00AB0C83">
            <w:pPr>
              <w:pStyle w:val="TableParagraph"/>
              <w:rPr>
                <w:sz w:val="20"/>
                <w:szCs w:val="20"/>
              </w:rPr>
            </w:pPr>
            <w:r>
              <w:rPr>
                <w:sz w:val="20"/>
                <w:szCs w:val="20"/>
              </w:rPr>
              <w:t>Jenny Birks</w:t>
            </w:r>
            <w:r w:rsidR="00AE6A36">
              <w:rPr>
                <w:sz w:val="20"/>
                <w:szCs w:val="20"/>
              </w:rPr>
              <w:t xml:space="preserve"> – Headteacher</w:t>
            </w:r>
          </w:p>
          <w:p w14:paraId="3FCEB58D" w14:textId="77777777" w:rsidR="00AB0C83" w:rsidRDefault="00AB0C83" w:rsidP="00AB0C83">
            <w:pPr>
              <w:pStyle w:val="TableParagraph"/>
            </w:pPr>
          </w:p>
          <w:p w14:paraId="7817BB02" w14:textId="77777777" w:rsidR="003C42B4" w:rsidRPr="00AB0C83" w:rsidRDefault="00AB0C83" w:rsidP="00AE6A36">
            <w:pPr>
              <w:pStyle w:val="TableParagraph"/>
              <w:rPr>
                <w:sz w:val="20"/>
                <w:szCs w:val="20"/>
              </w:rPr>
            </w:pPr>
            <w:r>
              <w:rPr>
                <w:sz w:val="20"/>
                <w:szCs w:val="20"/>
              </w:rPr>
              <w:t xml:space="preserve">Natalie </w:t>
            </w:r>
            <w:proofErr w:type="spellStart"/>
            <w:r>
              <w:rPr>
                <w:sz w:val="20"/>
                <w:szCs w:val="20"/>
              </w:rPr>
              <w:t>Feirn</w:t>
            </w:r>
            <w:proofErr w:type="spellEnd"/>
            <w:r>
              <w:rPr>
                <w:sz w:val="20"/>
                <w:szCs w:val="20"/>
              </w:rPr>
              <w:t xml:space="preserve"> – Business Manager</w:t>
            </w:r>
            <w:r w:rsidR="003C42B4">
              <w:rPr>
                <w:sz w:val="20"/>
                <w:szCs w:val="20"/>
              </w:rPr>
              <w:t xml:space="preserve">, </w:t>
            </w:r>
            <w:r>
              <w:rPr>
                <w:sz w:val="20"/>
                <w:szCs w:val="20"/>
              </w:rPr>
              <w:t>Dave Lakin – Site Manager</w:t>
            </w:r>
            <w:r w:rsidR="003C42B4">
              <w:rPr>
                <w:sz w:val="20"/>
                <w:szCs w:val="20"/>
              </w:rPr>
              <w:t xml:space="preserve"> </w:t>
            </w:r>
          </w:p>
        </w:tc>
      </w:tr>
      <w:tr w:rsidR="00A572AB" w14:paraId="240979D6" w14:textId="77777777" w:rsidTr="00E30D36">
        <w:trPr>
          <w:trHeight w:hRule="exact" w:val="1265"/>
        </w:trPr>
        <w:tc>
          <w:tcPr>
            <w:tcW w:w="2826" w:type="dxa"/>
          </w:tcPr>
          <w:p w14:paraId="3E653AF8" w14:textId="77777777" w:rsidR="00A572AB" w:rsidRDefault="00A572AB" w:rsidP="00A572AB">
            <w:pPr>
              <w:pStyle w:val="TableParagraph"/>
              <w:tabs>
                <w:tab w:val="left" w:pos="2747"/>
              </w:tabs>
              <w:spacing w:line="480" w:lineRule="auto"/>
              <w:ind w:right="66" w:hanging="30"/>
              <w:rPr>
                <w:sz w:val="20"/>
              </w:rPr>
            </w:pPr>
            <w:r>
              <w:rPr>
                <w:color w:val="FFFFFF"/>
                <w:spacing w:val="-3"/>
                <w:sz w:val="20"/>
                <w:shd w:val="clear" w:color="auto" w:fill="1F3864"/>
              </w:rPr>
              <w:t>St Oswald’s</w:t>
            </w:r>
            <w:r w:rsidR="00AB0C83">
              <w:rPr>
                <w:color w:val="FFFFFF"/>
                <w:spacing w:val="-3"/>
                <w:sz w:val="20"/>
                <w:shd w:val="clear" w:color="auto" w:fill="1F3864"/>
              </w:rPr>
              <w:t xml:space="preserve"> C of E Primary</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r>
              <w:rPr>
                <w:spacing w:val="-3"/>
                <w:sz w:val="20"/>
              </w:rPr>
              <w:t>Site Duty</w:t>
            </w:r>
            <w:r>
              <w:rPr>
                <w:spacing w:val="-13"/>
                <w:sz w:val="20"/>
              </w:rPr>
              <w:t xml:space="preserve"> </w:t>
            </w:r>
            <w:r>
              <w:rPr>
                <w:spacing w:val="-4"/>
                <w:sz w:val="20"/>
              </w:rPr>
              <w:t>Holder</w:t>
            </w:r>
          </w:p>
          <w:p w14:paraId="4C940513" w14:textId="77777777" w:rsidR="00A572AB" w:rsidRDefault="00A572AB" w:rsidP="00A572AB">
            <w:pPr>
              <w:pStyle w:val="TableParagraph"/>
              <w:tabs>
                <w:tab w:val="left" w:pos="2747"/>
              </w:tabs>
              <w:spacing w:line="480" w:lineRule="auto"/>
              <w:ind w:right="66" w:hanging="30"/>
              <w:rPr>
                <w:color w:val="FFFFFF"/>
                <w:spacing w:val="-3"/>
                <w:sz w:val="20"/>
                <w:shd w:val="clear" w:color="auto" w:fill="1F3864"/>
              </w:rPr>
            </w:pPr>
            <w:r>
              <w:rPr>
                <w:sz w:val="20"/>
              </w:rPr>
              <w:t>Responsible Person</w:t>
            </w:r>
            <w:r w:rsidR="00AB0C83">
              <w:rPr>
                <w:sz w:val="20"/>
              </w:rPr>
              <w:t>s</w:t>
            </w:r>
          </w:p>
        </w:tc>
        <w:tc>
          <w:tcPr>
            <w:tcW w:w="6808" w:type="dxa"/>
          </w:tcPr>
          <w:p w14:paraId="65938098" w14:textId="77777777" w:rsidR="00A572AB" w:rsidRDefault="00A572AB">
            <w:pPr>
              <w:pStyle w:val="TableParagraph"/>
              <w:ind w:left="0"/>
              <w:rPr>
                <w:b/>
              </w:rPr>
            </w:pPr>
          </w:p>
          <w:p w14:paraId="66B92720" w14:textId="77777777" w:rsidR="00AB0C83" w:rsidRDefault="00AB0C83">
            <w:pPr>
              <w:pStyle w:val="TableParagraph"/>
              <w:ind w:left="0"/>
              <w:rPr>
                <w:b/>
              </w:rPr>
            </w:pPr>
          </w:p>
          <w:p w14:paraId="681EE3A5" w14:textId="7F11DBE0" w:rsidR="00AB0C83" w:rsidRDefault="00AB0C83">
            <w:pPr>
              <w:pStyle w:val="TableParagraph"/>
              <w:ind w:left="0"/>
              <w:rPr>
                <w:sz w:val="20"/>
                <w:szCs w:val="20"/>
              </w:rPr>
            </w:pPr>
            <w:r>
              <w:rPr>
                <w:b/>
                <w:sz w:val="20"/>
                <w:szCs w:val="20"/>
              </w:rPr>
              <w:t xml:space="preserve">  </w:t>
            </w:r>
            <w:r>
              <w:rPr>
                <w:sz w:val="20"/>
                <w:szCs w:val="20"/>
              </w:rPr>
              <w:t xml:space="preserve">Sharon Patton – </w:t>
            </w:r>
            <w:r w:rsidR="001B2BCF">
              <w:rPr>
                <w:sz w:val="20"/>
                <w:szCs w:val="20"/>
              </w:rPr>
              <w:t xml:space="preserve">Exec </w:t>
            </w:r>
            <w:r>
              <w:rPr>
                <w:sz w:val="20"/>
                <w:szCs w:val="20"/>
              </w:rPr>
              <w:t>Head</w:t>
            </w:r>
            <w:r w:rsidR="001B2BCF">
              <w:rPr>
                <w:sz w:val="20"/>
                <w:szCs w:val="20"/>
              </w:rPr>
              <w:t xml:space="preserve">, </w:t>
            </w:r>
            <w:r w:rsidR="009C3869">
              <w:rPr>
                <w:sz w:val="20"/>
                <w:szCs w:val="20"/>
              </w:rPr>
              <w:t>Hannah Lambert – Head of School</w:t>
            </w:r>
            <w:r>
              <w:rPr>
                <w:sz w:val="20"/>
                <w:szCs w:val="20"/>
              </w:rPr>
              <w:t xml:space="preserve"> </w:t>
            </w:r>
          </w:p>
          <w:p w14:paraId="041015CD" w14:textId="77777777" w:rsidR="00AB0C83" w:rsidRDefault="00AB0C83">
            <w:pPr>
              <w:pStyle w:val="TableParagraph"/>
              <w:ind w:left="0"/>
              <w:rPr>
                <w:sz w:val="20"/>
                <w:szCs w:val="20"/>
              </w:rPr>
            </w:pPr>
          </w:p>
          <w:p w14:paraId="7820F950" w14:textId="5A488B61" w:rsidR="00AB0C83" w:rsidRPr="00AB0C83" w:rsidRDefault="00AB0C83">
            <w:pPr>
              <w:pStyle w:val="TableParagraph"/>
              <w:ind w:left="0"/>
              <w:rPr>
                <w:sz w:val="20"/>
                <w:szCs w:val="20"/>
              </w:rPr>
            </w:pPr>
            <w:r>
              <w:rPr>
                <w:sz w:val="20"/>
                <w:szCs w:val="20"/>
              </w:rPr>
              <w:t xml:space="preserve">  </w:t>
            </w:r>
            <w:r w:rsidR="009C3869">
              <w:rPr>
                <w:sz w:val="20"/>
                <w:szCs w:val="20"/>
              </w:rPr>
              <w:t>Jenny Sharp</w:t>
            </w:r>
            <w:r>
              <w:rPr>
                <w:sz w:val="20"/>
                <w:szCs w:val="20"/>
              </w:rPr>
              <w:t xml:space="preserve"> - Office Manager and Nick </w:t>
            </w:r>
            <w:proofErr w:type="spellStart"/>
            <w:r>
              <w:rPr>
                <w:sz w:val="20"/>
                <w:szCs w:val="20"/>
              </w:rPr>
              <w:t>Morte</w:t>
            </w:r>
            <w:proofErr w:type="spellEnd"/>
            <w:r>
              <w:rPr>
                <w:sz w:val="20"/>
                <w:szCs w:val="20"/>
              </w:rPr>
              <w:t xml:space="preserve"> – Site Manager</w:t>
            </w:r>
          </w:p>
        </w:tc>
      </w:tr>
      <w:tr w:rsidR="00A572AB" w14:paraId="22AFAAD9" w14:textId="77777777" w:rsidTr="00E30D36">
        <w:trPr>
          <w:trHeight w:hRule="exact" w:val="1269"/>
        </w:trPr>
        <w:tc>
          <w:tcPr>
            <w:tcW w:w="2826" w:type="dxa"/>
          </w:tcPr>
          <w:p w14:paraId="1A93BF51" w14:textId="77777777" w:rsidR="00A572AB" w:rsidRDefault="00A572AB" w:rsidP="00A572AB">
            <w:pPr>
              <w:pStyle w:val="TableParagraph"/>
              <w:tabs>
                <w:tab w:val="left" w:pos="2747"/>
              </w:tabs>
              <w:spacing w:line="480" w:lineRule="auto"/>
              <w:ind w:right="66" w:hanging="30"/>
              <w:rPr>
                <w:sz w:val="20"/>
              </w:rPr>
            </w:pPr>
            <w:r>
              <w:rPr>
                <w:color w:val="FFFFFF"/>
                <w:spacing w:val="-3"/>
                <w:sz w:val="20"/>
                <w:shd w:val="clear" w:color="auto" w:fill="1F3864"/>
              </w:rPr>
              <w:t>St Thomas</w:t>
            </w:r>
            <w:r w:rsidR="00AB0C83">
              <w:rPr>
                <w:color w:val="FFFFFF"/>
                <w:spacing w:val="-3"/>
                <w:sz w:val="20"/>
                <w:shd w:val="clear" w:color="auto" w:fill="1F3864"/>
              </w:rPr>
              <w:t xml:space="preserve"> C of E Primary</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r>
              <w:rPr>
                <w:spacing w:val="-3"/>
                <w:sz w:val="20"/>
              </w:rPr>
              <w:t>Site Duty</w:t>
            </w:r>
            <w:r>
              <w:rPr>
                <w:spacing w:val="-13"/>
                <w:sz w:val="20"/>
              </w:rPr>
              <w:t xml:space="preserve"> </w:t>
            </w:r>
            <w:r>
              <w:rPr>
                <w:spacing w:val="-4"/>
                <w:sz w:val="20"/>
              </w:rPr>
              <w:t>Holder</w:t>
            </w:r>
          </w:p>
          <w:p w14:paraId="311F3F39" w14:textId="77777777" w:rsidR="00A572AB" w:rsidRDefault="00A572AB" w:rsidP="00A572AB">
            <w:pPr>
              <w:pStyle w:val="TableParagraph"/>
              <w:tabs>
                <w:tab w:val="left" w:pos="2747"/>
              </w:tabs>
              <w:spacing w:line="480" w:lineRule="auto"/>
              <w:ind w:right="66" w:hanging="30"/>
              <w:rPr>
                <w:color w:val="FFFFFF"/>
                <w:spacing w:val="-3"/>
                <w:sz w:val="20"/>
                <w:shd w:val="clear" w:color="auto" w:fill="1F3864"/>
              </w:rPr>
            </w:pPr>
            <w:r>
              <w:rPr>
                <w:sz w:val="20"/>
              </w:rPr>
              <w:t>Responsible Person</w:t>
            </w:r>
            <w:r w:rsidR="003C42B4">
              <w:rPr>
                <w:sz w:val="20"/>
              </w:rPr>
              <w:t>s</w:t>
            </w:r>
          </w:p>
        </w:tc>
        <w:tc>
          <w:tcPr>
            <w:tcW w:w="6808" w:type="dxa"/>
          </w:tcPr>
          <w:p w14:paraId="16C93B69" w14:textId="77777777" w:rsidR="00A572AB" w:rsidRDefault="00A572AB">
            <w:pPr>
              <w:pStyle w:val="TableParagraph"/>
              <w:ind w:left="0"/>
              <w:rPr>
                <w:b/>
              </w:rPr>
            </w:pPr>
          </w:p>
          <w:p w14:paraId="40F8EC7B" w14:textId="77777777" w:rsidR="00004624" w:rsidRPr="003C42B4" w:rsidRDefault="00004624">
            <w:pPr>
              <w:pStyle w:val="TableParagraph"/>
              <w:ind w:left="0"/>
              <w:rPr>
                <w:b/>
                <w:sz w:val="16"/>
                <w:szCs w:val="16"/>
              </w:rPr>
            </w:pPr>
          </w:p>
          <w:p w14:paraId="28951383" w14:textId="470E50A7" w:rsidR="00004624" w:rsidRDefault="00004624">
            <w:pPr>
              <w:pStyle w:val="TableParagraph"/>
              <w:ind w:left="0"/>
              <w:rPr>
                <w:sz w:val="20"/>
                <w:szCs w:val="20"/>
              </w:rPr>
            </w:pPr>
            <w:r>
              <w:rPr>
                <w:b/>
              </w:rPr>
              <w:t xml:space="preserve"> </w:t>
            </w:r>
            <w:r w:rsidR="00780601" w:rsidRPr="00780601">
              <w:rPr>
                <w:bCs/>
                <w:sz w:val="20"/>
                <w:szCs w:val="20"/>
              </w:rPr>
              <w:t>Leyton McHale – Exec Head</w:t>
            </w:r>
            <w:r w:rsidR="00780601" w:rsidRPr="00780601">
              <w:rPr>
                <w:bCs/>
              </w:rPr>
              <w:t>,</w:t>
            </w:r>
            <w:r w:rsidR="00780601">
              <w:rPr>
                <w:b/>
              </w:rPr>
              <w:t xml:space="preserve"> </w:t>
            </w:r>
            <w:r w:rsidR="00D356A9">
              <w:rPr>
                <w:sz w:val="20"/>
                <w:szCs w:val="20"/>
              </w:rPr>
              <w:t xml:space="preserve">Vicky </w:t>
            </w:r>
            <w:r w:rsidR="00AE6A36">
              <w:rPr>
                <w:sz w:val="20"/>
                <w:szCs w:val="20"/>
              </w:rPr>
              <w:t>Sherwood – Head of School</w:t>
            </w:r>
          </w:p>
          <w:p w14:paraId="7A1A407C" w14:textId="77777777" w:rsidR="00004624" w:rsidRDefault="00004624">
            <w:pPr>
              <w:pStyle w:val="TableParagraph"/>
              <w:ind w:left="0"/>
              <w:rPr>
                <w:sz w:val="20"/>
                <w:szCs w:val="20"/>
              </w:rPr>
            </w:pPr>
          </w:p>
          <w:p w14:paraId="5C28C237" w14:textId="0899100F" w:rsidR="00004624" w:rsidRPr="00004624" w:rsidRDefault="00004624">
            <w:pPr>
              <w:pStyle w:val="TableParagraph"/>
              <w:ind w:left="0"/>
              <w:rPr>
                <w:sz w:val="20"/>
                <w:szCs w:val="20"/>
              </w:rPr>
            </w:pPr>
            <w:r>
              <w:rPr>
                <w:sz w:val="20"/>
                <w:szCs w:val="20"/>
              </w:rPr>
              <w:t xml:space="preserve"> Julie Myers – Business Manager</w:t>
            </w:r>
            <w:r w:rsidR="007256E1">
              <w:rPr>
                <w:sz w:val="20"/>
                <w:szCs w:val="20"/>
              </w:rPr>
              <w:t xml:space="preserve">, </w:t>
            </w:r>
            <w:r w:rsidR="00103759">
              <w:rPr>
                <w:sz w:val="20"/>
                <w:szCs w:val="20"/>
              </w:rPr>
              <w:t>Andrew Faulkner</w:t>
            </w:r>
            <w:r>
              <w:rPr>
                <w:sz w:val="20"/>
                <w:szCs w:val="20"/>
              </w:rPr>
              <w:t xml:space="preserve"> – </w:t>
            </w:r>
            <w:r w:rsidR="00103759">
              <w:rPr>
                <w:sz w:val="20"/>
                <w:szCs w:val="20"/>
              </w:rPr>
              <w:t>Caretaker</w:t>
            </w:r>
          </w:p>
        </w:tc>
      </w:tr>
      <w:tr w:rsidR="001F7296" w14:paraId="1743F891" w14:textId="77777777" w:rsidTr="00E30D36">
        <w:trPr>
          <w:trHeight w:val="1252"/>
        </w:trPr>
        <w:tc>
          <w:tcPr>
            <w:tcW w:w="2826" w:type="dxa"/>
          </w:tcPr>
          <w:p w14:paraId="0E1245E5" w14:textId="77777777" w:rsidR="001F7296" w:rsidRDefault="001F7296" w:rsidP="001F7296">
            <w:pPr>
              <w:pStyle w:val="TableParagraph"/>
              <w:tabs>
                <w:tab w:val="left" w:pos="2747"/>
              </w:tabs>
              <w:spacing w:line="480" w:lineRule="auto"/>
              <w:ind w:right="66" w:hanging="30"/>
              <w:rPr>
                <w:color w:val="FFFFFF"/>
                <w:spacing w:val="45"/>
                <w:sz w:val="20"/>
              </w:rPr>
            </w:pPr>
            <w:r>
              <w:rPr>
                <w:color w:val="FFFFFF"/>
                <w:spacing w:val="-3"/>
                <w:sz w:val="20"/>
                <w:shd w:val="clear" w:color="auto" w:fill="1F3864"/>
              </w:rPr>
              <w:t xml:space="preserve">Swallownest Primary </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p>
          <w:p w14:paraId="457F7A49" w14:textId="312C9FF6" w:rsidR="001F7296" w:rsidRDefault="001F7296" w:rsidP="001F7296">
            <w:pPr>
              <w:pStyle w:val="TableParagraph"/>
              <w:tabs>
                <w:tab w:val="left" w:pos="2747"/>
              </w:tabs>
              <w:spacing w:line="480" w:lineRule="auto"/>
              <w:ind w:left="0" w:right="66"/>
              <w:rPr>
                <w:sz w:val="20"/>
              </w:rPr>
            </w:pPr>
            <w:r>
              <w:rPr>
                <w:spacing w:val="-3"/>
                <w:sz w:val="20"/>
              </w:rPr>
              <w:t xml:space="preserve">   Site Duty</w:t>
            </w:r>
            <w:r>
              <w:rPr>
                <w:spacing w:val="-13"/>
                <w:sz w:val="20"/>
              </w:rPr>
              <w:t xml:space="preserve"> </w:t>
            </w:r>
            <w:r>
              <w:rPr>
                <w:spacing w:val="-4"/>
                <w:sz w:val="20"/>
              </w:rPr>
              <w:t>Holders</w:t>
            </w:r>
          </w:p>
          <w:p w14:paraId="11330F6A" w14:textId="46830F05" w:rsidR="001F7296" w:rsidRDefault="001F7296" w:rsidP="001F7296">
            <w:pPr>
              <w:pStyle w:val="TableParagraph"/>
              <w:tabs>
                <w:tab w:val="left" w:pos="2747"/>
              </w:tabs>
              <w:spacing w:line="480" w:lineRule="auto"/>
              <w:ind w:right="66" w:hanging="30"/>
              <w:rPr>
                <w:color w:val="FFFFFF"/>
                <w:spacing w:val="-3"/>
                <w:sz w:val="20"/>
                <w:shd w:val="clear" w:color="auto" w:fill="1F3864"/>
              </w:rPr>
            </w:pPr>
            <w:r>
              <w:rPr>
                <w:sz w:val="20"/>
              </w:rPr>
              <w:t>Responsible Persons</w:t>
            </w:r>
          </w:p>
        </w:tc>
        <w:tc>
          <w:tcPr>
            <w:tcW w:w="6808" w:type="dxa"/>
          </w:tcPr>
          <w:p w14:paraId="2CE41E1D" w14:textId="77777777" w:rsidR="001F7296" w:rsidRDefault="001F7296" w:rsidP="001F7296">
            <w:pPr>
              <w:pStyle w:val="TableParagraph"/>
              <w:ind w:left="0"/>
              <w:rPr>
                <w:b/>
              </w:rPr>
            </w:pPr>
          </w:p>
          <w:p w14:paraId="4B4B6FBB" w14:textId="77777777" w:rsidR="001F7296" w:rsidRDefault="001F7296" w:rsidP="001F7296">
            <w:pPr>
              <w:pStyle w:val="TableParagraph"/>
              <w:ind w:left="0"/>
              <w:rPr>
                <w:b/>
              </w:rPr>
            </w:pPr>
          </w:p>
          <w:p w14:paraId="2F71BA21" w14:textId="2F7F5DD3" w:rsidR="001F7296" w:rsidRDefault="001F7296" w:rsidP="001F7296">
            <w:pPr>
              <w:pStyle w:val="TableParagraph"/>
              <w:ind w:left="0"/>
              <w:rPr>
                <w:sz w:val="20"/>
                <w:szCs w:val="20"/>
              </w:rPr>
            </w:pPr>
            <w:r>
              <w:rPr>
                <w:sz w:val="20"/>
                <w:szCs w:val="20"/>
              </w:rPr>
              <w:t xml:space="preserve"> Leyton McHale – </w:t>
            </w:r>
            <w:r w:rsidR="00434D68">
              <w:rPr>
                <w:sz w:val="20"/>
                <w:szCs w:val="20"/>
              </w:rPr>
              <w:t>Exec Head, Emily Peake – Head of School</w:t>
            </w:r>
          </w:p>
          <w:p w14:paraId="2DA34110" w14:textId="77777777" w:rsidR="001F7296" w:rsidRDefault="001F7296" w:rsidP="001F7296">
            <w:pPr>
              <w:pStyle w:val="TableParagraph"/>
              <w:ind w:left="0"/>
              <w:rPr>
                <w:sz w:val="20"/>
                <w:szCs w:val="20"/>
              </w:rPr>
            </w:pPr>
          </w:p>
          <w:p w14:paraId="6EE30BAE" w14:textId="455FE897" w:rsidR="001F7296" w:rsidRDefault="001F7296" w:rsidP="001F7296">
            <w:pPr>
              <w:pStyle w:val="TableParagraph"/>
              <w:ind w:left="0"/>
              <w:rPr>
                <w:b/>
              </w:rPr>
            </w:pPr>
            <w:r>
              <w:rPr>
                <w:sz w:val="20"/>
                <w:szCs w:val="20"/>
              </w:rPr>
              <w:t xml:space="preserve"> Joanne Mathieson – Business Manage</w:t>
            </w:r>
            <w:r w:rsidR="00E30D36">
              <w:rPr>
                <w:sz w:val="20"/>
                <w:szCs w:val="20"/>
              </w:rPr>
              <w:t xml:space="preserve">r, </w:t>
            </w:r>
            <w:r w:rsidR="00434D68">
              <w:rPr>
                <w:sz w:val="20"/>
                <w:szCs w:val="20"/>
              </w:rPr>
              <w:t>Carl Duke</w:t>
            </w:r>
            <w:r>
              <w:rPr>
                <w:sz w:val="20"/>
                <w:szCs w:val="20"/>
              </w:rPr>
              <w:t xml:space="preserve"> - Caretaker</w:t>
            </w:r>
          </w:p>
        </w:tc>
      </w:tr>
      <w:tr w:rsidR="001F7296" w14:paraId="0E08B311" w14:textId="77777777">
        <w:trPr>
          <w:trHeight w:val="1149"/>
        </w:trPr>
        <w:tc>
          <w:tcPr>
            <w:tcW w:w="2826" w:type="dxa"/>
          </w:tcPr>
          <w:p w14:paraId="483A0BC4" w14:textId="77777777" w:rsidR="001F7296" w:rsidRDefault="001F7296" w:rsidP="001F7296">
            <w:pPr>
              <w:pStyle w:val="TableParagraph"/>
              <w:tabs>
                <w:tab w:val="left" w:pos="2747"/>
              </w:tabs>
              <w:spacing w:line="480" w:lineRule="auto"/>
              <w:ind w:right="66" w:hanging="30"/>
              <w:rPr>
                <w:sz w:val="20"/>
              </w:rPr>
            </w:pPr>
            <w:r>
              <w:rPr>
                <w:color w:val="FFFFFF"/>
                <w:spacing w:val="-3"/>
                <w:sz w:val="20"/>
                <w:shd w:val="clear" w:color="auto" w:fill="1F3864"/>
              </w:rPr>
              <w:t xml:space="preserve">Thrybergh Fullerton C of E </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r>
              <w:rPr>
                <w:spacing w:val="-3"/>
                <w:sz w:val="20"/>
              </w:rPr>
              <w:t>Site Duty</w:t>
            </w:r>
            <w:r>
              <w:rPr>
                <w:spacing w:val="-13"/>
                <w:sz w:val="20"/>
              </w:rPr>
              <w:t xml:space="preserve"> </w:t>
            </w:r>
            <w:r>
              <w:rPr>
                <w:spacing w:val="-4"/>
                <w:sz w:val="20"/>
              </w:rPr>
              <w:t>Holders</w:t>
            </w:r>
          </w:p>
          <w:p w14:paraId="75E23C3C" w14:textId="77777777" w:rsidR="001F7296" w:rsidRDefault="001F7296" w:rsidP="001F7296">
            <w:pPr>
              <w:pStyle w:val="TableParagraph"/>
              <w:tabs>
                <w:tab w:val="left" w:pos="2747"/>
              </w:tabs>
              <w:spacing w:line="480" w:lineRule="auto"/>
              <w:ind w:right="66" w:hanging="30"/>
              <w:rPr>
                <w:color w:val="FFFFFF"/>
                <w:spacing w:val="-3"/>
                <w:sz w:val="20"/>
                <w:shd w:val="clear" w:color="auto" w:fill="1F3864"/>
              </w:rPr>
            </w:pPr>
            <w:r>
              <w:rPr>
                <w:sz w:val="20"/>
              </w:rPr>
              <w:t>Responsible Persons</w:t>
            </w:r>
          </w:p>
        </w:tc>
        <w:tc>
          <w:tcPr>
            <w:tcW w:w="6808" w:type="dxa"/>
          </w:tcPr>
          <w:p w14:paraId="032DC86E" w14:textId="77777777" w:rsidR="001F7296" w:rsidRDefault="001F7296" w:rsidP="001F7296">
            <w:pPr>
              <w:pStyle w:val="TableParagraph"/>
              <w:ind w:left="0"/>
              <w:rPr>
                <w:b/>
              </w:rPr>
            </w:pPr>
          </w:p>
          <w:p w14:paraId="0E6ED68A" w14:textId="77777777" w:rsidR="001F7296" w:rsidRDefault="001F7296" w:rsidP="001F7296">
            <w:pPr>
              <w:pStyle w:val="TableParagraph"/>
              <w:ind w:left="0"/>
              <w:rPr>
                <w:b/>
              </w:rPr>
            </w:pPr>
          </w:p>
          <w:p w14:paraId="412C8420" w14:textId="540FCAB7" w:rsidR="001F7296" w:rsidRDefault="001F7296" w:rsidP="001F7296">
            <w:pPr>
              <w:pStyle w:val="TableParagraph"/>
              <w:ind w:left="0"/>
              <w:rPr>
                <w:sz w:val="20"/>
                <w:szCs w:val="20"/>
              </w:rPr>
            </w:pPr>
            <w:r>
              <w:rPr>
                <w:b/>
              </w:rPr>
              <w:t xml:space="preserve"> </w:t>
            </w:r>
            <w:r w:rsidR="00434D68" w:rsidRPr="00434D68">
              <w:rPr>
                <w:bCs/>
                <w:sz w:val="20"/>
                <w:szCs w:val="20"/>
              </w:rPr>
              <w:t xml:space="preserve">Amy </w:t>
            </w:r>
            <w:proofErr w:type="spellStart"/>
            <w:r w:rsidR="00434D68" w:rsidRPr="00434D68">
              <w:rPr>
                <w:bCs/>
                <w:sz w:val="20"/>
                <w:szCs w:val="20"/>
              </w:rPr>
              <w:t>Gurner</w:t>
            </w:r>
            <w:proofErr w:type="spellEnd"/>
            <w:r w:rsidR="00434D68" w:rsidRPr="00434D68">
              <w:rPr>
                <w:bCs/>
                <w:sz w:val="20"/>
                <w:szCs w:val="20"/>
              </w:rPr>
              <w:t xml:space="preserve"> – Exec Head,</w:t>
            </w:r>
            <w:r w:rsidR="00434D68">
              <w:rPr>
                <w:b/>
              </w:rPr>
              <w:t xml:space="preserve"> </w:t>
            </w:r>
            <w:r w:rsidR="00434D68">
              <w:rPr>
                <w:sz w:val="20"/>
                <w:szCs w:val="20"/>
              </w:rPr>
              <w:t>Mathew Webb</w:t>
            </w:r>
            <w:r>
              <w:rPr>
                <w:sz w:val="20"/>
                <w:szCs w:val="20"/>
              </w:rPr>
              <w:t xml:space="preserve"> – Head of School</w:t>
            </w:r>
          </w:p>
          <w:p w14:paraId="63D5A6A6" w14:textId="77777777" w:rsidR="001F7296" w:rsidRDefault="001F7296" w:rsidP="001F7296">
            <w:pPr>
              <w:pStyle w:val="TableParagraph"/>
              <w:ind w:left="0"/>
              <w:rPr>
                <w:sz w:val="20"/>
                <w:szCs w:val="20"/>
              </w:rPr>
            </w:pPr>
          </w:p>
          <w:p w14:paraId="16672525" w14:textId="0AC2F934" w:rsidR="001F7296" w:rsidRPr="00004624" w:rsidRDefault="001F7296" w:rsidP="001F7296">
            <w:pPr>
              <w:pStyle w:val="TableParagraph"/>
              <w:ind w:left="0"/>
              <w:rPr>
                <w:sz w:val="20"/>
                <w:szCs w:val="20"/>
              </w:rPr>
            </w:pPr>
            <w:r>
              <w:rPr>
                <w:sz w:val="20"/>
                <w:szCs w:val="20"/>
              </w:rPr>
              <w:t xml:space="preserve"> Jenny Sharp – </w:t>
            </w:r>
            <w:r w:rsidR="00434D68">
              <w:rPr>
                <w:sz w:val="20"/>
                <w:szCs w:val="20"/>
              </w:rPr>
              <w:t>Office Manager</w:t>
            </w:r>
            <w:r>
              <w:rPr>
                <w:sz w:val="20"/>
                <w:szCs w:val="20"/>
              </w:rPr>
              <w:t>, Karen Bailey - Caretaker</w:t>
            </w:r>
          </w:p>
        </w:tc>
      </w:tr>
      <w:tr w:rsidR="001F7296" w14:paraId="50A50FEB" w14:textId="77777777" w:rsidTr="00E30D36">
        <w:trPr>
          <w:trHeight w:val="1178"/>
        </w:trPr>
        <w:tc>
          <w:tcPr>
            <w:tcW w:w="2826" w:type="dxa"/>
          </w:tcPr>
          <w:p w14:paraId="7ECA569C" w14:textId="77777777" w:rsidR="001F7296" w:rsidRDefault="001F7296" w:rsidP="001F7296">
            <w:pPr>
              <w:pStyle w:val="TableParagraph"/>
              <w:tabs>
                <w:tab w:val="left" w:pos="2747"/>
              </w:tabs>
              <w:spacing w:line="480" w:lineRule="auto"/>
              <w:ind w:right="66" w:hanging="30"/>
              <w:rPr>
                <w:color w:val="FFFFFF"/>
                <w:spacing w:val="45"/>
                <w:sz w:val="20"/>
              </w:rPr>
            </w:pPr>
            <w:r>
              <w:rPr>
                <w:color w:val="FFFFFF"/>
                <w:spacing w:val="-3"/>
                <w:sz w:val="20"/>
                <w:shd w:val="clear" w:color="auto" w:fill="1F3864"/>
              </w:rPr>
              <w:t>Totley All Saints C of E</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p>
          <w:p w14:paraId="72FE6BC7" w14:textId="4A190518" w:rsidR="001F7296" w:rsidRPr="00D327AD" w:rsidRDefault="001F7296" w:rsidP="00E30D36">
            <w:pPr>
              <w:pStyle w:val="TableParagraph"/>
              <w:tabs>
                <w:tab w:val="left" w:pos="2747"/>
              </w:tabs>
              <w:spacing w:line="480" w:lineRule="auto"/>
              <w:ind w:left="0" w:right="66"/>
              <w:rPr>
                <w:sz w:val="8"/>
                <w:szCs w:val="8"/>
              </w:rPr>
            </w:pPr>
            <w:r>
              <w:rPr>
                <w:spacing w:val="-3"/>
                <w:sz w:val="20"/>
              </w:rPr>
              <w:t xml:space="preserve">  Site Duty</w:t>
            </w:r>
            <w:r>
              <w:rPr>
                <w:spacing w:val="-13"/>
                <w:sz w:val="20"/>
              </w:rPr>
              <w:t xml:space="preserve"> </w:t>
            </w:r>
            <w:r>
              <w:rPr>
                <w:spacing w:val="-4"/>
                <w:sz w:val="20"/>
              </w:rPr>
              <w:t>Holders</w:t>
            </w:r>
          </w:p>
          <w:p w14:paraId="2579AFEC" w14:textId="77777777" w:rsidR="001F7296" w:rsidRDefault="001F7296" w:rsidP="001F7296">
            <w:pPr>
              <w:pStyle w:val="TableParagraph"/>
              <w:tabs>
                <w:tab w:val="left" w:pos="2747"/>
              </w:tabs>
              <w:spacing w:line="480" w:lineRule="auto"/>
              <w:ind w:right="66" w:hanging="30"/>
              <w:rPr>
                <w:color w:val="FFFFFF"/>
                <w:spacing w:val="-3"/>
                <w:sz w:val="20"/>
                <w:shd w:val="clear" w:color="auto" w:fill="1F3864"/>
              </w:rPr>
            </w:pPr>
            <w:r>
              <w:rPr>
                <w:sz w:val="20"/>
              </w:rPr>
              <w:t>Responsible Persons</w:t>
            </w:r>
          </w:p>
        </w:tc>
        <w:tc>
          <w:tcPr>
            <w:tcW w:w="6808" w:type="dxa"/>
          </w:tcPr>
          <w:p w14:paraId="485EC9AD" w14:textId="77777777" w:rsidR="001F7296" w:rsidRDefault="001F7296" w:rsidP="001F7296">
            <w:pPr>
              <w:pStyle w:val="TableParagraph"/>
              <w:ind w:left="0"/>
              <w:rPr>
                <w:b/>
              </w:rPr>
            </w:pPr>
          </w:p>
          <w:p w14:paraId="776BBC9F" w14:textId="77777777" w:rsidR="001F7296" w:rsidRPr="00EF224E" w:rsidRDefault="001F7296" w:rsidP="001F7296">
            <w:pPr>
              <w:pStyle w:val="TableParagraph"/>
              <w:ind w:left="0"/>
              <w:rPr>
                <w:b/>
                <w:sz w:val="16"/>
                <w:szCs w:val="16"/>
              </w:rPr>
            </w:pPr>
          </w:p>
          <w:p w14:paraId="01DF461E" w14:textId="2D2CE5DE" w:rsidR="001F7296" w:rsidRDefault="001F7296" w:rsidP="001F7296">
            <w:pPr>
              <w:pStyle w:val="TableParagraph"/>
              <w:ind w:left="0"/>
              <w:rPr>
                <w:sz w:val="20"/>
                <w:szCs w:val="20"/>
              </w:rPr>
            </w:pPr>
            <w:r>
              <w:rPr>
                <w:b/>
              </w:rPr>
              <w:t xml:space="preserve">  </w:t>
            </w:r>
            <w:r>
              <w:rPr>
                <w:sz w:val="20"/>
                <w:szCs w:val="20"/>
              </w:rPr>
              <w:t>Melisa Drake- Hea</w:t>
            </w:r>
            <w:r w:rsidR="00434D68">
              <w:rPr>
                <w:sz w:val="20"/>
                <w:szCs w:val="20"/>
              </w:rPr>
              <w:t>dteacher</w:t>
            </w:r>
          </w:p>
          <w:p w14:paraId="6D919D3A" w14:textId="77777777" w:rsidR="001F7296" w:rsidRDefault="001F7296" w:rsidP="001F7296">
            <w:pPr>
              <w:pStyle w:val="TableParagraph"/>
              <w:ind w:left="0"/>
              <w:rPr>
                <w:sz w:val="20"/>
                <w:szCs w:val="20"/>
              </w:rPr>
            </w:pPr>
            <w:r>
              <w:rPr>
                <w:sz w:val="20"/>
                <w:szCs w:val="20"/>
              </w:rPr>
              <w:t xml:space="preserve"> </w:t>
            </w:r>
          </w:p>
          <w:p w14:paraId="064999FC" w14:textId="16D5C836" w:rsidR="001F7296" w:rsidRPr="00EF224E" w:rsidRDefault="001F7296" w:rsidP="001F7296">
            <w:pPr>
              <w:pStyle w:val="TableParagraph"/>
              <w:ind w:left="0"/>
              <w:rPr>
                <w:sz w:val="20"/>
                <w:szCs w:val="20"/>
              </w:rPr>
            </w:pPr>
            <w:r>
              <w:rPr>
                <w:sz w:val="20"/>
                <w:szCs w:val="20"/>
              </w:rPr>
              <w:t xml:space="preserve"> Karen Stanley– </w:t>
            </w:r>
            <w:r w:rsidR="00434D68">
              <w:rPr>
                <w:sz w:val="20"/>
                <w:szCs w:val="20"/>
              </w:rPr>
              <w:t xml:space="preserve">Business Manager, </w:t>
            </w:r>
            <w:r w:rsidR="004741DC">
              <w:rPr>
                <w:sz w:val="20"/>
                <w:szCs w:val="20"/>
              </w:rPr>
              <w:t xml:space="preserve">Will Stanley </w:t>
            </w:r>
            <w:r>
              <w:rPr>
                <w:sz w:val="20"/>
                <w:szCs w:val="20"/>
              </w:rPr>
              <w:t>– Caretaker</w:t>
            </w:r>
          </w:p>
        </w:tc>
      </w:tr>
      <w:tr w:rsidR="00411B97" w14:paraId="07ED0485" w14:textId="77777777">
        <w:trPr>
          <w:trHeight w:val="1149"/>
        </w:trPr>
        <w:tc>
          <w:tcPr>
            <w:tcW w:w="2826" w:type="dxa"/>
          </w:tcPr>
          <w:p w14:paraId="50851413" w14:textId="1BB661D8" w:rsidR="00411B97" w:rsidRDefault="00411B97" w:rsidP="00411B97">
            <w:pPr>
              <w:pStyle w:val="TableParagraph"/>
              <w:tabs>
                <w:tab w:val="left" w:pos="2747"/>
              </w:tabs>
              <w:spacing w:line="480" w:lineRule="auto"/>
              <w:ind w:right="66" w:hanging="30"/>
              <w:rPr>
                <w:sz w:val="20"/>
              </w:rPr>
            </w:pPr>
            <w:r>
              <w:rPr>
                <w:color w:val="FFFFFF"/>
                <w:spacing w:val="-3"/>
                <w:sz w:val="20"/>
                <w:shd w:val="clear" w:color="auto" w:fill="1F3864"/>
              </w:rPr>
              <w:t>Travis C of E</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r>
              <w:rPr>
                <w:spacing w:val="-3"/>
                <w:sz w:val="20"/>
              </w:rPr>
              <w:t>Site Duty</w:t>
            </w:r>
            <w:r>
              <w:rPr>
                <w:spacing w:val="-13"/>
                <w:sz w:val="20"/>
              </w:rPr>
              <w:t xml:space="preserve"> </w:t>
            </w:r>
            <w:r>
              <w:rPr>
                <w:spacing w:val="-4"/>
                <w:sz w:val="20"/>
              </w:rPr>
              <w:t>Holder</w:t>
            </w:r>
          </w:p>
          <w:p w14:paraId="65919966" w14:textId="1C5FEB21" w:rsidR="00411B97" w:rsidRDefault="00411B97" w:rsidP="00411B97">
            <w:pPr>
              <w:pStyle w:val="TableParagraph"/>
              <w:tabs>
                <w:tab w:val="left" w:pos="2747"/>
              </w:tabs>
              <w:spacing w:line="480" w:lineRule="auto"/>
              <w:ind w:right="66" w:hanging="30"/>
              <w:rPr>
                <w:color w:val="FFFFFF"/>
                <w:spacing w:val="-3"/>
                <w:sz w:val="20"/>
                <w:shd w:val="clear" w:color="auto" w:fill="1F3864"/>
              </w:rPr>
            </w:pPr>
            <w:r>
              <w:rPr>
                <w:sz w:val="20"/>
              </w:rPr>
              <w:t>Responsible Persons</w:t>
            </w:r>
          </w:p>
        </w:tc>
        <w:tc>
          <w:tcPr>
            <w:tcW w:w="6808" w:type="dxa"/>
          </w:tcPr>
          <w:p w14:paraId="26CC1CBE" w14:textId="77777777" w:rsidR="00411B97" w:rsidRDefault="00411B97" w:rsidP="00411B97">
            <w:pPr>
              <w:pStyle w:val="TableParagraph"/>
              <w:ind w:left="0"/>
              <w:rPr>
                <w:b/>
              </w:rPr>
            </w:pPr>
          </w:p>
          <w:p w14:paraId="7F7770FF" w14:textId="77777777" w:rsidR="00411B97" w:rsidRDefault="00411B97" w:rsidP="00411B97">
            <w:pPr>
              <w:pStyle w:val="TableParagraph"/>
              <w:ind w:left="0"/>
              <w:rPr>
                <w:b/>
              </w:rPr>
            </w:pPr>
          </w:p>
          <w:p w14:paraId="2436EDE2" w14:textId="36D1A64F" w:rsidR="00411B97" w:rsidRDefault="00411B97" w:rsidP="00411B97">
            <w:pPr>
              <w:pStyle w:val="TableParagraph"/>
              <w:ind w:left="0"/>
              <w:rPr>
                <w:sz w:val="20"/>
                <w:szCs w:val="20"/>
              </w:rPr>
            </w:pPr>
            <w:r>
              <w:rPr>
                <w:b/>
              </w:rPr>
              <w:t xml:space="preserve"> </w:t>
            </w:r>
            <w:r>
              <w:rPr>
                <w:sz w:val="20"/>
                <w:szCs w:val="20"/>
              </w:rPr>
              <w:t>Philippa Cousins – Headteacher</w:t>
            </w:r>
          </w:p>
          <w:p w14:paraId="6A50CBB1" w14:textId="77777777" w:rsidR="00411B97" w:rsidRDefault="00411B97" w:rsidP="00411B97">
            <w:pPr>
              <w:pStyle w:val="TableParagraph"/>
              <w:ind w:left="0"/>
              <w:rPr>
                <w:sz w:val="20"/>
                <w:szCs w:val="20"/>
              </w:rPr>
            </w:pPr>
          </w:p>
          <w:p w14:paraId="1DB6C695" w14:textId="78D137B7" w:rsidR="00411B97" w:rsidRDefault="00411B97" w:rsidP="00411B97">
            <w:pPr>
              <w:pStyle w:val="TableParagraph"/>
              <w:ind w:left="0"/>
              <w:rPr>
                <w:b/>
              </w:rPr>
            </w:pPr>
            <w:r>
              <w:rPr>
                <w:sz w:val="20"/>
                <w:szCs w:val="20"/>
              </w:rPr>
              <w:t xml:space="preserve"> </w:t>
            </w:r>
            <w:r w:rsidR="004741DC">
              <w:rPr>
                <w:sz w:val="20"/>
                <w:szCs w:val="20"/>
              </w:rPr>
              <w:t xml:space="preserve">Natalie </w:t>
            </w:r>
            <w:proofErr w:type="spellStart"/>
            <w:r w:rsidR="004741DC">
              <w:rPr>
                <w:sz w:val="20"/>
                <w:szCs w:val="20"/>
              </w:rPr>
              <w:t>Feirn</w:t>
            </w:r>
            <w:proofErr w:type="spellEnd"/>
            <w:r>
              <w:rPr>
                <w:sz w:val="20"/>
                <w:szCs w:val="20"/>
              </w:rPr>
              <w:t xml:space="preserve"> – Business Manager, Dave Wood - Caretaker</w:t>
            </w:r>
          </w:p>
        </w:tc>
      </w:tr>
      <w:tr w:rsidR="00411B97" w14:paraId="42F111AF" w14:textId="77777777">
        <w:trPr>
          <w:trHeight w:val="1149"/>
        </w:trPr>
        <w:tc>
          <w:tcPr>
            <w:tcW w:w="2826" w:type="dxa"/>
          </w:tcPr>
          <w:p w14:paraId="67608D20" w14:textId="77777777" w:rsidR="00411B97" w:rsidRDefault="00411B97" w:rsidP="00411B97">
            <w:pPr>
              <w:pStyle w:val="TableParagraph"/>
              <w:tabs>
                <w:tab w:val="left" w:pos="2747"/>
              </w:tabs>
              <w:spacing w:line="480" w:lineRule="auto"/>
              <w:ind w:right="66" w:hanging="30"/>
              <w:rPr>
                <w:sz w:val="20"/>
              </w:rPr>
            </w:pPr>
            <w:r>
              <w:rPr>
                <w:color w:val="FFFFFF"/>
                <w:spacing w:val="-3"/>
                <w:sz w:val="20"/>
                <w:shd w:val="clear" w:color="auto" w:fill="1F3864"/>
              </w:rPr>
              <w:t>Treeton C of E</w:t>
            </w:r>
            <w:r>
              <w:rPr>
                <w:color w:val="FFFFFF"/>
                <w:sz w:val="20"/>
                <w:shd w:val="clear" w:color="auto" w:fill="1F3864"/>
              </w:rPr>
              <w:tab/>
            </w:r>
            <w:r>
              <w:rPr>
                <w:color w:val="FFFFFF"/>
                <w:sz w:val="20"/>
              </w:rPr>
              <w:t xml:space="preserve"> </w:t>
            </w:r>
            <w:r>
              <w:rPr>
                <w:color w:val="FFFFFF"/>
                <w:spacing w:val="-3"/>
                <w:sz w:val="20"/>
              </w:rPr>
              <w:t xml:space="preserve">               </w:t>
            </w:r>
            <w:r>
              <w:rPr>
                <w:color w:val="FFFFFF"/>
                <w:spacing w:val="45"/>
                <w:sz w:val="20"/>
              </w:rPr>
              <w:t xml:space="preserve"> </w:t>
            </w:r>
            <w:r>
              <w:rPr>
                <w:spacing w:val="-3"/>
                <w:sz w:val="20"/>
              </w:rPr>
              <w:t>Site Duty</w:t>
            </w:r>
            <w:r>
              <w:rPr>
                <w:spacing w:val="-13"/>
                <w:sz w:val="20"/>
              </w:rPr>
              <w:t xml:space="preserve"> </w:t>
            </w:r>
            <w:r>
              <w:rPr>
                <w:spacing w:val="-4"/>
                <w:sz w:val="20"/>
              </w:rPr>
              <w:t>Holder</w:t>
            </w:r>
          </w:p>
          <w:p w14:paraId="7E12EDE5" w14:textId="77777777" w:rsidR="00411B97" w:rsidRDefault="00411B97" w:rsidP="00411B97">
            <w:pPr>
              <w:pStyle w:val="TableParagraph"/>
              <w:tabs>
                <w:tab w:val="left" w:pos="2747"/>
              </w:tabs>
              <w:spacing w:line="480" w:lineRule="auto"/>
              <w:ind w:right="66" w:hanging="30"/>
              <w:rPr>
                <w:color w:val="FFFFFF"/>
                <w:spacing w:val="-3"/>
                <w:sz w:val="20"/>
                <w:shd w:val="clear" w:color="auto" w:fill="1F3864"/>
              </w:rPr>
            </w:pPr>
            <w:r>
              <w:rPr>
                <w:sz w:val="20"/>
              </w:rPr>
              <w:t>Responsible Persons</w:t>
            </w:r>
          </w:p>
        </w:tc>
        <w:tc>
          <w:tcPr>
            <w:tcW w:w="6808" w:type="dxa"/>
          </w:tcPr>
          <w:p w14:paraId="373D7243" w14:textId="77777777" w:rsidR="00411B97" w:rsidRDefault="00411B97" w:rsidP="00411B97">
            <w:pPr>
              <w:pStyle w:val="TableParagraph"/>
              <w:ind w:left="0"/>
              <w:rPr>
                <w:b/>
              </w:rPr>
            </w:pPr>
          </w:p>
          <w:p w14:paraId="4B5548C9" w14:textId="77777777" w:rsidR="00411B97" w:rsidRDefault="00411B97" w:rsidP="00411B97">
            <w:pPr>
              <w:pStyle w:val="TableParagraph"/>
              <w:ind w:left="0"/>
              <w:rPr>
                <w:b/>
              </w:rPr>
            </w:pPr>
          </w:p>
          <w:p w14:paraId="21D615B2" w14:textId="5534988C" w:rsidR="00411B97" w:rsidRDefault="00411B97" w:rsidP="00411B97">
            <w:pPr>
              <w:pStyle w:val="TableParagraph"/>
              <w:ind w:left="0"/>
              <w:rPr>
                <w:sz w:val="20"/>
                <w:szCs w:val="20"/>
              </w:rPr>
            </w:pPr>
            <w:r>
              <w:rPr>
                <w:b/>
              </w:rPr>
              <w:t xml:space="preserve"> </w:t>
            </w:r>
            <w:r w:rsidR="004741DC">
              <w:rPr>
                <w:sz w:val="20"/>
                <w:szCs w:val="20"/>
              </w:rPr>
              <w:t>Sharon Patton – Exec Head, Emma Minhas – Head of School</w:t>
            </w:r>
          </w:p>
          <w:p w14:paraId="2D0B1CDD" w14:textId="77777777" w:rsidR="00411B97" w:rsidRDefault="00411B97" w:rsidP="00411B97">
            <w:pPr>
              <w:pStyle w:val="TableParagraph"/>
              <w:ind w:left="0"/>
              <w:rPr>
                <w:sz w:val="20"/>
                <w:szCs w:val="20"/>
              </w:rPr>
            </w:pPr>
          </w:p>
          <w:p w14:paraId="1E5F23E7" w14:textId="38E30A93" w:rsidR="00411B97" w:rsidRPr="00EF224E" w:rsidRDefault="00411B97" w:rsidP="00411B97">
            <w:pPr>
              <w:pStyle w:val="TableParagraph"/>
              <w:ind w:left="0"/>
              <w:rPr>
                <w:sz w:val="20"/>
                <w:szCs w:val="20"/>
              </w:rPr>
            </w:pPr>
            <w:r>
              <w:rPr>
                <w:sz w:val="20"/>
                <w:szCs w:val="20"/>
              </w:rPr>
              <w:t xml:space="preserve"> </w:t>
            </w:r>
            <w:r w:rsidR="004741DC">
              <w:rPr>
                <w:sz w:val="20"/>
                <w:szCs w:val="20"/>
              </w:rPr>
              <w:t xml:space="preserve">Rachel </w:t>
            </w:r>
            <w:proofErr w:type="spellStart"/>
            <w:r w:rsidR="004741DC">
              <w:rPr>
                <w:sz w:val="20"/>
                <w:szCs w:val="20"/>
              </w:rPr>
              <w:t>Dowle</w:t>
            </w:r>
            <w:proofErr w:type="spellEnd"/>
            <w:r w:rsidR="004741DC">
              <w:rPr>
                <w:sz w:val="20"/>
                <w:szCs w:val="20"/>
              </w:rPr>
              <w:t xml:space="preserve"> – Office Manager</w:t>
            </w:r>
            <w:r>
              <w:rPr>
                <w:sz w:val="20"/>
                <w:szCs w:val="20"/>
              </w:rPr>
              <w:t>,</w:t>
            </w:r>
            <w:r w:rsidR="004741DC">
              <w:rPr>
                <w:sz w:val="20"/>
                <w:szCs w:val="20"/>
              </w:rPr>
              <w:t xml:space="preserve"> </w:t>
            </w:r>
            <w:r>
              <w:rPr>
                <w:sz w:val="20"/>
                <w:szCs w:val="20"/>
              </w:rPr>
              <w:t>– Caretaker</w:t>
            </w:r>
          </w:p>
        </w:tc>
      </w:tr>
      <w:tr w:rsidR="00411B97" w14:paraId="59D292E0" w14:textId="77777777">
        <w:trPr>
          <w:trHeight w:val="1150"/>
        </w:trPr>
        <w:tc>
          <w:tcPr>
            <w:tcW w:w="2826" w:type="dxa"/>
          </w:tcPr>
          <w:p w14:paraId="35404C54" w14:textId="77777777" w:rsidR="00411B97" w:rsidRDefault="00411B97" w:rsidP="00411B97">
            <w:pPr>
              <w:pStyle w:val="TableParagraph"/>
              <w:tabs>
                <w:tab w:val="left" w:pos="2747"/>
              </w:tabs>
              <w:spacing w:line="480" w:lineRule="auto"/>
              <w:ind w:right="66" w:hanging="30"/>
              <w:rPr>
                <w:sz w:val="20"/>
              </w:rPr>
            </w:pPr>
            <w:r>
              <w:rPr>
                <w:color w:val="FFFFFF"/>
                <w:spacing w:val="-26"/>
                <w:sz w:val="20"/>
                <w:shd w:val="clear" w:color="auto" w:fill="1F3864"/>
              </w:rPr>
              <w:t xml:space="preserve"> </w:t>
            </w:r>
            <w:r>
              <w:rPr>
                <w:color w:val="FFFFFF"/>
                <w:spacing w:val="-3"/>
                <w:sz w:val="20"/>
                <w:shd w:val="clear" w:color="auto" w:fill="1F3864"/>
              </w:rPr>
              <w:t>Trinity Croft C of E</w:t>
            </w:r>
            <w:r>
              <w:rPr>
                <w:color w:val="FFFFFF"/>
                <w:sz w:val="20"/>
                <w:shd w:val="clear" w:color="auto" w:fill="1F3864"/>
              </w:rPr>
              <w:tab/>
            </w:r>
            <w:r>
              <w:rPr>
                <w:color w:val="FFFFFF"/>
                <w:sz w:val="20"/>
              </w:rPr>
              <w:t xml:space="preserve"> </w:t>
            </w:r>
            <w:r>
              <w:rPr>
                <w:spacing w:val="-3"/>
                <w:sz w:val="20"/>
              </w:rPr>
              <w:t>Site Duty</w:t>
            </w:r>
            <w:r>
              <w:rPr>
                <w:spacing w:val="-13"/>
                <w:sz w:val="20"/>
              </w:rPr>
              <w:t xml:space="preserve"> </w:t>
            </w:r>
            <w:r>
              <w:rPr>
                <w:spacing w:val="-4"/>
                <w:sz w:val="20"/>
              </w:rPr>
              <w:t>Holders</w:t>
            </w:r>
          </w:p>
          <w:p w14:paraId="7EBCFF9D" w14:textId="77777777" w:rsidR="00411B97" w:rsidRDefault="00411B97" w:rsidP="00411B97">
            <w:pPr>
              <w:pStyle w:val="TableParagraph"/>
              <w:spacing w:line="212" w:lineRule="exact"/>
              <w:rPr>
                <w:sz w:val="20"/>
              </w:rPr>
            </w:pPr>
            <w:r>
              <w:rPr>
                <w:sz w:val="20"/>
              </w:rPr>
              <w:t>Responsible Persons</w:t>
            </w:r>
          </w:p>
        </w:tc>
        <w:tc>
          <w:tcPr>
            <w:tcW w:w="6808" w:type="dxa"/>
          </w:tcPr>
          <w:p w14:paraId="33A726B8" w14:textId="77777777" w:rsidR="00411B97" w:rsidRDefault="00411B97" w:rsidP="00411B97">
            <w:pPr>
              <w:pStyle w:val="TableParagraph"/>
              <w:ind w:left="0"/>
              <w:rPr>
                <w:b/>
              </w:rPr>
            </w:pPr>
          </w:p>
          <w:p w14:paraId="2E851DE9" w14:textId="77777777" w:rsidR="00411B97" w:rsidRDefault="00411B97" w:rsidP="00411B97">
            <w:pPr>
              <w:pStyle w:val="TableParagraph"/>
              <w:spacing w:before="9"/>
              <w:ind w:left="0"/>
              <w:rPr>
                <w:b/>
                <w:sz w:val="17"/>
              </w:rPr>
            </w:pPr>
          </w:p>
          <w:p w14:paraId="43D94EE8" w14:textId="073E92E8" w:rsidR="00411B97" w:rsidRDefault="004741DC" w:rsidP="00411B97">
            <w:pPr>
              <w:pStyle w:val="TableParagraph"/>
              <w:spacing w:line="213" w:lineRule="exact"/>
              <w:ind w:left="106"/>
              <w:rPr>
                <w:sz w:val="20"/>
              </w:rPr>
            </w:pPr>
            <w:r>
              <w:rPr>
                <w:sz w:val="20"/>
              </w:rPr>
              <w:t xml:space="preserve">Amy </w:t>
            </w:r>
            <w:proofErr w:type="spellStart"/>
            <w:r>
              <w:rPr>
                <w:sz w:val="20"/>
              </w:rPr>
              <w:t>Gurner</w:t>
            </w:r>
            <w:proofErr w:type="spellEnd"/>
            <w:r>
              <w:rPr>
                <w:sz w:val="20"/>
              </w:rPr>
              <w:t xml:space="preserve"> – Exec Head, </w:t>
            </w:r>
            <w:r w:rsidR="00E30D36">
              <w:rPr>
                <w:sz w:val="20"/>
              </w:rPr>
              <w:t>M</w:t>
            </w:r>
            <w:r w:rsidR="00411B97">
              <w:rPr>
                <w:sz w:val="20"/>
              </w:rPr>
              <w:t>aria Allen – Head of School</w:t>
            </w:r>
          </w:p>
          <w:p w14:paraId="02B4FD44" w14:textId="77777777" w:rsidR="00411B97" w:rsidRDefault="00411B97" w:rsidP="00411B97">
            <w:pPr>
              <w:pStyle w:val="TableParagraph"/>
              <w:spacing w:line="213" w:lineRule="exact"/>
              <w:ind w:left="106"/>
              <w:rPr>
                <w:sz w:val="20"/>
              </w:rPr>
            </w:pPr>
          </w:p>
          <w:p w14:paraId="7464CB27" w14:textId="47ACAACB" w:rsidR="00411B97" w:rsidRDefault="004741DC" w:rsidP="00411B97">
            <w:pPr>
              <w:pStyle w:val="TableParagraph"/>
              <w:spacing w:line="213" w:lineRule="exact"/>
              <w:ind w:left="106"/>
              <w:rPr>
                <w:sz w:val="20"/>
              </w:rPr>
            </w:pPr>
            <w:r>
              <w:rPr>
                <w:sz w:val="20"/>
              </w:rPr>
              <w:t>Georgina Scroop</w:t>
            </w:r>
            <w:r w:rsidR="00411B97">
              <w:rPr>
                <w:sz w:val="20"/>
              </w:rPr>
              <w:t xml:space="preserve"> – </w:t>
            </w:r>
            <w:r>
              <w:rPr>
                <w:sz w:val="20"/>
              </w:rPr>
              <w:t>Office</w:t>
            </w:r>
            <w:r w:rsidR="00411B97">
              <w:rPr>
                <w:sz w:val="20"/>
              </w:rPr>
              <w:t xml:space="preserve"> Manager and Brian Hales – Cleaner in Charge</w:t>
            </w:r>
          </w:p>
        </w:tc>
      </w:tr>
    </w:tbl>
    <w:p w14:paraId="28F873DA" w14:textId="77777777" w:rsidR="00556B05" w:rsidRDefault="00556B05">
      <w:pPr>
        <w:spacing w:line="213" w:lineRule="exact"/>
        <w:rPr>
          <w:sz w:val="20"/>
        </w:rPr>
        <w:sectPr w:rsidR="00556B05">
          <w:headerReference w:type="default" r:id="rId21"/>
          <w:footerReference w:type="default" r:id="rId22"/>
          <w:pgSz w:w="11910" w:h="16840"/>
          <w:pgMar w:top="840" w:right="940" w:bottom="1380" w:left="860" w:header="0" w:footer="1181" w:gutter="0"/>
          <w:pgNumType w:start="16"/>
          <w:cols w:space="720"/>
        </w:sectPr>
      </w:pPr>
    </w:p>
    <w:p w14:paraId="5E813388" w14:textId="77777777" w:rsidR="00556B05" w:rsidRDefault="00556B05">
      <w:pPr>
        <w:pStyle w:val="BodyText"/>
        <w:spacing w:before="8"/>
        <w:rPr>
          <w:b/>
          <w:sz w:val="18"/>
        </w:rPr>
      </w:pPr>
    </w:p>
    <w:p w14:paraId="1DA2D13C" w14:textId="77777777" w:rsidR="00556B05" w:rsidRDefault="00FD17A3">
      <w:pPr>
        <w:pStyle w:val="Heading1"/>
        <w:spacing w:before="90"/>
        <w:ind w:left="219"/>
      </w:pPr>
      <w:r>
        <w:t xml:space="preserve">Appendix 2 </w:t>
      </w:r>
      <w:r w:rsidR="0027292D">
        <w:t>–</w:t>
      </w:r>
      <w:r>
        <w:t xml:space="preserve"> </w:t>
      </w:r>
      <w:r w:rsidR="0027292D">
        <w:t xml:space="preserve">Review / Current </w:t>
      </w:r>
      <w:r w:rsidR="006504B2">
        <w:t>Position</w:t>
      </w:r>
    </w:p>
    <w:p w14:paraId="0A41A2B2" w14:textId="77777777" w:rsidR="00556B05" w:rsidRDefault="00556B05">
      <w:pPr>
        <w:pStyle w:val="BodyText"/>
        <w:spacing w:before="5"/>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4707"/>
        <w:gridCol w:w="2241"/>
        <w:gridCol w:w="2691"/>
        <w:gridCol w:w="1489"/>
      </w:tblGrid>
      <w:tr w:rsidR="00556B05" w14:paraId="5CFAA631" w14:textId="77777777">
        <w:trPr>
          <w:trHeight w:val="574"/>
        </w:trPr>
        <w:tc>
          <w:tcPr>
            <w:tcW w:w="3539" w:type="dxa"/>
            <w:shd w:val="clear" w:color="auto" w:fill="1F3864"/>
          </w:tcPr>
          <w:p w14:paraId="130B4D79" w14:textId="77777777" w:rsidR="00556B05" w:rsidRDefault="00FD17A3">
            <w:pPr>
              <w:pStyle w:val="TableParagraph"/>
              <w:spacing w:line="275" w:lineRule="exact"/>
              <w:ind w:left="1528" w:right="1519"/>
              <w:jc w:val="center"/>
              <w:rPr>
                <w:b/>
                <w:sz w:val="24"/>
              </w:rPr>
            </w:pPr>
            <w:r>
              <w:rPr>
                <w:b/>
                <w:color w:val="FFFFFF"/>
                <w:sz w:val="24"/>
              </w:rPr>
              <w:t>Site</w:t>
            </w:r>
          </w:p>
        </w:tc>
        <w:tc>
          <w:tcPr>
            <w:tcW w:w="4707" w:type="dxa"/>
            <w:shd w:val="clear" w:color="auto" w:fill="1F3864"/>
          </w:tcPr>
          <w:p w14:paraId="33A7E763" w14:textId="77777777" w:rsidR="00556B05" w:rsidRDefault="00FD17A3">
            <w:pPr>
              <w:pStyle w:val="TableParagraph"/>
              <w:spacing w:line="275" w:lineRule="exact"/>
              <w:ind w:left="1413"/>
              <w:rPr>
                <w:b/>
                <w:sz w:val="24"/>
              </w:rPr>
            </w:pPr>
            <w:r>
              <w:rPr>
                <w:b/>
                <w:color w:val="FFFFFF"/>
                <w:sz w:val="24"/>
              </w:rPr>
              <w:t>Current Position</w:t>
            </w:r>
          </w:p>
        </w:tc>
        <w:tc>
          <w:tcPr>
            <w:tcW w:w="2241" w:type="dxa"/>
            <w:shd w:val="clear" w:color="auto" w:fill="1F3864"/>
          </w:tcPr>
          <w:p w14:paraId="4B647EEE" w14:textId="77777777" w:rsidR="00556B05" w:rsidRDefault="00FD17A3">
            <w:pPr>
              <w:pStyle w:val="TableParagraph"/>
              <w:spacing w:line="275" w:lineRule="exact"/>
              <w:ind w:left="458"/>
              <w:rPr>
                <w:b/>
                <w:sz w:val="24"/>
              </w:rPr>
            </w:pPr>
            <w:r>
              <w:rPr>
                <w:b/>
                <w:color w:val="FFFFFF"/>
                <w:sz w:val="24"/>
              </w:rPr>
              <w:t>Action Plan</w:t>
            </w:r>
          </w:p>
        </w:tc>
        <w:tc>
          <w:tcPr>
            <w:tcW w:w="2691" w:type="dxa"/>
            <w:shd w:val="clear" w:color="auto" w:fill="1F3864"/>
          </w:tcPr>
          <w:p w14:paraId="6966529D" w14:textId="77777777" w:rsidR="00556B05" w:rsidRDefault="00FD17A3">
            <w:pPr>
              <w:pStyle w:val="TableParagraph"/>
              <w:spacing w:line="275" w:lineRule="exact"/>
              <w:ind w:left="763"/>
              <w:rPr>
                <w:b/>
                <w:sz w:val="24"/>
              </w:rPr>
            </w:pPr>
            <w:r>
              <w:rPr>
                <w:b/>
                <w:color w:val="FFFFFF"/>
                <w:sz w:val="24"/>
              </w:rPr>
              <w:t>Timescale</w:t>
            </w:r>
          </w:p>
        </w:tc>
        <w:tc>
          <w:tcPr>
            <w:tcW w:w="1489" w:type="dxa"/>
            <w:shd w:val="clear" w:color="auto" w:fill="1F3864"/>
          </w:tcPr>
          <w:p w14:paraId="157C4F4B" w14:textId="77777777" w:rsidR="00556B05" w:rsidRDefault="00FD17A3">
            <w:pPr>
              <w:pStyle w:val="TableParagraph"/>
              <w:ind w:left="254" w:right="98" w:hanging="134"/>
              <w:rPr>
                <w:b/>
                <w:sz w:val="24"/>
              </w:rPr>
            </w:pPr>
            <w:r>
              <w:rPr>
                <w:b/>
                <w:color w:val="FFFFFF"/>
                <w:sz w:val="24"/>
              </w:rPr>
              <w:t>Completed (Yes/No)</w:t>
            </w:r>
          </w:p>
        </w:tc>
      </w:tr>
      <w:tr w:rsidR="00556B05" w14:paraId="74CE7E90" w14:textId="77777777" w:rsidTr="00E30D36">
        <w:trPr>
          <w:trHeight w:val="1248"/>
        </w:trPr>
        <w:tc>
          <w:tcPr>
            <w:tcW w:w="3539" w:type="dxa"/>
          </w:tcPr>
          <w:p w14:paraId="16C69D9D" w14:textId="77777777" w:rsidR="00556B05" w:rsidRPr="00607126" w:rsidRDefault="00A572AB">
            <w:pPr>
              <w:pStyle w:val="TableParagraph"/>
              <w:spacing w:line="205" w:lineRule="exact"/>
              <w:rPr>
                <w:sz w:val="20"/>
                <w:szCs w:val="20"/>
              </w:rPr>
            </w:pPr>
            <w:r w:rsidRPr="00607126">
              <w:rPr>
                <w:sz w:val="20"/>
                <w:szCs w:val="20"/>
              </w:rPr>
              <w:t>Aston C of E</w:t>
            </w:r>
          </w:p>
        </w:tc>
        <w:tc>
          <w:tcPr>
            <w:tcW w:w="4707" w:type="dxa"/>
          </w:tcPr>
          <w:p w14:paraId="5C995485" w14:textId="77777777" w:rsidR="00556B05" w:rsidRDefault="00FD17A3">
            <w:pPr>
              <w:pStyle w:val="TableParagraph"/>
              <w:spacing w:line="205" w:lineRule="exact"/>
              <w:rPr>
                <w:sz w:val="20"/>
                <w:szCs w:val="20"/>
              </w:rPr>
            </w:pPr>
            <w:r w:rsidRPr="00607126">
              <w:rPr>
                <w:sz w:val="20"/>
                <w:szCs w:val="20"/>
              </w:rPr>
              <w:t>Management survey and management plan in place</w:t>
            </w:r>
          </w:p>
          <w:p w14:paraId="014C4CE9" w14:textId="77777777" w:rsidR="00F93F7B" w:rsidRDefault="00F93F7B">
            <w:pPr>
              <w:pStyle w:val="TableParagraph"/>
              <w:spacing w:line="205" w:lineRule="exact"/>
              <w:rPr>
                <w:sz w:val="20"/>
                <w:szCs w:val="20"/>
              </w:rPr>
            </w:pPr>
          </w:p>
          <w:p w14:paraId="672F2AE8" w14:textId="54E39886" w:rsidR="00F93F7B" w:rsidRDefault="00F93F7B">
            <w:pPr>
              <w:pStyle w:val="TableParagraph"/>
              <w:spacing w:line="205" w:lineRule="exact"/>
              <w:rPr>
                <w:sz w:val="20"/>
                <w:szCs w:val="20"/>
              </w:rPr>
            </w:pPr>
            <w:r>
              <w:rPr>
                <w:sz w:val="20"/>
                <w:szCs w:val="20"/>
              </w:rPr>
              <w:t xml:space="preserve">R&amp;D Surveys </w:t>
            </w:r>
            <w:r w:rsidR="00640B08">
              <w:rPr>
                <w:sz w:val="20"/>
                <w:szCs w:val="20"/>
              </w:rPr>
              <w:t>prior to</w:t>
            </w:r>
            <w:r>
              <w:rPr>
                <w:sz w:val="20"/>
                <w:szCs w:val="20"/>
              </w:rPr>
              <w:t xml:space="preserve"> rewire</w:t>
            </w:r>
            <w:r w:rsidR="00E30D36">
              <w:rPr>
                <w:sz w:val="20"/>
                <w:szCs w:val="20"/>
              </w:rPr>
              <w:t>,</w:t>
            </w:r>
            <w:r w:rsidR="00640B08">
              <w:rPr>
                <w:sz w:val="20"/>
                <w:szCs w:val="20"/>
              </w:rPr>
              <w:t xml:space="preserve"> heating </w:t>
            </w:r>
            <w:r w:rsidR="00E30D36">
              <w:rPr>
                <w:sz w:val="20"/>
                <w:szCs w:val="20"/>
              </w:rPr>
              <w:t>r</w:t>
            </w:r>
            <w:r w:rsidR="00640B08">
              <w:rPr>
                <w:sz w:val="20"/>
                <w:szCs w:val="20"/>
              </w:rPr>
              <w:t>eplacement</w:t>
            </w:r>
            <w:r w:rsidR="00E30D36">
              <w:rPr>
                <w:sz w:val="20"/>
                <w:szCs w:val="20"/>
              </w:rPr>
              <w:t xml:space="preserve"> and re-roofing</w:t>
            </w:r>
          </w:p>
          <w:p w14:paraId="178E0331" w14:textId="77777777" w:rsidR="00044A71" w:rsidRPr="00607126" w:rsidRDefault="00044A71" w:rsidP="00E30D36">
            <w:pPr>
              <w:pStyle w:val="TableParagraph"/>
              <w:spacing w:line="205" w:lineRule="exact"/>
              <w:rPr>
                <w:sz w:val="20"/>
                <w:szCs w:val="20"/>
              </w:rPr>
            </w:pPr>
          </w:p>
        </w:tc>
        <w:tc>
          <w:tcPr>
            <w:tcW w:w="2241" w:type="dxa"/>
          </w:tcPr>
          <w:p w14:paraId="3E1D25E0" w14:textId="77777777" w:rsidR="00556B05" w:rsidRDefault="00FD17A3">
            <w:pPr>
              <w:pStyle w:val="TableParagraph"/>
              <w:spacing w:line="205" w:lineRule="exact"/>
              <w:ind w:left="106"/>
              <w:rPr>
                <w:sz w:val="20"/>
                <w:szCs w:val="20"/>
              </w:rPr>
            </w:pPr>
            <w:r w:rsidRPr="00607126">
              <w:rPr>
                <w:sz w:val="20"/>
                <w:szCs w:val="20"/>
              </w:rPr>
              <w:t>Annual re-inspection</w:t>
            </w:r>
          </w:p>
          <w:p w14:paraId="7F42C941" w14:textId="77777777" w:rsidR="00640B08" w:rsidRDefault="00640B08">
            <w:pPr>
              <w:pStyle w:val="TableParagraph"/>
              <w:spacing w:line="205" w:lineRule="exact"/>
              <w:ind w:left="106"/>
              <w:rPr>
                <w:sz w:val="20"/>
                <w:szCs w:val="20"/>
              </w:rPr>
            </w:pPr>
          </w:p>
          <w:p w14:paraId="402FBC5F" w14:textId="77777777" w:rsidR="00640B08" w:rsidRDefault="00640B08">
            <w:pPr>
              <w:pStyle w:val="TableParagraph"/>
              <w:spacing w:line="205" w:lineRule="exact"/>
              <w:ind w:left="106"/>
              <w:rPr>
                <w:sz w:val="20"/>
                <w:szCs w:val="20"/>
              </w:rPr>
            </w:pPr>
          </w:p>
          <w:p w14:paraId="4FD43E92" w14:textId="77777777" w:rsidR="00640B08" w:rsidRDefault="00640B08">
            <w:pPr>
              <w:pStyle w:val="TableParagraph"/>
              <w:spacing w:line="205" w:lineRule="exact"/>
              <w:ind w:left="106"/>
              <w:rPr>
                <w:sz w:val="20"/>
                <w:szCs w:val="20"/>
              </w:rPr>
            </w:pPr>
            <w:r>
              <w:rPr>
                <w:sz w:val="20"/>
                <w:szCs w:val="20"/>
              </w:rPr>
              <w:t>Carried out</w:t>
            </w:r>
          </w:p>
          <w:p w14:paraId="40B5DF32" w14:textId="77777777" w:rsidR="00E30D36" w:rsidRDefault="00E30D36">
            <w:pPr>
              <w:pStyle w:val="TableParagraph"/>
              <w:spacing w:line="205" w:lineRule="exact"/>
              <w:ind w:left="106"/>
              <w:rPr>
                <w:sz w:val="20"/>
                <w:szCs w:val="20"/>
              </w:rPr>
            </w:pPr>
          </w:p>
          <w:p w14:paraId="69130803" w14:textId="77777777" w:rsidR="00E30D36" w:rsidRDefault="00E30D36">
            <w:pPr>
              <w:pStyle w:val="TableParagraph"/>
              <w:spacing w:line="205" w:lineRule="exact"/>
              <w:ind w:left="106"/>
              <w:rPr>
                <w:sz w:val="20"/>
                <w:szCs w:val="20"/>
              </w:rPr>
            </w:pPr>
          </w:p>
          <w:p w14:paraId="025A68CC" w14:textId="7085319B" w:rsidR="00E30D36" w:rsidRPr="00607126" w:rsidRDefault="00E30D36" w:rsidP="00E30D36">
            <w:pPr>
              <w:pStyle w:val="TableParagraph"/>
              <w:spacing w:line="205" w:lineRule="exact"/>
              <w:ind w:left="0"/>
              <w:rPr>
                <w:sz w:val="20"/>
                <w:szCs w:val="20"/>
              </w:rPr>
            </w:pPr>
          </w:p>
        </w:tc>
        <w:tc>
          <w:tcPr>
            <w:tcW w:w="2691" w:type="dxa"/>
            <w:shd w:val="clear" w:color="auto" w:fill="auto"/>
          </w:tcPr>
          <w:p w14:paraId="61731D3E" w14:textId="77777777" w:rsidR="00556B05" w:rsidRPr="00607126" w:rsidRDefault="00FD17A3">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1835CA24" w14:textId="77777777" w:rsidR="00556B05" w:rsidRDefault="00FD17A3">
            <w:pPr>
              <w:pStyle w:val="TableParagraph"/>
              <w:spacing w:line="205" w:lineRule="exact"/>
              <w:ind w:left="105"/>
              <w:rPr>
                <w:sz w:val="20"/>
                <w:szCs w:val="20"/>
              </w:rPr>
            </w:pPr>
            <w:r w:rsidRPr="00607126">
              <w:rPr>
                <w:sz w:val="20"/>
                <w:szCs w:val="20"/>
              </w:rPr>
              <w:t>Yes</w:t>
            </w:r>
          </w:p>
          <w:p w14:paraId="62987FCC" w14:textId="77777777" w:rsidR="00640B08" w:rsidRDefault="00640B08">
            <w:pPr>
              <w:pStyle w:val="TableParagraph"/>
              <w:spacing w:line="205" w:lineRule="exact"/>
              <w:ind w:left="105"/>
              <w:rPr>
                <w:sz w:val="20"/>
                <w:szCs w:val="20"/>
              </w:rPr>
            </w:pPr>
          </w:p>
          <w:p w14:paraId="0F6BA235" w14:textId="77777777" w:rsidR="00640B08" w:rsidRDefault="00640B08">
            <w:pPr>
              <w:pStyle w:val="TableParagraph"/>
              <w:spacing w:line="205" w:lineRule="exact"/>
              <w:ind w:left="105"/>
              <w:rPr>
                <w:sz w:val="20"/>
                <w:szCs w:val="20"/>
              </w:rPr>
            </w:pPr>
          </w:p>
          <w:p w14:paraId="2F3A90B7" w14:textId="3012DD3F" w:rsidR="00E30D36" w:rsidRPr="00607126" w:rsidRDefault="00640B08" w:rsidP="00E30D36">
            <w:pPr>
              <w:pStyle w:val="TableParagraph"/>
              <w:spacing w:line="205" w:lineRule="exact"/>
              <w:ind w:left="105"/>
              <w:rPr>
                <w:sz w:val="20"/>
                <w:szCs w:val="20"/>
              </w:rPr>
            </w:pPr>
            <w:r>
              <w:rPr>
                <w:sz w:val="20"/>
                <w:szCs w:val="20"/>
              </w:rPr>
              <w:t>Yes</w:t>
            </w:r>
          </w:p>
        </w:tc>
      </w:tr>
      <w:tr w:rsidR="00607126" w14:paraId="219048F3" w14:textId="77777777" w:rsidTr="00607126">
        <w:trPr>
          <w:trHeight w:val="579"/>
        </w:trPr>
        <w:tc>
          <w:tcPr>
            <w:tcW w:w="3539" w:type="dxa"/>
          </w:tcPr>
          <w:p w14:paraId="30DA6275" w14:textId="77777777" w:rsidR="00607126" w:rsidRPr="00607126" w:rsidRDefault="00607126" w:rsidP="00607126">
            <w:pPr>
              <w:pStyle w:val="TableParagraph"/>
              <w:spacing w:line="205" w:lineRule="exact"/>
              <w:rPr>
                <w:sz w:val="20"/>
                <w:szCs w:val="20"/>
              </w:rPr>
            </w:pPr>
            <w:r>
              <w:rPr>
                <w:sz w:val="20"/>
                <w:szCs w:val="20"/>
              </w:rPr>
              <w:t>Canon Popham</w:t>
            </w:r>
          </w:p>
        </w:tc>
        <w:tc>
          <w:tcPr>
            <w:tcW w:w="4707" w:type="dxa"/>
          </w:tcPr>
          <w:p w14:paraId="44FFFDFE" w14:textId="77777777" w:rsidR="00607126" w:rsidRDefault="00607126" w:rsidP="00607126">
            <w:pPr>
              <w:pStyle w:val="TableParagraph"/>
              <w:spacing w:line="205" w:lineRule="exact"/>
              <w:rPr>
                <w:sz w:val="20"/>
                <w:szCs w:val="20"/>
              </w:rPr>
            </w:pPr>
            <w:r w:rsidRPr="00607126">
              <w:rPr>
                <w:sz w:val="20"/>
                <w:szCs w:val="20"/>
              </w:rPr>
              <w:t>Management survey and management plan in place</w:t>
            </w:r>
          </w:p>
          <w:p w14:paraId="2BBFCACC" w14:textId="77777777" w:rsidR="00640B08" w:rsidRDefault="00640B08" w:rsidP="00607126">
            <w:pPr>
              <w:pStyle w:val="TableParagraph"/>
              <w:spacing w:line="205" w:lineRule="exact"/>
              <w:rPr>
                <w:sz w:val="20"/>
                <w:szCs w:val="20"/>
              </w:rPr>
            </w:pPr>
          </w:p>
          <w:p w14:paraId="77D3BF8F" w14:textId="1893D1E9" w:rsidR="00640B08" w:rsidRPr="00607126" w:rsidRDefault="00640B08" w:rsidP="00607126">
            <w:pPr>
              <w:pStyle w:val="TableParagraph"/>
              <w:spacing w:line="205" w:lineRule="exact"/>
              <w:rPr>
                <w:sz w:val="20"/>
                <w:szCs w:val="20"/>
              </w:rPr>
            </w:pPr>
            <w:r>
              <w:rPr>
                <w:sz w:val="20"/>
                <w:szCs w:val="20"/>
              </w:rPr>
              <w:t xml:space="preserve">R&amp;D Survey </w:t>
            </w:r>
            <w:r w:rsidR="00E30D36">
              <w:rPr>
                <w:sz w:val="20"/>
                <w:szCs w:val="20"/>
              </w:rPr>
              <w:t>prior to re-roofing work</w:t>
            </w:r>
          </w:p>
        </w:tc>
        <w:tc>
          <w:tcPr>
            <w:tcW w:w="2241" w:type="dxa"/>
          </w:tcPr>
          <w:p w14:paraId="1168CDC8" w14:textId="77777777" w:rsidR="00607126" w:rsidRDefault="00607126" w:rsidP="00607126">
            <w:pPr>
              <w:pStyle w:val="TableParagraph"/>
              <w:spacing w:line="205" w:lineRule="exact"/>
              <w:ind w:left="106"/>
              <w:rPr>
                <w:sz w:val="20"/>
                <w:szCs w:val="20"/>
              </w:rPr>
            </w:pPr>
            <w:r w:rsidRPr="00607126">
              <w:rPr>
                <w:sz w:val="20"/>
                <w:szCs w:val="20"/>
              </w:rPr>
              <w:t>Annual re-inspection</w:t>
            </w:r>
          </w:p>
          <w:p w14:paraId="7CAB3CCE" w14:textId="77777777" w:rsidR="00640B08" w:rsidRDefault="00640B08" w:rsidP="00607126">
            <w:pPr>
              <w:pStyle w:val="TableParagraph"/>
              <w:spacing w:line="205" w:lineRule="exact"/>
              <w:ind w:left="106"/>
              <w:rPr>
                <w:sz w:val="20"/>
                <w:szCs w:val="20"/>
              </w:rPr>
            </w:pPr>
          </w:p>
          <w:p w14:paraId="5048B228" w14:textId="77777777" w:rsidR="00640B08" w:rsidRDefault="00640B08" w:rsidP="00607126">
            <w:pPr>
              <w:pStyle w:val="TableParagraph"/>
              <w:spacing w:line="205" w:lineRule="exact"/>
              <w:ind w:left="106"/>
              <w:rPr>
                <w:sz w:val="20"/>
                <w:szCs w:val="20"/>
              </w:rPr>
            </w:pPr>
          </w:p>
          <w:p w14:paraId="0FE7842C" w14:textId="01722217" w:rsidR="00640B08" w:rsidRPr="00607126" w:rsidRDefault="00E30D36" w:rsidP="00607126">
            <w:pPr>
              <w:pStyle w:val="TableParagraph"/>
              <w:spacing w:line="205" w:lineRule="exact"/>
              <w:ind w:left="106"/>
              <w:rPr>
                <w:sz w:val="20"/>
                <w:szCs w:val="20"/>
              </w:rPr>
            </w:pPr>
            <w:r>
              <w:rPr>
                <w:sz w:val="20"/>
                <w:szCs w:val="20"/>
              </w:rPr>
              <w:t>Carried out</w:t>
            </w:r>
          </w:p>
        </w:tc>
        <w:tc>
          <w:tcPr>
            <w:tcW w:w="2691" w:type="dxa"/>
            <w:shd w:val="clear" w:color="auto" w:fill="auto"/>
          </w:tcPr>
          <w:p w14:paraId="3FC64514" w14:textId="77777777" w:rsidR="00607126" w:rsidRDefault="00607126" w:rsidP="00607126">
            <w:pPr>
              <w:pStyle w:val="TableParagraph"/>
              <w:spacing w:line="205" w:lineRule="exact"/>
              <w:ind w:left="106"/>
              <w:rPr>
                <w:sz w:val="20"/>
                <w:szCs w:val="20"/>
              </w:rPr>
            </w:pPr>
            <w:r w:rsidRPr="00607126">
              <w:rPr>
                <w:sz w:val="20"/>
                <w:szCs w:val="20"/>
              </w:rPr>
              <w:t>12 Months</w:t>
            </w:r>
          </w:p>
          <w:p w14:paraId="3454F9D7" w14:textId="77777777" w:rsidR="00640B08" w:rsidRDefault="00640B08" w:rsidP="00607126">
            <w:pPr>
              <w:pStyle w:val="TableParagraph"/>
              <w:spacing w:line="205" w:lineRule="exact"/>
              <w:ind w:left="106"/>
              <w:rPr>
                <w:sz w:val="20"/>
                <w:szCs w:val="20"/>
              </w:rPr>
            </w:pPr>
          </w:p>
          <w:p w14:paraId="3B018453" w14:textId="77777777" w:rsidR="00640B08" w:rsidRDefault="00640B08" w:rsidP="00607126">
            <w:pPr>
              <w:pStyle w:val="TableParagraph"/>
              <w:spacing w:line="205" w:lineRule="exact"/>
              <w:ind w:left="106"/>
              <w:rPr>
                <w:sz w:val="20"/>
                <w:szCs w:val="20"/>
              </w:rPr>
            </w:pPr>
          </w:p>
          <w:p w14:paraId="443E281D" w14:textId="76B7C18F" w:rsidR="00640B08" w:rsidRDefault="00640B08" w:rsidP="00607126">
            <w:pPr>
              <w:pStyle w:val="TableParagraph"/>
              <w:spacing w:line="205" w:lineRule="exact"/>
              <w:ind w:left="106"/>
              <w:rPr>
                <w:sz w:val="20"/>
                <w:szCs w:val="20"/>
              </w:rPr>
            </w:pPr>
          </w:p>
          <w:p w14:paraId="1F95B0B6" w14:textId="77777777" w:rsidR="00640B08" w:rsidRPr="00607126" w:rsidRDefault="00640B08" w:rsidP="00607126">
            <w:pPr>
              <w:pStyle w:val="TableParagraph"/>
              <w:spacing w:line="205" w:lineRule="exact"/>
              <w:ind w:left="106"/>
              <w:rPr>
                <w:sz w:val="20"/>
                <w:szCs w:val="20"/>
              </w:rPr>
            </w:pPr>
          </w:p>
        </w:tc>
        <w:tc>
          <w:tcPr>
            <w:tcW w:w="1489" w:type="dxa"/>
            <w:shd w:val="clear" w:color="auto" w:fill="auto"/>
          </w:tcPr>
          <w:p w14:paraId="4CA8F73B" w14:textId="77777777" w:rsidR="00607126" w:rsidRDefault="00607126" w:rsidP="00607126">
            <w:pPr>
              <w:pStyle w:val="TableParagraph"/>
              <w:spacing w:line="205" w:lineRule="exact"/>
              <w:ind w:left="105"/>
              <w:rPr>
                <w:sz w:val="20"/>
                <w:szCs w:val="20"/>
              </w:rPr>
            </w:pPr>
            <w:r w:rsidRPr="00607126">
              <w:rPr>
                <w:sz w:val="20"/>
                <w:szCs w:val="20"/>
              </w:rPr>
              <w:t>Yes</w:t>
            </w:r>
          </w:p>
          <w:p w14:paraId="0921665B" w14:textId="77777777" w:rsidR="00640B08" w:rsidRDefault="00640B08" w:rsidP="00607126">
            <w:pPr>
              <w:pStyle w:val="TableParagraph"/>
              <w:spacing w:line="205" w:lineRule="exact"/>
              <w:ind w:left="105"/>
              <w:rPr>
                <w:sz w:val="20"/>
                <w:szCs w:val="20"/>
              </w:rPr>
            </w:pPr>
          </w:p>
          <w:p w14:paraId="61607551" w14:textId="77777777" w:rsidR="00640B08" w:rsidRDefault="00640B08" w:rsidP="00607126">
            <w:pPr>
              <w:pStyle w:val="TableParagraph"/>
              <w:spacing w:line="205" w:lineRule="exact"/>
              <w:ind w:left="105"/>
              <w:rPr>
                <w:sz w:val="20"/>
                <w:szCs w:val="20"/>
              </w:rPr>
            </w:pPr>
          </w:p>
          <w:p w14:paraId="4C819079" w14:textId="57083693" w:rsidR="00640B08" w:rsidRPr="00607126" w:rsidRDefault="00E30D36" w:rsidP="00607126">
            <w:pPr>
              <w:pStyle w:val="TableParagraph"/>
              <w:spacing w:line="205" w:lineRule="exact"/>
              <w:ind w:left="105"/>
              <w:rPr>
                <w:sz w:val="20"/>
                <w:szCs w:val="20"/>
              </w:rPr>
            </w:pPr>
            <w:r>
              <w:rPr>
                <w:sz w:val="20"/>
                <w:szCs w:val="20"/>
              </w:rPr>
              <w:t>Yes</w:t>
            </w:r>
          </w:p>
        </w:tc>
      </w:tr>
      <w:tr w:rsidR="00607126" w14:paraId="6CF38303" w14:textId="77777777" w:rsidTr="00607126">
        <w:trPr>
          <w:trHeight w:val="579"/>
        </w:trPr>
        <w:tc>
          <w:tcPr>
            <w:tcW w:w="3539" w:type="dxa"/>
          </w:tcPr>
          <w:p w14:paraId="374B67B2" w14:textId="77777777" w:rsidR="00607126" w:rsidRPr="00607126" w:rsidRDefault="00607126" w:rsidP="00607126">
            <w:pPr>
              <w:pStyle w:val="TableParagraph"/>
              <w:spacing w:line="205" w:lineRule="exact"/>
              <w:rPr>
                <w:sz w:val="20"/>
                <w:szCs w:val="20"/>
              </w:rPr>
            </w:pPr>
            <w:r>
              <w:rPr>
                <w:sz w:val="20"/>
                <w:szCs w:val="20"/>
              </w:rPr>
              <w:t>Emmanuel Junior</w:t>
            </w:r>
          </w:p>
        </w:tc>
        <w:tc>
          <w:tcPr>
            <w:tcW w:w="4707" w:type="dxa"/>
          </w:tcPr>
          <w:p w14:paraId="62D5F433" w14:textId="77777777" w:rsidR="00607126" w:rsidRDefault="00607126" w:rsidP="00607126">
            <w:pPr>
              <w:pStyle w:val="TableParagraph"/>
              <w:spacing w:line="205" w:lineRule="exact"/>
              <w:rPr>
                <w:sz w:val="20"/>
                <w:szCs w:val="20"/>
              </w:rPr>
            </w:pPr>
            <w:r w:rsidRPr="00607126">
              <w:rPr>
                <w:sz w:val="20"/>
                <w:szCs w:val="20"/>
              </w:rPr>
              <w:t>Management survey and management plan in place</w:t>
            </w:r>
          </w:p>
          <w:p w14:paraId="45062EE1" w14:textId="77777777" w:rsidR="00640B08" w:rsidRDefault="00640B08" w:rsidP="00607126">
            <w:pPr>
              <w:pStyle w:val="TableParagraph"/>
              <w:spacing w:line="205" w:lineRule="exact"/>
              <w:rPr>
                <w:sz w:val="20"/>
                <w:szCs w:val="20"/>
              </w:rPr>
            </w:pPr>
          </w:p>
          <w:p w14:paraId="19414C3A" w14:textId="34981899" w:rsidR="00640B08" w:rsidRDefault="00640B08" w:rsidP="00607126">
            <w:pPr>
              <w:pStyle w:val="TableParagraph"/>
              <w:spacing w:line="205" w:lineRule="exact"/>
              <w:rPr>
                <w:sz w:val="20"/>
                <w:szCs w:val="20"/>
              </w:rPr>
            </w:pPr>
            <w:r>
              <w:rPr>
                <w:sz w:val="20"/>
                <w:szCs w:val="20"/>
              </w:rPr>
              <w:t>R&amp;D Survey prior to re-roofing</w:t>
            </w:r>
            <w:r w:rsidR="00E30D36">
              <w:rPr>
                <w:sz w:val="20"/>
                <w:szCs w:val="20"/>
              </w:rPr>
              <w:t xml:space="preserve"> and partial window replacement</w:t>
            </w:r>
          </w:p>
          <w:p w14:paraId="7916026B" w14:textId="77777777" w:rsidR="00640B08" w:rsidRDefault="00640B08" w:rsidP="00607126">
            <w:pPr>
              <w:pStyle w:val="TableParagraph"/>
              <w:spacing w:line="205" w:lineRule="exact"/>
              <w:rPr>
                <w:sz w:val="20"/>
                <w:szCs w:val="20"/>
              </w:rPr>
            </w:pPr>
          </w:p>
          <w:p w14:paraId="0FD6AE24" w14:textId="77777777" w:rsidR="00044A71" w:rsidRPr="00607126" w:rsidRDefault="00044A71" w:rsidP="00E30D36">
            <w:pPr>
              <w:pStyle w:val="TableParagraph"/>
              <w:spacing w:line="205" w:lineRule="exact"/>
              <w:rPr>
                <w:sz w:val="20"/>
                <w:szCs w:val="20"/>
              </w:rPr>
            </w:pPr>
          </w:p>
        </w:tc>
        <w:tc>
          <w:tcPr>
            <w:tcW w:w="2241" w:type="dxa"/>
          </w:tcPr>
          <w:p w14:paraId="39E35346" w14:textId="77777777" w:rsidR="00607126" w:rsidRDefault="00607126" w:rsidP="00607126">
            <w:pPr>
              <w:pStyle w:val="TableParagraph"/>
              <w:spacing w:line="205" w:lineRule="exact"/>
              <w:ind w:left="106"/>
              <w:rPr>
                <w:sz w:val="20"/>
                <w:szCs w:val="20"/>
              </w:rPr>
            </w:pPr>
            <w:r w:rsidRPr="00607126">
              <w:rPr>
                <w:sz w:val="20"/>
                <w:szCs w:val="20"/>
              </w:rPr>
              <w:t>Annual re-inspection</w:t>
            </w:r>
          </w:p>
          <w:p w14:paraId="60FE871C" w14:textId="77777777" w:rsidR="00640B08" w:rsidRDefault="00640B08" w:rsidP="00607126">
            <w:pPr>
              <w:pStyle w:val="TableParagraph"/>
              <w:spacing w:line="205" w:lineRule="exact"/>
              <w:ind w:left="106"/>
              <w:rPr>
                <w:sz w:val="20"/>
                <w:szCs w:val="20"/>
              </w:rPr>
            </w:pPr>
          </w:p>
          <w:p w14:paraId="1F921F7B" w14:textId="77777777" w:rsidR="00640B08" w:rsidRDefault="00640B08" w:rsidP="00607126">
            <w:pPr>
              <w:pStyle w:val="TableParagraph"/>
              <w:spacing w:line="205" w:lineRule="exact"/>
              <w:ind w:left="106"/>
              <w:rPr>
                <w:sz w:val="20"/>
                <w:szCs w:val="20"/>
              </w:rPr>
            </w:pPr>
          </w:p>
          <w:p w14:paraId="43CE7126" w14:textId="77777777" w:rsidR="00640B08" w:rsidRDefault="00640B08" w:rsidP="00607126">
            <w:pPr>
              <w:pStyle w:val="TableParagraph"/>
              <w:spacing w:line="205" w:lineRule="exact"/>
              <w:ind w:left="106"/>
              <w:rPr>
                <w:sz w:val="20"/>
                <w:szCs w:val="20"/>
              </w:rPr>
            </w:pPr>
            <w:r>
              <w:rPr>
                <w:sz w:val="20"/>
                <w:szCs w:val="20"/>
              </w:rPr>
              <w:t>Carried out</w:t>
            </w:r>
          </w:p>
          <w:p w14:paraId="61D792DF" w14:textId="77777777" w:rsidR="00640B08" w:rsidRDefault="00640B08" w:rsidP="00607126">
            <w:pPr>
              <w:pStyle w:val="TableParagraph"/>
              <w:spacing w:line="205" w:lineRule="exact"/>
              <w:ind w:left="106"/>
              <w:rPr>
                <w:sz w:val="20"/>
                <w:szCs w:val="20"/>
              </w:rPr>
            </w:pPr>
          </w:p>
          <w:p w14:paraId="262A6D93" w14:textId="7DF06DED" w:rsidR="00640B08" w:rsidRPr="00607126" w:rsidRDefault="00640B08" w:rsidP="00607126">
            <w:pPr>
              <w:pStyle w:val="TableParagraph"/>
              <w:spacing w:line="205" w:lineRule="exact"/>
              <w:ind w:left="106"/>
              <w:rPr>
                <w:sz w:val="20"/>
                <w:szCs w:val="20"/>
              </w:rPr>
            </w:pPr>
          </w:p>
        </w:tc>
        <w:tc>
          <w:tcPr>
            <w:tcW w:w="2691" w:type="dxa"/>
            <w:shd w:val="clear" w:color="auto" w:fill="auto"/>
          </w:tcPr>
          <w:p w14:paraId="44BA5DD8" w14:textId="77777777" w:rsidR="00607126" w:rsidRDefault="00607126" w:rsidP="00607126">
            <w:pPr>
              <w:pStyle w:val="TableParagraph"/>
              <w:spacing w:line="205" w:lineRule="exact"/>
              <w:ind w:left="106"/>
              <w:rPr>
                <w:sz w:val="20"/>
                <w:szCs w:val="20"/>
              </w:rPr>
            </w:pPr>
            <w:r w:rsidRPr="00607126">
              <w:rPr>
                <w:sz w:val="20"/>
                <w:szCs w:val="20"/>
              </w:rPr>
              <w:t>12 Months</w:t>
            </w:r>
          </w:p>
          <w:p w14:paraId="3CAEFF36" w14:textId="77777777" w:rsidR="00640B08" w:rsidRDefault="00640B08" w:rsidP="00607126">
            <w:pPr>
              <w:pStyle w:val="TableParagraph"/>
              <w:spacing w:line="205" w:lineRule="exact"/>
              <w:ind w:left="106"/>
              <w:rPr>
                <w:sz w:val="20"/>
                <w:szCs w:val="20"/>
              </w:rPr>
            </w:pPr>
          </w:p>
          <w:p w14:paraId="208188FF" w14:textId="77777777" w:rsidR="00640B08" w:rsidRDefault="00640B08" w:rsidP="00607126">
            <w:pPr>
              <w:pStyle w:val="TableParagraph"/>
              <w:spacing w:line="205" w:lineRule="exact"/>
              <w:ind w:left="106"/>
              <w:rPr>
                <w:sz w:val="20"/>
                <w:szCs w:val="20"/>
              </w:rPr>
            </w:pPr>
          </w:p>
          <w:p w14:paraId="247151F7" w14:textId="77777777" w:rsidR="00640B08" w:rsidRDefault="00640B08" w:rsidP="00607126">
            <w:pPr>
              <w:pStyle w:val="TableParagraph"/>
              <w:spacing w:line="205" w:lineRule="exact"/>
              <w:ind w:left="106"/>
              <w:rPr>
                <w:sz w:val="20"/>
                <w:szCs w:val="20"/>
              </w:rPr>
            </w:pPr>
          </w:p>
          <w:p w14:paraId="2A623478" w14:textId="77777777" w:rsidR="00640B08" w:rsidRDefault="00640B08" w:rsidP="00607126">
            <w:pPr>
              <w:pStyle w:val="TableParagraph"/>
              <w:spacing w:line="205" w:lineRule="exact"/>
              <w:ind w:left="106"/>
              <w:rPr>
                <w:sz w:val="20"/>
                <w:szCs w:val="20"/>
              </w:rPr>
            </w:pPr>
          </w:p>
          <w:p w14:paraId="14839ADD" w14:textId="3C92BFBB" w:rsidR="00640B08" w:rsidRPr="00607126" w:rsidRDefault="00640B08" w:rsidP="00607126">
            <w:pPr>
              <w:pStyle w:val="TableParagraph"/>
              <w:spacing w:line="205" w:lineRule="exact"/>
              <w:ind w:left="106"/>
              <w:rPr>
                <w:sz w:val="20"/>
                <w:szCs w:val="20"/>
              </w:rPr>
            </w:pPr>
          </w:p>
        </w:tc>
        <w:tc>
          <w:tcPr>
            <w:tcW w:w="1489" w:type="dxa"/>
            <w:shd w:val="clear" w:color="auto" w:fill="auto"/>
          </w:tcPr>
          <w:p w14:paraId="17D8DDC4" w14:textId="77777777" w:rsidR="00607126" w:rsidRDefault="00607126" w:rsidP="00607126">
            <w:pPr>
              <w:pStyle w:val="TableParagraph"/>
              <w:spacing w:line="205" w:lineRule="exact"/>
              <w:ind w:left="105"/>
              <w:rPr>
                <w:sz w:val="20"/>
                <w:szCs w:val="20"/>
              </w:rPr>
            </w:pPr>
            <w:r w:rsidRPr="00607126">
              <w:rPr>
                <w:sz w:val="20"/>
                <w:szCs w:val="20"/>
              </w:rPr>
              <w:t>Yes</w:t>
            </w:r>
          </w:p>
          <w:p w14:paraId="75C054A2" w14:textId="77777777" w:rsidR="00640B08" w:rsidRDefault="00640B08" w:rsidP="00607126">
            <w:pPr>
              <w:pStyle w:val="TableParagraph"/>
              <w:spacing w:line="205" w:lineRule="exact"/>
              <w:ind w:left="105"/>
              <w:rPr>
                <w:sz w:val="20"/>
                <w:szCs w:val="20"/>
              </w:rPr>
            </w:pPr>
          </w:p>
          <w:p w14:paraId="6E7BC009" w14:textId="77777777" w:rsidR="00640B08" w:rsidRDefault="00640B08" w:rsidP="00607126">
            <w:pPr>
              <w:pStyle w:val="TableParagraph"/>
              <w:spacing w:line="205" w:lineRule="exact"/>
              <w:ind w:left="105"/>
              <w:rPr>
                <w:sz w:val="20"/>
                <w:szCs w:val="20"/>
              </w:rPr>
            </w:pPr>
          </w:p>
          <w:p w14:paraId="6F029280" w14:textId="77777777" w:rsidR="00640B08" w:rsidRDefault="00640B08" w:rsidP="00607126">
            <w:pPr>
              <w:pStyle w:val="TableParagraph"/>
              <w:spacing w:line="205" w:lineRule="exact"/>
              <w:ind w:left="105"/>
              <w:rPr>
                <w:sz w:val="20"/>
                <w:szCs w:val="20"/>
              </w:rPr>
            </w:pPr>
            <w:r>
              <w:rPr>
                <w:sz w:val="20"/>
                <w:szCs w:val="20"/>
              </w:rPr>
              <w:t>Yes</w:t>
            </w:r>
          </w:p>
          <w:p w14:paraId="35A40F5E" w14:textId="77777777" w:rsidR="00E30D36" w:rsidRDefault="00E30D36" w:rsidP="00607126">
            <w:pPr>
              <w:pStyle w:val="TableParagraph"/>
              <w:spacing w:line="205" w:lineRule="exact"/>
              <w:ind w:left="105"/>
              <w:rPr>
                <w:sz w:val="20"/>
                <w:szCs w:val="20"/>
              </w:rPr>
            </w:pPr>
          </w:p>
          <w:p w14:paraId="1C831CC5" w14:textId="4D31B9DC" w:rsidR="00E30D36" w:rsidRPr="00607126" w:rsidRDefault="00E30D36" w:rsidP="00607126">
            <w:pPr>
              <w:pStyle w:val="TableParagraph"/>
              <w:spacing w:line="205" w:lineRule="exact"/>
              <w:ind w:left="105"/>
              <w:rPr>
                <w:sz w:val="20"/>
                <w:szCs w:val="20"/>
              </w:rPr>
            </w:pPr>
          </w:p>
        </w:tc>
      </w:tr>
      <w:tr w:rsidR="00607126" w14:paraId="7320F83D" w14:textId="77777777" w:rsidTr="00607126">
        <w:trPr>
          <w:trHeight w:val="579"/>
        </w:trPr>
        <w:tc>
          <w:tcPr>
            <w:tcW w:w="3539" w:type="dxa"/>
          </w:tcPr>
          <w:p w14:paraId="54F5F4F0" w14:textId="77777777" w:rsidR="00607126" w:rsidRPr="00607126" w:rsidRDefault="00607126" w:rsidP="00607126">
            <w:pPr>
              <w:pStyle w:val="TableParagraph"/>
              <w:spacing w:line="205" w:lineRule="exact"/>
              <w:rPr>
                <w:sz w:val="20"/>
                <w:szCs w:val="20"/>
              </w:rPr>
            </w:pPr>
            <w:r>
              <w:rPr>
                <w:sz w:val="20"/>
                <w:szCs w:val="20"/>
              </w:rPr>
              <w:t>Flanderwell Primary</w:t>
            </w:r>
          </w:p>
        </w:tc>
        <w:tc>
          <w:tcPr>
            <w:tcW w:w="4707" w:type="dxa"/>
          </w:tcPr>
          <w:p w14:paraId="7AC275EC" w14:textId="77777777" w:rsidR="00607126" w:rsidRDefault="00607126" w:rsidP="00607126">
            <w:pPr>
              <w:pStyle w:val="TableParagraph"/>
              <w:spacing w:line="205" w:lineRule="exact"/>
              <w:rPr>
                <w:sz w:val="20"/>
                <w:szCs w:val="20"/>
              </w:rPr>
            </w:pPr>
            <w:r w:rsidRPr="00607126">
              <w:rPr>
                <w:sz w:val="20"/>
                <w:szCs w:val="20"/>
              </w:rPr>
              <w:t>Management survey and management plan in place</w:t>
            </w:r>
          </w:p>
          <w:p w14:paraId="1132DDAB" w14:textId="77777777" w:rsidR="00640B08" w:rsidRDefault="00640B08" w:rsidP="00607126">
            <w:pPr>
              <w:pStyle w:val="TableParagraph"/>
              <w:spacing w:line="205" w:lineRule="exact"/>
              <w:rPr>
                <w:sz w:val="20"/>
                <w:szCs w:val="20"/>
              </w:rPr>
            </w:pPr>
          </w:p>
          <w:p w14:paraId="676E9135" w14:textId="6A2CB59B" w:rsidR="00640B08" w:rsidRDefault="00640B08" w:rsidP="00607126">
            <w:pPr>
              <w:pStyle w:val="TableParagraph"/>
              <w:spacing w:line="205" w:lineRule="exact"/>
              <w:rPr>
                <w:sz w:val="20"/>
                <w:szCs w:val="20"/>
              </w:rPr>
            </w:pPr>
            <w:r>
              <w:rPr>
                <w:sz w:val="20"/>
                <w:szCs w:val="20"/>
              </w:rPr>
              <w:t>R&amp;D Surveys prior to heating replacement, rewire</w:t>
            </w:r>
            <w:r w:rsidR="00E30D36">
              <w:rPr>
                <w:sz w:val="20"/>
                <w:szCs w:val="20"/>
              </w:rPr>
              <w:t>,</w:t>
            </w:r>
            <w:r>
              <w:rPr>
                <w:sz w:val="20"/>
                <w:szCs w:val="20"/>
              </w:rPr>
              <w:t xml:space="preserve"> kitchen refurbishment</w:t>
            </w:r>
            <w:r w:rsidR="00E30D36">
              <w:rPr>
                <w:sz w:val="20"/>
                <w:szCs w:val="20"/>
              </w:rPr>
              <w:t xml:space="preserve"> and hall re-roofing</w:t>
            </w:r>
          </w:p>
          <w:p w14:paraId="17C57EEA" w14:textId="77777777" w:rsidR="00044A71" w:rsidRPr="00607126" w:rsidRDefault="00044A71" w:rsidP="00607126">
            <w:pPr>
              <w:pStyle w:val="TableParagraph"/>
              <w:spacing w:line="205" w:lineRule="exact"/>
              <w:rPr>
                <w:sz w:val="20"/>
                <w:szCs w:val="20"/>
              </w:rPr>
            </w:pPr>
          </w:p>
        </w:tc>
        <w:tc>
          <w:tcPr>
            <w:tcW w:w="2241" w:type="dxa"/>
          </w:tcPr>
          <w:p w14:paraId="0EA296A0" w14:textId="77777777" w:rsidR="00607126" w:rsidRDefault="00607126" w:rsidP="00607126">
            <w:pPr>
              <w:pStyle w:val="TableParagraph"/>
              <w:spacing w:line="205" w:lineRule="exact"/>
              <w:ind w:left="106"/>
              <w:rPr>
                <w:sz w:val="20"/>
                <w:szCs w:val="20"/>
              </w:rPr>
            </w:pPr>
            <w:r w:rsidRPr="00607126">
              <w:rPr>
                <w:sz w:val="20"/>
                <w:szCs w:val="20"/>
              </w:rPr>
              <w:t>Annual re-inspection</w:t>
            </w:r>
          </w:p>
          <w:p w14:paraId="0E7933C5" w14:textId="77777777" w:rsidR="00640B08" w:rsidRDefault="00640B08" w:rsidP="00607126">
            <w:pPr>
              <w:pStyle w:val="TableParagraph"/>
              <w:spacing w:line="205" w:lineRule="exact"/>
              <w:ind w:left="106"/>
              <w:rPr>
                <w:sz w:val="20"/>
                <w:szCs w:val="20"/>
              </w:rPr>
            </w:pPr>
          </w:p>
          <w:p w14:paraId="5AC3D685" w14:textId="77777777" w:rsidR="00640B08" w:rsidRDefault="00640B08" w:rsidP="00607126">
            <w:pPr>
              <w:pStyle w:val="TableParagraph"/>
              <w:spacing w:line="205" w:lineRule="exact"/>
              <w:ind w:left="106"/>
              <w:rPr>
                <w:sz w:val="20"/>
                <w:szCs w:val="20"/>
              </w:rPr>
            </w:pPr>
          </w:p>
          <w:p w14:paraId="260990DF" w14:textId="77777777" w:rsidR="00640B08" w:rsidRPr="00607126" w:rsidRDefault="00640B08" w:rsidP="00607126">
            <w:pPr>
              <w:pStyle w:val="TableParagraph"/>
              <w:spacing w:line="205" w:lineRule="exact"/>
              <w:ind w:left="106"/>
              <w:rPr>
                <w:sz w:val="20"/>
                <w:szCs w:val="20"/>
              </w:rPr>
            </w:pPr>
            <w:r>
              <w:rPr>
                <w:sz w:val="20"/>
                <w:szCs w:val="20"/>
              </w:rPr>
              <w:t>Carried out</w:t>
            </w:r>
          </w:p>
        </w:tc>
        <w:tc>
          <w:tcPr>
            <w:tcW w:w="2691" w:type="dxa"/>
            <w:shd w:val="clear" w:color="auto" w:fill="auto"/>
          </w:tcPr>
          <w:p w14:paraId="58078BB5" w14:textId="77777777" w:rsidR="00607126" w:rsidRPr="00607126" w:rsidRDefault="00607126" w:rsidP="00607126">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348790A5" w14:textId="77777777" w:rsidR="00607126" w:rsidRDefault="00607126" w:rsidP="00607126">
            <w:pPr>
              <w:pStyle w:val="TableParagraph"/>
              <w:spacing w:line="205" w:lineRule="exact"/>
              <w:ind w:left="105"/>
              <w:rPr>
                <w:sz w:val="20"/>
                <w:szCs w:val="20"/>
              </w:rPr>
            </w:pPr>
            <w:r w:rsidRPr="00607126">
              <w:rPr>
                <w:sz w:val="20"/>
                <w:szCs w:val="20"/>
              </w:rPr>
              <w:t>Yes</w:t>
            </w:r>
          </w:p>
          <w:p w14:paraId="4FC4E760" w14:textId="77777777" w:rsidR="00640B08" w:rsidRDefault="00640B08" w:rsidP="00607126">
            <w:pPr>
              <w:pStyle w:val="TableParagraph"/>
              <w:spacing w:line="205" w:lineRule="exact"/>
              <w:ind w:left="105"/>
              <w:rPr>
                <w:sz w:val="20"/>
                <w:szCs w:val="20"/>
              </w:rPr>
            </w:pPr>
          </w:p>
          <w:p w14:paraId="4FED3B1F" w14:textId="77777777" w:rsidR="00640B08" w:rsidRDefault="00640B08" w:rsidP="00607126">
            <w:pPr>
              <w:pStyle w:val="TableParagraph"/>
              <w:spacing w:line="205" w:lineRule="exact"/>
              <w:ind w:left="105"/>
              <w:rPr>
                <w:sz w:val="20"/>
                <w:szCs w:val="20"/>
              </w:rPr>
            </w:pPr>
          </w:p>
          <w:p w14:paraId="5B01E7A8" w14:textId="77777777" w:rsidR="00640B08" w:rsidRPr="00607126" w:rsidRDefault="00640B08" w:rsidP="00607126">
            <w:pPr>
              <w:pStyle w:val="TableParagraph"/>
              <w:spacing w:line="205" w:lineRule="exact"/>
              <w:ind w:left="105"/>
              <w:rPr>
                <w:sz w:val="20"/>
                <w:szCs w:val="20"/>
              </w:rPr>
            </w:pPr>
            <w:r>
              <w:rPr>
                <w:sz w:val="20"/>
                <w:szCs w:val="20"/>
              </w:rPr>
              <w:t>Yes</w:t>
            </w:r>
          </w:p>
        </w:tc>
      </w:tr>
      <w:tr w:rsidR="00607126" w14:paraId="51D75112" w14:textId="77777777" w:rsidTr="00607126">
        <w:trPr>
          <w:trHeight w:val="579"/>
        </w:trPr>
        <w:tc>
          <w:tcPr>
            <w:tcW w:w="3539" w:type="dxa"/>
          </w:tcPr>
          <w:p w14:paraId="52E01EB1" w14:textId="77777777" w:rsidR="00607126" w:rsidRPr="00607126" w:rsidRDefault="00607126" w:rsidP="00607126">
            <w:pPr>
              <w:pStyle w:val="TableParagraph"/>
              <w:spacing w:line="205" w:lineRule="exact"/>
              <w:rPr>
                <w:sz w:val="20"/>
                <w:szCs w:val="20"/>
              </w:rPr>
            </w:pPr>
            <w:r>
              <w:rPr>
                <w:sz w:val="20"/>
                <w:szCs w:val="20"/>
              </w:rPr>
              <w:t>Laughton C of E</w:t>
            </w:r>
          </w:p>
        </w:tc>
        <w:tc>
          <w:tcPr>
            <w:tcW w:w="4707" w:type="dxa"/>
          </w:tcPr>
          <w:p w14:paraId="7B0640BE" w14:textId="77777777" w:rsidR="00607126" w:rsidRDefault="00607126" w:rsidP="00607126">
            <w:pPr>
              <w:pStyle w:val="TableParagraph"/>
              <w:spacing w:line="205" w:lineRule="exact"/>
              <w:rPr>
                <w:sz w:val="20"/>
                <w:szCs w:val="20"/>
              </w:rPr>
            </w:pPr>
            <w:r w:rsidRPr="00607126">
              <w:rPr>
                <w:sz w:val="20"/>
                <w:szCs w:val="20"/>
              </w:rPr>
              <w:t>Management survey and management plan in place</w:t>
            </w:r>
          </w:p>
          <w:p w14:paraId="39EEAE10" w14:textId="77777777" w:rsidR="00640B08" w:rsidRDefault="00640B08" w:rsidP="00607126">
            <w:pPr>
              <w:pStyle w:val="TableParagraph"/>
              <w:spacing w:line="205" w:lineRule="exact"/>
              <w:rPr>
                <w:sz w:val="20"/>
                <w:szCs w:val="20"/>
              </w:rPr>
            </w:pPr>
          </w:p>
          <w:p w14:paraId="14986B2A" w14:textId="77777777" w:rsidR="00640B08" w:rsidRDefault="00640B08" w:rsidP="00607126">
            <w:pPr>
              <w:pStyle w:val="TableParagraph"/>
              <w:spacing w:line="205" w:lineRule="exact"/>
              <w:rPr>
                <w:sz w:val="20"/>
                <w:szCs w:val="20"/>
              </w:rPr>
            </w:pPr>
            <w:r>
              <w:rPr>
                <w:sz w:val="20"/>
                <w:szCs w:val="20"/>
              </w:rPr>
              <w:t>R&amp;D Survey prior to extension</w:t>
            </w:r>
          </w:p>
          <w:p w14:paraId="3653EB72" w14:textId="77777777" w:rsidR="00044A71" w:rsidRPr="00607126" w:rsidRDefault="00044A71" w:rsidP="00607126">
            <w:pPr>
              <w:pStyle w:val="TableParagraph"/>
              <w:spacing w:line="205" w:lineRule="exact"/>
              <w:rPr>
                <w:sz w:val="20"/>
                <w:szCs w:val="20"/>
              </w:rPr>
            </w:pPr>
          </w:p>
        </w:tc>
        <w:tc>
          <w:tcPr>
            <w:tcW w:w="2241" w:type="dxa"/>
          </w:tcPr>
          <w:p w14:paraId="4C7C4F4D" w14:textId="77777777" w:rsidR="00607126" w:rsidRDefault="00607126" w:rsidP="00607126">
            <w:pPr>
              <w:pStyle w:val="TableParagraph"/>
              <w:spacing w:line="205" w:lineRule="exact"/>
              <w:ind w:left="106"/>
              <w:rPr>
                <w:sz w:val="20"/>
                <w:szCs w:val="20"/>
              </w:rPr>
            </w:pPr>
            <w:r w:rsidRPr="00607126">
              <w:rPr>
                <w:sz w:val="20"/>
                <w:szCs w:val="20"/>
              </w:rPr>
              <w:t>Annual re-inspection</w:t>
            </w:r>
          </w:p>
          <w:p w14:paraId="57FB2379" w14:textId="77777777" w:rsidR="00640B08" w:rsidRDefault="00640B08" w:rsidP="00607126">
            <w:pPr>
              <w:pStyle w:val="TableParagraph"/>
              <w:spacing w:line="205" w:lineRule="exact"/>
              <w:ind w:left="106"/>
              <w:rPr>
                <w:sz w:val="20"/>
                <w:szCs w:val="20"/>
              </w:rPr>
            </w:pPr>
          </w:p>
          <w:p w14:paraId="588CC561" w14:textId="77777777" w:rsidR="00640B08" w:rsidRDefault="00640B08" w:rsidP="00607126">
            <w:pPr>
              <w:pStyle w:val="TableParagraph"/>
              <w:spacing w:line="205" w:lineRule="exact"/>
              <w:ind w:left="106"/>
              <w:rPr>
                <w:sz w:val="20"/>
                <w:szCs w:val="20"/>
              </w:rPr>
            </w:pPr>
          </w:p>
          <w:p w14:paraId="2B7CEDB6" w14:textId="77777777" w:rsidR="00640B08" w:rsidRPr="00607126" w:rsidRDefault="00640B08" w:rsidP="00607126">
            <w:pPr>
              <w:pStyle w:val="TableParagraph"/>
              <w:spacing w:line="205" w:lineRule="exact"/>
              <w:ind w:left="106"/>
              <w:rPr>
                <w:sz w:val="20"/>
                <w:szCs w:val="20"/>
              </w:rPr>
            </w:pPr>
            <w:r>
              <w:rPr>
                <w:sz w:val="20"/>
                <w:szCs w:val="20"/>
              </w:rPr>
              <w:t>Carried out</w:t>
            </w:r>
          </w:p>
        </w:tc>
        <w:tc>
          <w:tcPr>
            <w:tcW w:w="2691" w:type="dxa"/>
            <w:shd w:val="clear" w:color="auto" w:fill="auto"/>
          </w:tcPr>
          <w:p w14:paraId="72B81FED" w14:textId="77777777" w:rsidR="00607126" w:rsidRPr="00607126" w:rsidRDefault="00607126" w:rsidP="00607126">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1CADCBE0" w14:textId="77777777" w:rsidR="00607126" w:rsidRDefault="00607126" w:rsidP="00607126">
            <w:pPr>
              <w:pStyle w:val="TableParagraph"/>
              <w:spacing w:line="205" w:lineRule="exact"/>
              <w:ind w:left="105"/>
              <w:rPr>
                <w:sz w:val="20"/>
                <w:szCs w:val="20"/>
              </w:rPr>
            </w:pPr>
            <w:r w:rsidRPr="00607126">
              <w:rPr>
                <w:sz w:val="20"/>
                <w:szCs w:val="20"/>
              </w:rPr>
              <w:t>Yes</w:t>
            </w:r>
          </w:p>
          <w:p w14:paraId="5272FEC1" w14:textId="77777777" w:rsidR="00640B08" w:rsidRDefault="00640B08" w:rsidP="00607126">
            <w:pPr>
              <w:pStyle w:val="TableParagraph"/>
              <w:spacing w:line="205" w:lineRule="exact"/>
              <w:ind w:left="105"/>
              <w:rPr>
                <w:sz w:val="20"/>
                <w:szCs w:val="20"/>
              </w:rPr>
            </w:pPr>
          </w:p>
          <w:p w14:paraId="20A41CAA" w14:textId="77777777" w:rsidR="00640B08" w:rsidRDefault="00640B08" w:rsidP="00607126">
            <w:pPr>
              <w:pStyle w:val="TableParagraph"/>
              <w:spacing w:line="205" w:lineRule="exact"/>
              <w:ind w:left="105"/>
              <w:rPr>
                <w:sz w:val="20"/>
                <w:szCs w:val="20"/>
              </w:rPr>
            </w:pPr>
          </w:p>
          <w:p w14:paraId="52EC6479" w14:textId="77777777" w:rsidR="00640B08" w:rsidRPr="00607126" w:rsidRDefault="00640B08" w:rsidP="00607126">
            <w:pPr>
              <w:pStyle w:val="TableParagraph"/>
              <w:spacing w:line="205" w:lineRule="exact"/>
              <w:ind w:left="105"/>
              <w:rPr>
                <w:sz w:val="20"/>
                <w:szCs w:val="20"/>
              </w:rPr>
            </w:pPr>
            <w:r>
              <w:rPr>
                <w:sz w:val="20"/>
                <w:szCs w:val="20"/>
              </w:rPr>
              <w:t>Yes</w:t>
            </w:r>
          </w:p>
        </w:tc>
      </w:tr>
      <w:tr w:rsidR="00607126" w14:paraId="4C0C55CC" w14:textId="77777777" w:rsidTr="00607126">
        <w:trPr>
          <w:trHeight w:val="579"/>
        </w:trPr>
        <w:tc>
          <w:tcPr>
            <w:tcW w:w="3539" w:type="dxa"/>
          </w:tcPr>
          <w:p w14:paraId="4C4DF495" w14:textId="77777777" w:rsidR="00607126" w:rsidRPr="00607126" w:rsidRDefault="00607126" w:rsidP="00607126">
            <w:pPr>
              <w:pStyle w:val="TableParagraph"/>
              <w:spacing w:line="205" w:lineRule="exact"/>
              <w:rPr>
                <w:sz w:val="20"/>
                <w:szCs w:val="20"/>
              </w:rPr>
            </w:pPr>
            <w:r>
              <w:rPr>
                <w:sz w:val="20"/>
                <w:szCs w:val="20"/>
              </w:rPr>
              <w:t>Pye Bank</w:t>
            </w:r>
          </w:p>
        </w:tc>
        <w:tc>
          <w:tcPr>
            <w:tcW w:w="4707" w:type="dxa"/>
          </w:tcPr>
          <w:p w14:paraId="65ACD82F" w14:textId="77777777" w:rsidR="00607126" w:rsidRPr="00607126" w:rsidRDefault="00607126" w:rsidP="00607126">
            <w:pPr>
              <w:pStyle w:val="TableParagraph"/>
              <w:spacing w:line="205" w:lineRule="exact"/>
              <w:rPr>
                <w:sz w:val="20"/>
                <w:szCs w:val="20"/>
              </w:rPr>
            </w:pPr>
            <w:r>
              <w:rPr>
                <w:sz w:val="20"/>
                <w:szCs w:val="20"/>
              </w:rPr>
              <w:t>Built after 2000 – No survey required</w:t>
            </w:r>
          </w:p>
        </w:tc>
        <w:tc>
          <w:tcPr>
            <w:tcW w:w="2241" w:type="dxa"/>
          </w:tcPr>
          <w:p w14:paraId="32EE7E08" w14:textId="77777777" w:rsidR="00607126" w:rsidRPr="00607126" w:rsidRDefault="00607126" w:rsidP="00607126">
            <w:pPr>
              <w:pStyle w:val="TableParagraph"/>
              <w:spacing w:line="205" w:lineRule="exact"/>
              <w:ind w:left="106"/>
              <w:rPr>
                <w:sz w:val="20"/>
                <w:szCs w:val="20"/>
              </w:rPr>
            </w:pPr>
            <w:r>
              <w:rPr>
                <w:sz w:val="20"/>
                <w:szCs w:val="20"/>
              </w:rPr>
              <w:t>No action required</w:t>
            </w:r>
          </w:p>
        </w:tc>
        <w:tc>
          <w:tcPr>
            <w:tcW w:w="2691" w:type="dxa"/>
            <w:shd w:val="clear" w:color="auto" w:fill="auto"/>
          </w:tcPr>
          <w:p w14:paraId="0265D586" w14:textId="77777777" w:rsidR="00607126" w:rsidRPr="00607126" w:rsidRDefault="00607126" w:rsidP="00607126">
            <w:pPr>
              <w:pStyle w:val="TableParagraph"/>
              <w:spacing w:line="205" w:lineRule="exact"/>
              <w:ind w:left="106"/>
              <w:rPr>
                <w:sz w:val="20"/>
                <w:szCs w:val="20"/>
              </w:rPr>
            </w:pPr>
            <w:r>
              <w:rPr>
                <w:sz w:val="20"/>
                <w:szCs w:val="20"/>
              </w:rPr>
              <w:t>N/A</w:t>
            </w:r>
          </w:p>
        </w:tc>
        <w:tc>
          <w:tcPr>
            <w:tcW w:w="1489" w:type="dxa"/>
            <w:shd w:val="clear" w:color="auto" w:fill="auto"/>
          </w:tcPr>
          <w:p w14:paraId="17BD1647" w14:textId="77777777" w:rsidR="00607126" w:rsidRPr="00607126" w:rsidRDefault="00607126" w:rsidP="00607126">
            <w:pPr>
              <w:pStyle w:val="TableParagraph"/>
              <w:spacing w:line="205" w:lineRule="exact"/>
              <w:ind w:left="105"/>
              <w:rPr>
                <w:sz w:val="20"/>
                <w:szCs w:val="20"/>
              </w:rPr>
            </w:pPr>
            <w:r>
              <w:rPr>
                <w:sz w:val="20"/>
                <w:szCs w:val="20"/>
              </w:rPr>
              <w:t>N/A</w:t>
            </w:r>
          </w:p>
        </w:tc>
      </w:tr>
      <w:tr w:rsidR="00607126" w14:paraId="7C0895C4" w14:textId="77777777" w:rsidTr="00607126">
        <w:trPr>
          <w:trHeight w:val="579"/>
        </w:trPr>
        <w:tc>
          <w:tcPr>
            <w:tcW w:w="3539" w:type="dxa"/>
          </w:tcPr>
          <w:p w14:paraId="10443FD7" w14:textId="77777777" w:rsidR="00607126" w:rsidRPr="00607126" w:rsidRDefault="00607126" w:rsidP="00607126">
            <w:pPr>
              <w:pStyle w:val="TableParagraph"/>
              <w:spacing w:line="205" w:lineRule="exact"/>
              <w:rPr>
                <w:sz w:val="20"/>
                <w:szCs w:val="20"/>
              </w:rPr>
            </w:pPr>
            <w:r>
              <w:rPr>
                <w:sz w:val="20"/>
                <w:szCs w:val="20"/>
              </w:rPr>
              <w:t>St Alban’s</w:t>
            </w:r>
          </w:p>
        </w:tc>
        <w:tc>
          <w:tcPr>
            <w:tcW w:w="4707" w:type="dxa"/>
          </w:tcPr>
          <w:p w14:paraId="2551CE95" w14:textId="77777777" w:rsidR="00607126" w:rsidRDefault="00607126" w:rsidP="00607126">
            <w:pPr>
              <w:pStyle w:val="TableParagraph"/>
              <w:spacing w:line="205" w:lineRule="exact"/>
              <w:rPr>
                <w:sz w:val="20"/>
                <w:szCs w:val="20"/>
              </w:rPr>
            </w:pPr>
            <w:r w:rsidRPr="00607126">
              <w:rPr>
                <w:sz w:val="20"/>
                <w:szCs w:val="20"/>
              </w:rPr>
              <w:t>Management survey and management plan in place</w:t>
            </w:r>
          </w:p>
          <w:p w14:paraId="4E6EFBCD" w14:textId="77777777" w:rsidR="00640B08" w:rsidRDefault="00640B08" w:rsidP="00607126">
            <w:pPr>
              <w:pStyle w:val="TableParagraph"/>
              <w:spacing w:line="205" w:lineRule="exact"/>
              <w:rPr>
                <w:sz w:val="20"/>
                <w:szCs w:val="20"/>
              </w:rPr>
            </w:pPr>
          </w:p>
          <w:p w14:paraId="12BEC0DD" w14:textId="29F2F688" w:rsidR="00640B08" w:rsidRDefault="00640B08" w:rsidP="00607126">
            <w:pPr>
              <w:pStyle w:val="TableParagraph"/>
              <w:spacing w:line="205" w:lineRule="exact"/>
              <w:rPr>
                <w:sz w:val="20"/>
                <w:szCs w:val="20"/>
              </w:rPr>
            </w:pPr>
            <w:r>
              <w:rPr>
                <w:sz w:val="20"/>
                <w:szCs w:val="20"/>
              </w:rPr>
              <w:t>R&amp;D Survey prior to distribution pipework replacemen</w:t>
            </w:r>
            <w:r w:rsidR="00E30D36">
              <w:rPr>
                <w:sz w:val="20"/>
                <w:szCs w:val="20"/>
              </w:rPr>
              <w:t>t, window and door replacement</w:t>
            </w:r>
          </w:p>
          <w:p w14:paraId="3AF9AC83" w14:textId="77777777" w:rsidR="00044A71" w:rsidRPr="00607126" w:rsidRDefault="00044A71" w:rsidP="00607126">
            <w:pPr>
              <w:pStyle w:val="TableParagraph"/>
              <w:spacing w:line="205" w:lineRule="exact"/>
              <w:rPr>
                <w:sz w:val="20"/>
                <w:szCs w:val="20"/>
              </w:rPr>
            </w:pPr>
          </w:p>
        </w:tc>
        <w:tc>
          <w:tcPr>
            <w:tcW w:w="2241" w:type="dxa"/>
          </w:tcPr>
          <w:p w14:paraId="175BE958" w14:textId="77777777" w:rsidR="00607126" w:rsidRDefault="00607126" w:rsidP="00607126">
            <w:pPr>
              <w:pStyle w:val="TableParagraph"/>
              <w:spacing w:line="205" w:lineRule="exact"/>
              <w:ind w:left="106"/>
              <w:rPr>
                <w:sz w:val="20"/>
                <w:szCs w:val="20"/>
              </w:rPr>
            </w:pPr>
            <w:r w:rsidRPr="00607126">
              <w:rPr>
                <w:sz w:val="20"/>
                <w:szCs w:val="20"/>
              </w:rPr>
              <w:t>Annual re-inspection</w:t>
            </w:r>
          </w:p>
          <w:p w14:paraId="3C13A0F2" w14:textId="77777777" w:rsidR="00640B08" w:rsidRDefault="00640B08" w:rsidP="00607126">
            <w:pPr>
              <w:pStyle w:val="TableParagraph"/>
              <w:spacing w:line="205" w:lineRule="exact"/>
              <w:ind w:left="106"/>
              <w:rPr>
                <w:sz w:val="20"/>
                <w:szCs w:val="20"/>
              </w:rPr>
            </w:pPr>
          </w:p>
          <w:p w14:paraId="581244CC" w14:textId="77777777" w:rsidR="00640B08" w:rsidRDefault="00640B08" w:rsidP="00607126">
            <w:pPr>
              <w:pStyle w:val="TableParagraph"/>
              <w:spacing w:line="205" w:lineRule="exact"/>
              <w:ind w:left="106"/>
              <w:rPr>
                <w:sz w:val="20"/>
                <w:szCs w:val="20"/>
              </w:rPr>
            </w:pPr>
          </w:p>
          <w:p w14:paraId="4FE61AA1" w14:textId="77777777" w:rsidR="00640B08" w:rsidRPr="00607126" w:rsidRDefault="00640B08" w:rsidP="00607126">
            <w:pPr>
              <w:pStyle w:val="TableParagraph"/>
              <w:spacing w:line="205" w:lineRule="exact"/>
              <w:ind w:left="106"/>
              <w:rPr>
                <w:sz w:val="20"/>
                <w:szCs w:val="20"/>
              </w:rPr>
            </w:pPr>
            <w:r>
              <w:rPr>
                <w:sz w:val="20"/>
                <w:szCs w:val="20"/>
              </w:rPr>
              <w:t>Carried out</w:t>
            </w:r>
          </w:p>
        </w:tc>
        <w:tc>
          <w:tcPr>
            <w:tcW w:w="2691" w:type="dxa"/>
            <w:shd w:val="clear" w:color="auto" w:fill="auto"/>
          </w:tcPr>
          <w:p w14:paraId="49986822" w14:textId="77777777" w:rsidR="00607126" w:rsidRPr="00607126" w:rsidRDefault="00607126" w:rsidP="00607126">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76DFAB6D" w14:textId="77777777" w:rsidR="00607126" w:rsidRDefault="00607126" w:rsidP="00607126">
            <w:pPr>
              <w:pStyle w:val="TableParagraph"/>
              <w:spacing w:line="205" w:lineRule="exact"/>
              <w:ind w:left="105"/>
              <w:rPr>
                <w:sz w:val="20"/>
                <w:szCs w:val="20"/>
              </w:rPr>
            </w:pPr>
            <w:r w:rsidRPr="00607126">
              <w:rPr>
                <w:sz w:val="20"/>
                <w:szCs w:val="20"/>
              </w:rPr>
              <w:t>Yes</w:t>
            </w:r>
          </w:p>
          <w:p w14:paraId="7DC074F2" w14:textId="77777777" w:rsidR="00640B08" w:rsidRDefault="00640B08" w:rsidP="00607126">
            <w:pPr>
              <w:pStyle w:val="TableParagraph"/>
              <w:spacing w:line="205" w:lineRule="exact"/>
              <w:ind w:left="105"/>
              <w:rPr>
                <w:sz w:val="20"/>
                <w:szCs w:val="20"/>
              </w:rPr>
            </w:pPr>
          </w:p>
          <w:p w14:paraId="5B536DF6" w14:textId="77777777" w:rsidR="00640B08" w:rsidRDefault="00640B08" w:rsidP="00607126">
            <w:pPr>
              <w:pStyle w:val="TableParagraph"/>
              <w:spacing w:line="205" w:lineRule="exact"/>
              <w:ind w:left="105"/>
              <w:rPr>
                <w:sz w:val="20"/>
                <w:szCs w:val="20"/>
              </w:rPr>
            </w:pPr>
          </w:p>
          <w:p w14:paraId="2AAE4E8F" w14:textId="77777777" w:rsidR="00640B08" w:rsidRPr="00607126" w:rsidRDefault="00640B08" w:rsidP="00607126">
            <w:pPr>
              <w:pStyle w:val="TableParagraph"/>
              <w:spacing w:line="205" w:lineRule="exact"/>
              <w:ind w:left="105"/>
              <w:rPr>
                <w:sz w:val="20"/>
                <w:szCs w:val="20"/>
              </w:rPr>
            </w:pPr>
            <w:r>
              <w:rPr>
                <w:sz w:val="20"/>
                <w:szCs w:val="20"/>
              </w:rPr>
              <w:t>Yes</w:t>
            </w:r>
          </w:p>
        </w:tc>
      </w:tr>
      <w:tr w:rsidR="00607126" w14:paraId="13514E37" w14:textId="77777777" w:rsidTr="00607126">
        <w:trPr>
          <w:trHeight w:val="579"/>
        </w:trPr>
        <w:tc>
          <w:tcPr>
            <w:tcW w:w="3539" w:type="dxa"/>
          </w:tcPr>
          <w:p w14:paraId="70668DE4" w14:textId="77777777" w:rsidR="00607126" w:rsidRPr="00607126" w:rsidRDefault="00607126" w:rsidP="00607126">
            <w:pPr>
              <w:pStyle w:val="TableParagraph"/>
              <w:spacing w:line="205" w:lineRule="exact"/>
              <w:rPr>
                <w:sz w:val="20"/>
                <w:szCs w:val="20"/>
              </w:rPr>
            </w:pPr>
            <w:r>
              <w:rPr>
                <w:sz w:val="20"/>
                <w:szCs w:val="20"/>
              </w:rPr>
              <w:t>St Mary’s</w:t>
            </w:r>
          </w:p>
        </w:tc>
        <w:tc>
          <w:tcPr>
            <w:tcW w:w="4707" w:type="dxa"/>
          </w:tcPr>
          <w:p w14:paraId="295E5040" w14:textId="77777777" w:rsidR="00607126" w:rsidRDefault="00607126" w:rsidP="00607126">
            <w:pPr>
              <w:pStyle w:val="TableParagraph"/>
              <w:spacing w:line="205" w:lineRule="exact"/>
              <w:rPr>
                <w:sz w:val="20"/>
                <w:szCs w:val="20"/>
              </w:rPr>
            </w:pPr>
            <w:r w:rsidRPr="00607126">
              <w:rPr>
                <w:sz w:val="20"/>
                <w:szCs w:val="20"/>
              </w:rPr>
              <w:t>Management survey and management plan in place</w:t>
            </w:r>
          </w:p>
          <w:p w14:paraId="22397ACC" w14:textId="77777777" w:rsidR="00640B08" w:rsidRDefault="00640B08" w:rsidP="00607126">
            <w:pPr>
              <w:pStyle w:val="TableParagraph"/>
              <w:spacing w:line="205" w:lineRule="exact"/>
              <w:rPr>
                <w:sz w:val="20"/>
                <w:szCs w:val="20"/>
              </w:rPr>
            </w:pPr>
          </w:p>
          <w:p w14:paraId="1228ABE5" w14:textId="77777777" w:rsidR="00640B08" w:rsidRPr="00607126" w:rsidRDefault="00640B08" w:rsidP="00607126">
            <w:pPr>
              <w:pStyle w:val="TableParagraph"/>
              <w:spacing w:line="205" w:lineRule="exact"/>
              <w:rPr>
                <w:sz w:val="20"/>
                <w:szCs w:val="20"/>
              </w:rPr>
            </w:pPr>
            <w:r>
              <w:rPr>
                <w:sz w:val="20"/>
                <w:szCs w:val="20"/>
              </w:rPr>
              <w:t>R&amp;D survey prior to boiler replacement and re-roofing</w:t>
            </w:r>
          </w:p>
        </w:tc>
        <w:tc>
          <w:tcPr>
            <w:tcW w:w="2241" w:type="dxa"/>
          </w:tcPr>
          <w:p w14:paraId="3D57241E" w14:textId="77777777" w:rsidR="00607126" w:rsidRDefault="00607126" w:rsidP="00607126">
            <w:pPr>
              <w:pStyle w:val="TableParagraph"/>
              <w:spacing w:line="205" w:lineRule="exact"/>
              <w:ind w:left="106"/>
              <w:rPr>
                <w:sz w:val="20"/>
                <w:szCs w:val="20"/>
              </w:rPr>
            </w:pPr>
            <w:r w:rsidRPr="00607126">
              <w:rPr>
                <w:sz w:val="20"/>
                <w:szCs w:val="20"/>
              </w:rPr>
              <w:t>Annual re-inspection</w:t>
            </w:r>
          </w:p>
          <w:p w14:paraId="53116804" w14:textId="77777777" w:rsidR="00640B08" w:rsidRDefault="00640B08" w:rsidP="00607126">
            <w:pPr>
              <w:pStyle w:val="TableParagraph"/>
              <w:spacing w:line="205" w:lineRule="exact"/>
              <w:ind w:left="106"/>
              <w:rPr>
                <w:sz w:val="20"/>
                <w:szCs w:val="20"/>
              </w:rPr>
            </w:pPr>
          </w:p>
          <w:p w14:paraId="5DD0487A" w14:textId="77777777" w:rsidR="00640B08" w:rsidRDefault="00640B08" w:rsidP="00607126">
            <w:pPr>
              <w:pStyle w:val="TableParagraph"/>
              <w:spacing w:line="205" w:lineRule="exact"/>
              <w:ind w:left="106"/>
              <w:rPr>
                <w:sz w:val="20"/>
                <w:szCs w:val="20"/>
              </w:rPr>
            </w:pPr>
          </w:p>
          <w:p w14:paraId="1A796729" w14:textId="77777777" w:rsidR="00640B08" w:rsidRPr="00607126" w:rsidRDefault="00640B08" w:rsidP="00607126">
            <w:pPr>
              <w:pStyle w:val="TableParagraph"/>
              <w:spacing w:line="205" w:lineRule="exact"/>
              <w:ind w:left="106"/>
              <w:rPr>
                <w:sz w:val="20"/>
                <w:szCs w:val="20"/>
              </w:rPr>
            </w:pPr>
            <w:r>
              <w:rPr>
                <w:sz w:val="20"/>
                <w:szCs w:val="20"/>
              </w:rPr>
              <w:t>Carried out</w:t>
            </w:r>
          </w:p>
        </w:tc>
        <w:tc>
          <w:tcPr>
            <w:tcW w:w="2691" w:type="dxa"/>
            <w:shd w:val="clear" w:color="auto" w:fill="auto"/>
          </w:tcPr>
          <w:p w14:paraId="3E774685" w14:textId="77777777" w:rsidR="00607126" w:rsidRPr="00607126" w:rsidRDefault="00607126" w:rsidP="00607126">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00D91FC2" w14:textId="77777777" w:rsidR="00607126" w:rsidRDefault="00607126" w:rsidP="00607126">
            <w:pPr>
              <w:pStyle w:val="TableParagraph"/>
              <w:spacing w:line="205" w:lineRule="exact"/>
              <w:ind w:left="105"/>
              <w:rPr>
                <w:sz w:val="20"/>
                <w:szCs w:val="20"/>
              </w:rPr>
            </w:pPr>
            <w:r w:rsidRPr="00607126">
              <w:rPr>
                <w:sz w:val="20"/>
                <w:szCs w:val="20"/>
              </w:rPr>
              <w:t>Yes</w:t>
            </w:r>
          </w:p>
          <w:p w14:paraId="24A3F4E0" w14:textId="77777777" w:rsidR="00640B08" w:rsidRDefault="00640B08" w:rsidP="00607126">
            <w:pPr>
              <w:pStyle w:val="TableParagraph"/>
              <w:spacing w:line="205" w:lineRule="exact"/>
              <w:ind w:left="105"/>
              <w:rPr>
                <w:sz w:val="20"/>
                <w:szCs w:val="20"/>
              </w:rPr>
            </w:pPr>
          </w:p>
          <w:p w14:paraId="40F5ECF9" w14:textId="77777777" w:rsidR="00640B08" w:rsidRDefault="00640B08" w:rsidP="00607126">
            <w:pPr>
              <w:pStyle w:val="TableParagraph"/>
              <w:spacing w:line="205" w:lineRule="exact"/>
              <w:ind w:left="105"/>
              <w:rPr>
                <w:sz w:val="20"/>
                <w:szCs w:val="20"/>
              </w:rPr>
            </w:pPr>
          </w:p>
          <w:p w14:paraId="3590E942" w14:textId="77777777" w:rsidR="00640B08" w:rsidRPr="00607126" w:rsidRDefault="00640B08" w:rsidP="00607126">
            <w:pPr>
              <w:pStyle w:val="TableParagraph"/>
              <w:spacing w:line="205" w:lineRule="exact"/>
              <w:ind w:left="105"/>
              <w:rPr>
                <w:sz w:val="20"/>
                <w:szCs w:val="20"/>
              </w:rPr>
            </w:pPr>
            <w:r>
              <w:rPr>
                <w:sz w:val="20"/>
                <w:szCs w:val="20"/>
              </w:rPr>
              <w:t>Yes</w:t>
            </w:r>
          </w:p>
        </w:tc>
      </w:tr>
      <w:tr w:rsidR="00CE3C70" w14:paraId="48A35DF1" w14:textId="77777777" w:rsidTr="00B85104">
        <w:trPr>
          <w:trHeight w:val="574"/>
        </w:trPr>
        <w:tc>
          <w:tcPr>
            <w:tcW w:w="3539" w:type="dxa"/>
            <w:shd w:val="clear" w:color="auto" w:fill="1F3864"/>
          </w:tcPr>
          <w:p w14:paraId="3132412A" w14:textId="77777777" w:rsidR="00CE3C70" w:rsidRDefault="00CE3C70" w:rsidP="00B85104">
            <w:pPr>
              <w:pStyle w:val="TableParagraph"/>
              <w:spacing w:line="275" w:lineRule="exact"/>
              <w:ind w:left="1528" w:right="1519"/>
              <w:jc w:val="center"/>
              <w:rPr>
                <w:b/>
                <w:sz w:val="24"/>
              </w:rPr>
            </w:pPr>
            <w:r>
              <w:rPr>
                <w:b/>
                <w:color w:val="FFFFFF"/>
                <w:sz w:val="24"/>
              </w:rPr>
              <w:lastRenderedPageBreak/>
              <w:t>Site</w:t>
            </w:r>
          </w:p>
        </w:tc>
        <w:tc>
          <w:tcPr>
            <w:tcW w:w="4707" w:type="dxa"/>
            <w:shd w:val="clear" w:color="auto" w:fill="1F3864"/>
          </w:tcPr>
          <w:p w14:paraId="6FFAB009" w14:textId="77777777" w:rsidR="00CE3C70" w:rsidRDefault="00CE3C70" w:rsidP="00B85104">
            <w:pPr>
              <w:pStyle w:val="TableParagraph"/>
              <w:spacing w:line="275" w:lineRule="exact"/>
              <w:ind w:left="1413"/>
              <w:rPr>
                <w:b/>
                <w:sz w:val="24"/>
              </w:rPr>
            </w:pPr>
            <w:r>
              <w:rPr>
                <w:b/>
                <w:color w:val="FFFFFF"/>
                <w:sz w:val="24"/>
              </w:rPr>
              <w:t>Current Position</w:t>
            </w:r>
          </w:p>
        </w:tc>
        <w:tc>
          <w:tcPr>
            <w:tcW w:w="2241" w:type="dxa"/>
            <w:shd w:val="clear" w:color="auto" w:fill="1F3864"/>
          </w:tcPr>
          <w:p w14:paraId="7F4049EB" w14:textId="77777777" w:rsidR="00CE3C70" w:rsidRDefault="00CE3C70" w:rsidP="00B85104">
            <w:pPr>
              <w:pStyle w:val="TableParagraph"/>
              <w:spacing w:line="275" w:lineRule="exact"/>
              <w:ind w:left="458"/>
              <w:rPr>
                <w:b/>
                <w:sz w:val="24"/>
              </w:rPr>
            </w:pPr>
            <w:r>
              <w:rPr>
                <w:b/>
                <w:color w:val="FFFFFF"/>
                <w:sz w:val="24"/>
              </w:rPr>
              <w:t>Action Plan</w:t>
            </w:r>
          </w:p>
        </w:tc>
        <w:tc>
          <w:tcPr>
            <w:tcW w:w="2691" w:type="dxa"/>
            <w:shd w:val="clear" w:color="auto" w:fill="1F3864"/>
          </w:tcPr>
          <w:p w14:paraId="6060B7ED" w14:textId="77777777" w:rsidR="00CE3C70" w:rsidRDefault="00CE3C70" w:rsidP="00B85104">
            <w:pPr>
              <w:pStyle w:val="TableParagraph"/>
              <w:spacing w:line="275" w:lineRule="exact"/>
              <w:ind w:left="763"/>
              <w:rPr>
                <w:b/>
                <w:sz w:val="24"/>
              </w:rPr>
            </w:pPr>
            <w:r>
              <w:rPr>
                <w:b/>
                <w:color w:val="FFFFFF"/>
                <w:sz w:val="24"/>
              </w:rPr>
              <w:t>Timescale</w:t>
            </w:r>
          </w:p>
        </w:tc>
        <w:tc>
          <w:tcPr>
            <w:tcW w:w="1489" w:type="dxa"/>
            <w:shd w:val="clear" w:color="auto" w:fill="1F3864"/>
          </w:tcPr>
          <w:p w14:paraId="797CED2A" w14:textId="77777777" w:rsidR="00CE3C70" w:rsidRDefault="00CE3C70" w:rsidP="00B85104">
            <w:pPr>
              <w:pStyle w:val="TableParagraph"/>
              <w:ind w:left="254" w:right="98" w:hanging="134"/>
              <w:rPr>
                <w:b/>
                <w:sz w:val="24"/>
              </w:rPr>
            </w:pPr>
            <w:r>
              <w:rPr>
                <w:b/>
                <w:color w:val="FFFFFF"/>
                <w:sz w:val="24"/>
              </w:rPr>
              <w:t>Completed (Yes/No)</w:t>
            </w:r>
          </w:p>
        </w:tc>
      </w:tr>
      <w:tr w:rsidR="00CE3C70" w14:paraId="60AAEE82" w14:textId="77777777" w:rsidTr="00607126">
        <w:trPr>
          <w:trHeight w:val="383"/>
        </w:trPr>
        <w:tc>
          <w:tcPr>
            <w:tcW w:w="3539" w:type="dxa"/>
          </w:tcPr>
          <w:p w14:paraId="3E57BFCA" w14:textId="77777777" w:rsidR="00CE3C70" w:rsidRPr="00607126" w:rsidRDefault="00CE3C70" w:rsidP="00CE3C70">
            <w:pPr>
              <w:pStyle w:val="TableParagraph"/>
              <w:spacing w:line="206" w:lineRule="exact"/>
              <w:rPr>
                <w:sz w:val="20"/>
                <w:szCs w:val="20"/>
              </w:rPr>
            </w:pPr>
            <w:r>
              <w:rPr>
                <w:sz w:val="20"/>
                <w:szCs w:val="20"/>
              </w:rPr>
              <w:t>St Oswalds</w:t>
            </w:r>
          </w:p>
        </w:tc>
        <w:tc>
          <w:tcPr>
            <w:tcW w:w="4707" w:type="dxa"/>
          </w:tcPr>
          <w:p w14:paraId="47658F09" w14:textId="77777777" w:rsidR="00CE3C70" w:rsidRDefault="00CE3C70" w:rsidP="00CE3C70">
            <w:pPr>
              <w:pStyle w:val="TableParagraph"/>
              <w:spacing w:line="205" w:lineRule="exact"/>
              <w:rPr>
                <w:sz w:val="20"/>
                <w:szCs w:val="20"/>
              </w:rPr>
            </w:pPr>
            <w:r w:rsidRPr="00607126">
              <w:rPr>
                <w:sz w:val="20"/>
                <w:szCs w:val="20"/>
              </w:rPr>
              <w:t>Management survey and management plan in place</w:t>
            </w:r>
          </w:p>
          <w:p w14:paraId="1E2D2044" w14:textId="77777777" w:rsidR="00CE3C70" w:rsidRDefault="00CE3C70" w:rsidP="00CE3C70">
            <w:pPr>
              <w:pStyle w:val="TableParagraph"/>
              <w:spacing w:line="205" w:lineRule="exact"/>
              <w:rPr>
                <w:sz w:val="20"/>
                <w:szCs w:val="20"/>
              </w:rPr>
            </w:pPr>
          </w:p>
          <w:p w14:paraId="443B9BEE" w14:textId="00504801" w:rsidR="00CE3C70" w:rsidRDefault="00CE3C70" w:rsidP="00CE3C70">
            <w:pPr>
              <w:pStyle w:val="TableParagraph"/>
              <w:spacing w:line="205" w:lineRule="exact"/>
              <w:rPr>
                <w:sz w:val="20"/>
                <w:szCs w:val="20"/>
              </w:rPr>
            </w:pPr>
            <w:r>
              <w:rPr>
                <w:sz w:val="20"/>
                <w:szCs w:val="20"/>
              </w:rPr>
              <w:t>R&amp;D Survey prior to boiler replacement</w:t>
            </w:r>
            <w:r w:rsidR="00E30D36">
              <w:rPr>
                <w:sz w:val="20"/>
                <w:szCs w:val="20"/>
              </w:rPr>
              <w:t xml:space="preserve"> and re-roofing</w:t>
            </w:r>
          </w:p>
          <w:p w14:paraId="6AA86A54" w14:textId="2A015079" w:rsidR="00CE3C70" w:rsidRPr="00607126" w:rsidRDefault="00CE3C70" w:rsidP="00CE3C70">
            <w:pPr>
              <w:pStyle w:val="TableParagraph"/>
              <w:spacing w:line="205" w:lineRule="exact"/>
              <w:rPr>
                <w:sz w:val="20"/>
                <w:szCs w:val="20"/>
              </w:rPr>
            </w:pPr>
          </w:p>
        </w:tc>
        <w:tc>
          <w:tcPr>
            <w:tcW w:w="2241" w:type="dxa"/>
          </w:tcPr>
          <w:p w14:paraId="5A0410C6" w14:textId="77777777" w:rsidR="00CE3C70" w:rsidRDefault="00CE3C70" w:rsidP="00CE3C70">
            <w:pPr>
              <w:pStyle w:val="TableParagraph"/>
              <w:spacing w:line="205" w:lineRule="exact"/>
              <w:ind w:left="106"/>
              <w:rPr>
                <w:sz w:val="20"/>
                <w:szCs w:val="20"/>
              </w:rPr>
            </w:pPr>
            <w:r w:rsidRPr="00607126">
              <w:rPr>
                <w:sz w:val="20"/>
                <w:szCs w:val="20"/>
              </w:rPr>
              <w:t>No actions required</w:t>
            </w:r>
          </w:p>
          <w:p w14:paraId="69046A39" w14:textId="77777777" w:rsidR="00CE3C70" w:rsidRDefault="00CE3C70" w:rsidP="00CE3C70">
            <w:pPr>
              <w:pStyle w:val="TableParagraph"/>
              <w:spacing w:line="205" w:lineRule="exact"/>
              <w:ind w:left="106"/>
              <w:rPr>
                <w:sz w:val="20"/>
                <w:szCs w:val="20"/>
              </w:rPr>
            </w:pPr>
          </w:p>
          <w:p w14:paraId="696BF4EE" w14:textId="77777777" w:rsidR="00CE3C70" w:rsidRDefault="00CE3C70" w:rsidP="00CE3C70">
            <w:pPr>
              <w:pStyle w:val="TableParagraph"/>
              <w:spacing w:line="205" w:lineRule="exact"/>
              <w:ind w:left="106"/>
              <w:rPr>
                <w:sz w:val="20"/>
                <w:szCs w:val="20"/>
              </w:rPr>
            </w:pPr>
          </w:p>
          <w:p w14:paraId="6DA041B3" w14:textId="77777777" w:rsidR="00CE3C70" w:rsidRDefault="00CE3C70" w:rsidP="00CE3C70">
            <w:pPr>
              <w:pStyle w:val="TableParagraph"/>
              <w:spacing w:line="205" w:lineRule="exact"/>
              <w:ind w:left="106"/>
              <w:rPr>
                <w:sz w:val="20"/>
                <w:szCs w:val="20"/>
              </w:rPr>
            </w:pPr>
            <w:r>
              <w:rPr>
                <w:sz w:val="20"/>
                <w:szCs w:val="20"/>
              </w:rPr>
              <w:t>Carried out</w:t>
            </w:r>
          </w:p>
          <w:p w14:paraId="380557CE" w14:textId="77777777" w:rsidR="00CE3C70" w:rsidRDefault="00CE3C70" w:rsidP="00CE3C70">
            <w:pPr>
              <w:pStyle w:val="TableParagraph"/>
              <w:spacing w:line="205" w:lineRule="exact"/>
              <w:ind w:left="106"/>
              <w:rPr>
                <w:sz w:val="20"/>
                <w:szCs w:val="20"/>
              </w:rPr>
            </w:pPr>
          </w:p>
          <w:p w14:paraId="40064357" w14:textId="0F78F0AD" w:rsidR="00CE3C70" w:rsidRPr="00607126" w:rsidRDefault="00CE3C70" w:rsidP="00CE3C70">
            <w:pPr>
              <w:pStyle w:val="TableParagraph"/>
              <w:spacing w:line="205" w:lineRule="exact"/>
              <w:ind w:left="106"/>
              <w:rPr>
                <w:sz w:val="20"/>
                <w:szCs w:val="20"/>
              </w:rPr>
            </w:pPr>
          </w:p>
        </w:tc>
        <w:tc>
          <w:tcPr>
            <w:tcW w:w="2691" w:type="dxa"/>
            <w:shd w:val="clear" w:color="auto" w:fill="auto"/>
          </w:tcPr>
          <w:p w14:paraId="4B5241B6" w14:textId="77777777" w:rsidR="00CE3C70" w:rsidRDefault="00CE3C70" w:rsidP="00CE3C70">
            <w:pPr>
              <w:pStyle w:val="TableParagraph"/>
              <w:spacing w:line="205" w:lineRule="exact"/>
              <w:ind w:left="106"/>
              <w:rPr>
                <w:sz w:val="20"/>
                <w:szCs w:val="20"/>
              </w:rPr>
            </w:pPr>
            <w:r>
              <w:rPr>
                <w:sz w:val="20"/>
                <w:szCs w:val="20"/>
              </w:rPr>
              <w:t>12 months</w:t>
            </w:r>
          </w:p>
          <w:p w14:paraId="2DAFCC8B" w14:textId="77777777" w:rsidR="00CE3C70" w:rsidRDefault="00CE3C70" w:rsidP="00CE3C70">
            <w:pPr>
              <w:pStyle w:val="TableParagraph"/>
              <w:spacing w:line="205" w:lineRule="exact"/>
              <w:ind w:left="106"/>
              <w:rPr>
                <w:sz w:val="20"/>
                <w:szCs w:val="20"/>
              </w:rPr>
            </w:pPr>
          </w:p>
          <w:p w14:paraId="4C46B9C7" w14:textId="77777777" w:rsidR="00CE3C70" w:rsidRDefault="00CE3C70" w:rsidP="00CE3C70">
            <w:pPr>
              <w:pStyle w:val="TableParagraph"/>
              <w:spacing w:line="205" w:lineRule="exact"/>
              <w:ind w:left="106"/>
              <w:rPr>
                <w:sz w:val="20"/>
                <w:szCs w:val="20"/>
              </w:rPr>
            </w:pPr>
          </w:p>
          <w:p w14:paraId="5051D37F" w14:textId="77777777" w:rsidR="00CE3C70" w:rsidRDefault="00CE3C70" w:rsidP="00CE3C70">
            <w:pPr>
              <w:pStyle w:val="TableParagraph"/>
              <w:spacing w:line="205" w:lineRule="exact"/>
              <w:ind w:left="106"/>
              <w:rPr>
                <w:sz w:val="20"/>
                <w:szCs w:val="20"/>
              </w:rPr>
            </w:pPr>
          </w:p>
          <w:p w14:paraId="6E2B7E8F" w14:textId="77777777" w:rsidR="00CE3C70" w:rsidRDefault="00CE3C70" w:rsidP="00CE3C70">
            <w:pPr>
              <w:pStyle w:val="TableParagraph"/>
              <w:spacing w:line="205" w:lineRule="exact"/>
              <w:ind w:left="106"/>
              <w:rPr>
                <w:sz w:val="20"/>
                <w:szCs w:val="20"/>
              </w:rPr>
            </w:pPr>
          </w:p>
          <w:p w14:paraId="15A32279" w14:textId="2DB5D199" w:rsidR="00CE3C70" w:rsidRPr="00607126" w:rsidRDefault="00CE3C70" w:rsidP="00CE3C70">
            <w:pPr>
              <w:pStyle w:val="TableParagraph"/>
              <w:spacing w:line="205" w:lineRule="exact"/>
              <w:ind w:left="106"/>
              <w:rPr>
                <w:sz w:val="20"/>
                <w:szCs w:val="20"/>
              </w:rPr>
            </w:pPr>
          </w:p>
        </w:tc>
        <w:tc>
          <w:tcPr>
            <w:tcW w:w="1489" w:type="dxa"/>
            <w:shd w:val="clear" w:color="auto" w:fill="auto"/>
          </w:tcPr>
          <w:p w14:paraId="2E6E2C70" w14:textId="77777777" w:rsidR="00CE3C70" w:rsidRDefault="00CE3C70" w:rsidP="00CE3C70">
            <w:pPr>
              <w:pStyle w:val="TableParagraph"/>
              <w:ind w:left="0"/>
              <w:rPr>
                <w:sz w:val="20"/>
                <w:szCs w:val="20"/>
              </w:rPr>
            </w:pPr>
            <w:r>
              <w:rPr>
                <w:sz w:val="20"/>
                <w:szCs w:val="20"/>
              </w:rPr>
              <w:t xml:space="preserve">  </w:t>
            </w:r>
            <w:r w:rsidRPr="00607126">
              <w:rPr>
                <w:sz w:val="20"/>
                <w:szCs w:val="20"/>
              </w:rPr>
              <w:t>Yes</w:t>
            </w:r>
          </w:p>
          <w:p w14:paraId="53AB8C2B" w14:textId="77777777" w:rsidR="00CE3C70" w:rsidRDefault="00CE3C70" w:rsidP="00CE3C70">
            <w:pPr>
              <w:pStyle w:val="TableParagraph"/>
              <w:ind w:left="0"/>
              <w:rPr>
                <w:sz w:val="20"/>
                <w:szCs w:val="20"/>
              </w:rPr>
            </w:pPr>
          </w:p>
          <w:p w14:paraId="772D3266" w14:textId="77777777" w:rsidR="00CE3C70" w:rsidRDefault="00CE3C70" w:rsidP="00CE3C70">
            <w:pPr>
              <w:pStyle w:val="TableParagraph"/>
              <w:ind w:left="0"/>
              <w:rPr>
                <w:sz w:val="20"/>
                <w:szCs w:val="20"/>
              </w:rPr>
            </w:pPr>
            <w:r>
              <w:rPr>
                <w:sz w:val="20"/>
                <w:szCs w:val="20"/>
              </w:rPr>
              <w:t xml:space="preserve">   Yes</w:t>
            </w:r>
          </w:p>
          <w:p w14:paraId="1BF358A9" w14:textId="77777777" w:rsidR="00CE3C70" w:rsidRDefault="00CE3C70" w:rsidP="00CE3C70">
            <w:pPr>
              <w:pStyle w:val="TableParagraph"/>
              <w:ind w:left="0"/>
              <w:rPr>
                <w:rFonts w:ascii="Times New Roman"/>
                <w:sz w:val="20"/>
                <w:szCs w:val="20"/>
              </w:rPr>
            </w:pPr>
          </w:p>
          <w:p w14:paraId="619D0A8F" w14:textId="77777777" w:rsidR="00CE3C70" w:rsidRPr="00607126" w:rsidRDefault="00CE3C70" w:rsidP="00CE3C70">
            <w:pPr>
              <w:pStyle w:val="TableParagraph"/>
              <w:ind w:left="0"/>
              <w:rPr>
                <w:rFonts w:ascii="Times New Roman"/>
                <w:sz w:val="20"/>
                <w:szCs w:val="20"/>
              </w:rPr>
            </w:pPr>
            <w:r>
              <w:rPr>
                <w:rFonts w:ascii="Times New Roman"/>
                <w:sz w:val="20"/>
                <w:szCs w:val="20"/>
              </w:rPr>
              <w:t xml:space="preserve">   </w:t>
            </w:r>
          </w:p>
        </w:tc>
      </w:tr>
      <w:tr w:rsidR="00CE3C70" w14:paraId="79E29A88" w14:textId="77777777" w:rsidTr="00607126">
        <w:trPr>
          <w:trHeight w:val="383"/>
        </w:trPr>
        <w:tc>
          <w:tcPr>
            <w:tcW w:w="3539" w:type="dxa"/>
          </w:tcPr>
          <w:p w14:paraId="188CD3E9" w14:textId="77777777" w:rsidR="00CE3C70" w:rsidRPr="00607126" w:rsidRDefault="00CE3C70" w:rsidP="00CE3C70">
            <w:pPr>
              <w:pStyle w:val="TableParagraph"/>
              <w:spacing w:line="205" w:lineRule="exact"/>
              <w:rPr>
                <w:sz w:val="20"/>
                <w:szCs w:val="20"/>
              </w:rPr>
            </w:pPr>
            <w:r>
              <w:rPr>
                <w:sz w:val="20"/>
                <w:szCs w:val="20"/>
              </w:rPr>
              <w:t>St Thomas</w:t>
            </w:r>
          </w:p>
        </w:tc>
        <w:tc>
          <w:tcPr>
            <w:tcW w:w="4707" w:type="dxa"/>
          </w:tcPr>
          <w:p w14:paraId="6DAA4D96" w14:textId="77777777" w:rsidR="00CE3C70" w:rsidRDefault="00CE3C70" w:rsidP="00CE3C70">
            <w:pPr>
              <w:pStyle w:val="TableParagraph"/>
              <w:spacing w:line="205" w:lineRule="exact"/>
              <w:ind w:left="106"/>
              <w:rPr>
                <w:sz w:val="20"/>
                <w:szCs w:val="20"/>
              </w:rPr>
            </w:pPr>
            <w:r w:rsidRPr="00607126">
              <w:rPr>
                <w:sz w:val="20"/>
                <w:szCs w:val="20"/>
              </w:rPr>
              <w:t>Management survey and management plan in place</w:t>
            </w:r>
          </w:p>
          <w:p w14:paraId="396F5952" w14:textId="77777777" w:rsidR="00CE3C70" w:rsidRDefault="00CE3C70" w:rsidP="00CE3C70">
            <w:pPr>
              <w:pStyle w:val="TableParagraph"/>
              <w:spacing w:line="205" w:lineRule="exact"/>
              <w:ind w:left="106"/>
              <w:rPr>
                <w:sz w:val="20"/>
                <w:szCs w:val="20"/>
              </w:rPr>
            </w:pPr>
          </w:p>
          <w:p w14:paraId="7FC272EE" w14:textId="77777777" w:rsidR="00CE3C70" w:rsidRDefault="00CE3C70" w:rsidP="00CE3C70">
            <w:pPr>
              <w:pStyle w:val="TableParagraph"/>
              <w:spacing w:line="205" w:lineRule="exact"/>
              <w:ind w:left="106"/>
              <w:rPr>
                <w:sz w:val="20"/>
                <w:szCs w:val="20"/>
              </w:rPr>
            </w:pPr>
            <w:r>
              <w:rPr>
                <w:sz w:val="20"/>
                <w:szCs w:val="20"/>
              </w:rPr>
              <w:t>R&amp;D Surveys prior to heating replacement and kitchen refurbishment</w:t>
            </w:r>
          </w:p>
          <w:p w14:paraId="61C013FD" w14:textId="77777777" w:rsidR="00CE3C70" w:rsidRPr="00607126" w:rsidRDefault="00CE3C70" w:rsidP="00CE3C70">
            <w:pPr>
              <w:pStyle w:val="TableParagraph"/>
              <w:spacing w:line="205" w:lineRule="exact"/>
              <w:ind w:left="106"/>
              <w:rPr>
                <w:sz w:val="20"/>
                <w:szCs w:val="20"/>
              </w:rPr>
            </w:pPr>
          </w:p>
        </w:tc>
        <w:tc>
          <w:tcPr>
            <w:tcW w:w="2241" w:type="dxa"/>
          </w:tcPr>
          <w:p w14:paraId="20CBB0BF" w14:textId="77777777" w:rsidR="00CE3C70" w:rsidRDefault="00CE3C70" w:rsidP="00CE3C70">
            <w:pPr>
              <w:pStyle w:val="TableParagraph"/>
              <w:spacing w:line="205" w:lineRule="exact"/>
              <w:ind w:left="106"/>
              <w:rPr>
                <w:sz w:val="20"/>
                <w:szCs w:val="20"/>
              </w:rPr>
            </w:pPr>
            <w:r w:rsidRPr="00607126">
              <w:rPr>
                <w:sz w:val="20"/>
                <w:szCs w:val="20"/>
              </w:rPr>
              <w:t>Annual re-inspection</w:t>
            </w:r>
          </w:p>
          <w:p w14:paraId="41484F13" w14:textId="77777777" w:rsidR="00CE3C70" w:rsidRDefault="00CE3C70" w:rsidP="00CE3C70">
            <w:pPr>
              <w:pStyle w:val="TableParagraph"/>
              <w:spacing w:line="205" w:lineRule="exact"/>
              <w:ind w:left="106"/>
              <w:rPr>
                <w:sz w:val="20"/>
                <w:szCs w:val="20"/>
              </w:rPr>
            </w:pPr>
          </w:p>
          <w:p w14:paraId="0E0E74E1" w14:textId="77777777" w:rsidR="00CE3C70" w:rsidRDefault="00CE3C70" w:rsidP="00CE3C70">
            <w:pPr>
              <w:pStyle w:val="TableParagraph"/>
              <w:spacing w:line="205" w:lineRule="exact"/>
              <w:ind w:left="106"/>
              <w:rPr>
                <w:sz w:val="20"/>
                <w:szCs w:val="20"/>
              </w:rPr>
            </w:pPr>
          </w:p>
          <w:p w14:paraId="5BA6A192" w14:textId="77777777" w:rsidR="00CE3C70" w:rsidRPr="00607126" w:rsidRDefault="00CE3C70" w:rsidP="00CE3C70">
            <w:pPr>
              <w:pStyle w:val="TableParagraph"/>
              <w:spacing w:line="205" w:lineRule="exact"/>
              <w:ind w:left="0"/>
              <w:rPr>
                <w:sz w:val="20"/>
                <w:szCs w:val="20"/>
              </w:rPr>
            </w:pPr>
            <w:r>
              <w:rPr>
                <w:sz w:val="20"/>
                <w:szCs w:val="20"/>
              </w:rPr>
              <w:t xml:space="preserve">  Carried out</w:t>
            </w:r>
          </w:p>
        </w:tc>
        <w:tc>
          <w:tcPr>
            <w:tcW w:w="2691" w:type="dxa"/>
            <w:shd w:val="clear" w:color="auto" w:fill="auto"/>
          </w:tcPr>
          <w:p w14:paraId="229142F8" w14:textId="77777777" w:rsidR="00CE3C70" w:rsidRPr="00607126" w:rsidRDefault="00CE3C70" w:rsidP="00CE3C70">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39C2F145" w14:textId="77777777" w:rsidR="00CE3C70" w:rsidRDefault="00CE3C70" w:rsidP="00CE3C70">
            <w:pPr>
              <w:pStyle w:val="TableParagraph"/>
              <w:spacing w:line="205" w:lineRule="exact"/>
              <w:ind w:left="105"/>
              <w:rPr>
                <w:sz w:val="20"/>
                <w:szCs w:val="20"/>
              </w:rPr>
            </w:pPr>
            <w:r w:rsidRPr="00607126">
              <w:rPr>
                <w:sz w:val="20"/>
                <w:szCs w:val="20"/>
              </w:rPr>
              <w:t>Yes</w:t>
            </w:r>
          </w:p>
          <w:p w14:paraId="06AEC15B" w14:textId="77777777" w:rsidR="00CE3C70" w:rsidRDefault="00CE3C70" w:rsidP="00CE3C70">
            <w:pPr>
              <w:pStyle w:val="TableParagraph"/>
              <w:spacing w:line="205" w:lineRule="exact"/>
              <w:ind w:left="105"/>
              <w:rPr>
                <w:sz w:val="20"/>
                <w:szCs w:val="20"/>
              </w:rPr>
            </w:pPr>
          </w:p>
          <w:p w14:paraId="793C7900" w14:textId="77777777" w:rsidR="00CE3C70" w:rsidRDefault="00CE3C70" w:rsidP="00CE3C70">
            <w:pPr>
              <w:pStyle w:val="TableParagraph"/>
              <w:spacing w:line="205" w:lineRule="exact"/>
              <w:ind w:left="105"/>
              <w:rPr>
                <w:sz w:val="20"/>
                <w:szCs w:val="20"/>
              </w:rPr>
            </w:pPr>
          </w:p>
          <w:p w14:paraId="1FFAF701" w14:textId="77777777" w:rsidR="00CE3C70" w:rsidRPr="00607126" w:rsidRDefault="00CE3C70" w:rsidP="00CE3C70">
            <w:pPr>
              <w:pStyle w:val="TableParagraph"/>
              <w:spacing w:line="205" w:lineRule="exact"/>
              <w:ind w:left="105"/>
              <w:rPr>
                <w:sz w:val="20"/>
                <w:szCs w:val="20"/>
              </w:rPr>
            </w:pPr>
            <w:r>
              <w:rPr>
                <w:sz w:val="20"/>
                <w:szCs w:val="20"/>
              </w:rPr>
              <w:t>Yes</w:t>
            </w:r>
          </w:p>
        </w:tc>
      </w:tr>
      <w:tr w:rsidR="00245993" w14:paraId="7735DA8D" w14:textId="77777777" w:rsidTr="00607126">
        <w:trPr>
          <w:trHeight w:val="383"/>
        </w:trPr>
        <w:tc>
          <w:tcPr>
            <w:tcW w:w="3539" w:type="dxa"/>
          </w:tcPr>
          <w:p w14:paraId="7B6AA6B8" w14:textId="44AFD249" w:rsidR="00245993" w:rsidRDefault="00245993" w:rsidP="00CE3C70">
            <w:pPr>
              <w:pStyle w:val="TableParagraph"/>
              <w:spacing w:line="205" w:lineRule="exact"/>
              <w:rPr>
                <w:sz w:val="20"/>
                <w:szCs w:val="20"/>
              </w:rPr>
            </w:pPr>
            <w:r>
              <w:rPr>
                <w:sz w:val="20"/>
                <w:szCs w:val="20"/>
              </w:rPr>
              <w:t>Swallownest Primary</w:t>
            </w:r>
          </w:p>
        </w:tc>
        <w:tc>
          <w:tcPr>
            <w:tcW w:w="4707" w:type="dxa"/>
          </w:tcPr>
          <w:p w14:paraId="5E3B67DC" w14:textId="77777777" w:rsidR="00245993" w:rsidRDefault="00245993" w:rsidP="00CE3C70">
            <w:pPr>
              <w:pStyle w:val="TableParagraph"/>
              <w:spacing w:line="205" w:lineRule="exact"/>
              <w:ind w:left="106"/>
              <w:rPr>
                <w:sz w:val="20"/>
                <w:szCs w:val="20"/>
              </w:rPr>
            </w:pPr>
            <w:r>
              <w:rPr>
                <w:sz w:val="20"/>
                <w:szCs w:val="20"/>
              </w:rPr>
              <w:t>Management survey and management plan in place</w:t>
            </w:r>
          </w:p>
          <w:p w14:paraId="7BEACF53" w14:textId="77777777" w:rsidR="00245993" w:rsidRDefault="00245993" w:rsidP="00CE3C70">
            <w:pPr>
              <w:pStyle w:val="TableParagraph"/>
              <w:spacing w:line="205" w:lineRule="exact"/>
              <w:ind w:left="106"/>
              <w:rPr>
                <w:sz w:val="20"/>
                <w:szCs w:val="20"/>
              </w:rPr>
            </w:pPr>
          </w:p>
          <w:p w14:paraId="458AE804" w14:textId="280C5377" w:rsidR="00245993" w:rsidRPr="00607126" w:rsidRDefault="00245993" w:rsidP="00CE3C70">
            <w:pPr>
              <w:pStyle w:val="TableParagraph"/>
              <w:spacing w:line="205" w:lineRule="exact"/>
              <w:ind w:left="106"/>
              <w:rPr>
                <w:sz w:val="20"/>
                <w:szCs w:val="20"/>
              </w:rPr>
            </w:pPr>
          </w:p>
        </w:tc>
        <w:tc>
          <w:tcPr>
            <w:tcW w:w="2241" w:type="dxa"/>
          </w:tcPr>
          <w:p w14:paraId="7CF3AF00" w14:textId="26A6E6BC" w:rsidR="00245993" w:rsidRPr="00607126" w:rsidRDefault="00520145" w:rsidP="00CE3C70">
            <w:pPr>
              <w:pStyle w:val="TableParagraph"/>
              <w:spacing w:line="205" w:lineRule="exact"/>
              <w:ind w:left="106"/>
              <w:rPr>
                <w:sz w:val="20"/>
                <w:szCs w:val="20"/>
              </w:rPr>
            </w:pPr>
            <w:r>
              <w:rPr>
                <w:sz w:val="20"/>
                <w:szCs w:val="20"/>
              </w:rPr>
              <w:t>Annual re-inspection carried out</w:t>
            </w:r>
          </w:p>
        </w:tc>
        <w:tc>
          <w:tcPr>
            <w:tcW w:w="2691" w:type="dxa"/>
            <w:shd w:val="clear" w:color="auto" w:fill="auto"/>
          </w:tcPr>
          <w:p w14:paraId="2B8D9321" w14:textId="7B23A279" w:rsidR="00245993" w:rsidRPr="00607126" w:rsidRDefault="00520145" w:rsidP="00CE3C70">
            <w:pPr>
              <w:pStyle w:val="TableParagraph"/>
              <w:spacing w:line="205" w:lineRule="exact"/>
              <w:ind w:left="106"/>
              <w:rPr>
                <w:sz w:val="20"/>
                <w:szCs w:val="20"/>
              </w:rPr>
            </w:pPr>
            <w:r>
              <w:rPr>
                <w:sz w:val="20"/>
                <w:szCs w:val="20"/>
              </w:rPr>
              <w:t>12</w:t>
            </w:r>
            <w:r w:rsidR="00245993">
              <w:rPr>
                <w:sz w:val="20"/>
                <w:szCs w:val="20"/>
              </w:rPr>
              <w:t xml:space="preserve"> months</w:t>
            </w:r>
          </w:p>
        </w:tc>
        <w:tc>
          <w:tcPr>
            <w:tcW w:w="1489" w:type="dxa"/>
            <w:shd w:val="clear" w:color="auto" w:fill="auto"/>
          </w:tcPr>
          <w:p w14:paraId="715223D7" w14:textId="0BC12D7C" w:rsidR="00245993" w:rsidRPr="00607126" w:rsidRDefault="00520145" w:rsidP="00CE3C70">
            <w:pPr>
              <w:pStyle w:val="TableParagraph"/>
              <w:spacing w:line="205" w:lineRule="exact"/>
              <w:ind w:left="105"/>
              <w:rPr>
                <w:sz w:val="20"/>
                <w:szCs w:val="20"/>
              </w:rPr>
            </w:pPr>
            <w:r>
              <w:rPr>
                <w:sz w:val="20"/>
                <w:szCs w:val="20"/>
              </w:rPr>
              <w:t>Yes</w:t>
            </w:r>
            <w:bookmarkStart w:id="1" w:name="_GoBack"/>
            <w:bookmarkEnd w:id="1"/>
          </w:p>
        </w:tc>
      </w:tr>
      <w:tr w:rsidR="00CE3C70" w14:paraId="37006729" w14:textId="77777777" w:rsidTr="00607126">
        <w:trPr>
          <w:trHeight w:val="383"/>
        </w:trPr>
        <w:tc>
          <w:tcPr>
            <w:tcW w:w="3539" w:type="dxa"/>
          </w:tcPr>
          <w:p w14:paraId="054F43F4" w14:textId="77777777" w:rsidR="00CE3C70" w:rsidRPr="00607126" w:rsidRDefault="00CE3C70" w:rsidP="00CE3C70">
            <w:pPr>
              <w:pStyle w:val="TableParagraph"/>
              <w:spacing w:line="205" w:lineRule="exact"/>
              <w:rPr>
                <w:sz w:val="20"/>
                <w:szCs w:val="20"/>
              </w:rPr>
            </w:pPr>
            <w:r>
              <w:rPr>
                <w:sz w:val="20"/>
                <w:szCs w:val="20"/>
              </w:rPr>
              <w:t>Thrybergh Fullerton</w:t>
            </w:r>
          </w:p>
        </w:tc>
        <w:tc>
          <w:tcPr>
            <w:tcW w:w="4707" w:type="dxa"/>
          </w:tcPr>
          <w:p w14:paraId="4CEE9486" w14:textId="77777777" w:rsidR="00CE3C70" w:rsidRDefault="00CE3C70" w:rsidP="00CE3C70">
            <w:pPr>
              <w:pStyle w:val="TableParagraph"/>
              <w:spacing w:line="205" w:lineRule="exact"/>
              <w:ind w:left="106"/>
              <w:rPr>
                <w:sz w:val="20"/>
                <w:szCs w:val="20"/>
              </w:rPr>
            </w:pPr>
            <w:r w:rsidRPr="00607126">
              <w:rPr>
                <w:sz w:val="20"/>
                <w:szCs w:val="20"/>
              </w:rPr>
              <w:t>Management survey and management plan in place</w:t>
            </w:r>
          </w:p>
          <w:p w14:paraId="77C4AAF3" w14:textId="77777777" w:rsidR="00CE3C70" w:rsidRDefault="00CE3C70" w:rsidP="00CE3C70">
            <w:pPr>
              <w:pStyle w:val="TableParagraph"/>
              <w:spacing w:line="205" w:lineRule="exact"/>
              <w:ind w:left="106"/>
              <w:rPr>
                <w:sz w:val="20"/>
                <w:szCs w:val="20"/>
              </w:rPr>
            </w:pPr>
          </w:p>
          <w:p w14:paraId="4EDF170D" w14:textId="77777777" w:rsidR="00CE3C70" w:rsidRPr="00607126" w:rsidRDefault="00CE3C70" w:rsidP="00CE3C70">
            <w:pPr>
              <w:pStyle w:val="TableParagraph"/>
              <w:spacing w:line="205" w:lineRule="exact"/>
              <w:ind w:left="106"/>
              <w:rPr>
                <w:sz w:val="20"/>
                <w:szCs w:val="20"/>
              </w:rPr>
            </w:pPr>
            <w:r>
              <w:rPr>
                <w:sz w:val="20"/>
                <w:szCs w:val="20"/>
              </w:rPr>
              <w:t>R&amp;D Surveys prior to partial rewire, re-roofing and partial heating replacement</w:t>
            </w:r>
          </w:p>
        </w:tc>
        <w:tc>
          <w:tcPr>
            <w:tcW w:w="2241" w:type="dxa"/>
          </w:tcPr>
          <w:p w14:paraId="5F84216A" w14:textId="77777777" w:rsidR="00CE3C70" w:rsidRDefault="00CE3C70" w:rsidP="00CE3C70">
            <w:pPr>
              <w:pStyle w:val="TableParagraph"/>
              <w:spacing w:line="205" w:lineRule="exact"/>
              <w:ind w:left="106"/>
              <w:rPr>
                <w:sz w:val="20"/>
                <w:szCs w:val="20"/>
              </w:rPr>
            </w:pPr>
            <w:r w:rsidRPr="00607126">
              <w:rPr>
                <w:sz w:val="20"/>
                <w:szCs w:val="20"/>
              </w:rPr>
              <w:t>Annual re-inspection</w:t>
            </w:r>
          </w:p>
          <w:p w14:paraId="6B02DB96" w14:textId="77777777" w:rsidR="00CE3C70" w:rsidRDefault="00CE3C70" w:rsidP="00CE3C70">
            <w:pPr>
              <w:pStyle w:val="TableParagraph"/>
              <w:spacing w:line="205" w:lineRule="exact"/>
              <w:ind w:left="106"/>
              <w:rPr>
                <w:sz w:val="20"/>
                <w:szCs w:val="20"/>
              </w:rPr>
            </w:pPr>
          </w:p>
          <w:p w14:paraId="67AF01E6" w14:textId="77777777" w:rsidR="00CE3C70" w:rsidRDefault="00CE3C70" w:rsidP="00CE3C70">
            <w:pPr>
              <w:pStyle w:val="TableParagraph"/>
              <w:spacing w:line="205" w:lineRule="exact"/>
              <w:ind w:left="106"/>
              <w:rPr>
                <w:sz w:val="20"/>
                <w:szCs w:val="20"/>
              </w:rPr>
            </w:pPr>
          </w:p>
          <w:p w14:paraId="3FE8D0DC" w14:textId="77777777" w:rsidR="00CE3C70" w:rsidRPr="00607126" w:rsidRDefault="00CE3C70" w:rsidP="00CE3C70">
            <w:pPr>
              <w:pStyle w:val="TableParagraph"/>
              <w:spacing w:line="205" w:lineRule="exact"/>
              <w:ind w:left="106"/>
              <w:rPr>
                <w:sz w:val="20"/>
                <w:szCs w:val="20"/>
              </w:rPr>
            </w:pPr>
            <w:r>
              <w:rPr>
                <w:sz w:val="20"/>
                <w:szCs w:val="20"/>
              </w:rPr>
              <w:t>Carried out</w:t>
            </w:r>
          </w:p>
        </w:tc>
        <w:tc>
          <w:tcPr>
            <w:tcW w:w="2691" w:type="dxa"/>
            <w:shd w:val="clear" w:color="auto" w:fill="auto"/>
          </w:tcPr>
          <w:p w14:paraId="61A16EDF" w14:textId="77777777" w:rsidR="00CE3C70" w:rsidRPr="00607126" w:rsidRDefault="00CE3C70" w:rsidP="00CE3C70">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092750E2" w14:textId="77777777" w:rsidR="00CE3C70" w:rsidRDefault="00CE3C70" w:rsidP="00CE3C70">
            <w:pPr>
              <w:pStyle w:val="TableParagraph"/>
              <w:spacing w:line="205" w:lineRule="exact"/>
              <w:ind w:left="105"/>
              <w:rPr>
                <w:sz w:val="20"/>
                <w:szCs w:val="20"/>
              </w:rPr>
            </w:pPr>
            <w:r w:rsidRPr="00607126">
              <w:rPr>
                <w:sz w:val="20"/>
                <w:szCs w:val="20"/>
              </w:rPr>
              <w:t>Yes</w:t>
            </w:r>
          </w:p>
          <w:p w14:paraId="4456A8D8" w14:textId="77777777" w:rsidR="00CE3C70" w:rsidRDefault="00CE3C70" w:rsidP="00CE3C70">
            <w:pPr>
              <w:pStyle w:val="TableParagraph"/>
              <w:spacing w:line="205" w:lineRule="exact"/>
              <w:ind w:left="105"/>
              <w:rPr>
                <w:sz w:val="20"/>
                <w:szCs w:val="20"/>
              </w:rPr>
            </w:pPr>
          </w:p>
          <w:p w14:paraId="4B984FE4" w14:textId="77777777" w:rsidR="00CE3C70" w:rsidRDefault="00CE3C70" w:rsidP="00CE3C70">
            <w:pPr>
              <w:pStyle w:val="TableParagraph"/>
              <w:spacing w:line="205" w:lineRule="exact"/>
              <w:ind w:left="105"/>
              <w:rPr>
                <w:sz w:val="20"/>
                <w:szCs w:val="20"/>
              </w:rPr>
            </w:pPr>
          </w:p>
          <w:p w14:paraId="2D3DCD79" w14:textId="77777777" w:rsidR="00CE3C70" w:rsidRPr="00607126" w:rsidRDefault="00CE3C70" w:rsidP="00CE3C70">
            <w:pPr>
              <w:pStyle w:val="TableParagraph"/>
              <w:spacing w:line="205" w:lineRule="exact"/>
              <w:ind w:left="105"/>
              <w:rPr>
                <w:sz w:val="20"/>
                <w:szCs w:val="20"/>
              </w:rPr>
            </w:pPr>
            <w:r>
              <w:rPr>
                <w:sz w:val="20"/>
                <w:szCs w:val="20"/>
              </w:rPr>
              <w:t>Yes</w:t>
            </w:r>
          </w:p>
        </w:tc>
      </w:tr>
      <w:tr w:rsidR="00CE3C70" w14:paraId="3FAE512F" w14:textId="77777777" w:rsidTr="00607126">
        <w:trPr>
          <w:trHeight w:val="382"/>
        </w:trPr>
        <w:tc>
          <w:tcPr>
            <w:tcW w:w="3539" w:type="dxa"/>
          </w:tcPr>
          <w:p w14:paraId="25825F52" w14:textId="77777777" w:rsidR="00CE3C70" w:rsidRPr="00607126" w:rsidRDefault="00CE3C70" w:rsidP="00CE3C70">
            <w:pPr>
              <w:pStyle w:val="TableParagraph"/>
              <w:spacing w:line="205" w:lineRule="exact"/>
              <w:rPr>
                <w:sz w:val="20"/>
                <w:szCs w:val="20"/>
              </w:rPr>
            </w:pPr>
            <w:r>
              <w:rPr>
                <w:sz w:val="20"/>
                <w:szCs w:val="20"/>
              </w:rPr>
              <w:t>Totley C of E</w:t>
            </w:r>
          </w:p>
        </w:tc>
        <w:tc>
          <w:tcPr>
            <w:tcW w:w="4707" w:type="dxa"/>
          </w:tcPr>
          <w:p w14:paraId="158F94F3" w14:textId="77777777" w:rsidR="00CE3C70" w:rsidRDefault="00CE3C70" w:rsidP="00CE3C70">
            <w:pPr>
              <w:pStyle w:val="TableParagraph"/>
              <w:spacing w:line="205" w:lineRule="exact"/>
              <w:rPr>
                <w:sz w:val="20"/>
                <w:szCs w:val="20"/>
              </w:rPr>
            </w:pPr>
            <w:r w:rsidRPr="00607126">
              <w:rPr>
                <w:sz w:val="20"/>
                <w:szCs w:val="20"/>
              </w:rPr>
              <w:t>Management survey and management plan in place</w:t>
            </w:r>
          </w:p>
          <w:p w14:paraId="4051DEAE" w14:textId="77777777" w:rsidR="00CE3C70" w:rsidRDefault="00CE3C70" w:rsidP="00CE3C70">
            <w:pPr>
              <w:pStyle w:val="TableParagraph"/>
              <w:spacing w:line="205" w:lineRule="exact"/>
              <w:rPr>
                <w:sz w:val="20"/>
                <w:szCs w:val="20"/>
              </w:rPr>
            </w:pPr>
          </w:p>
          <w:p w14:paraId="1FD8A017" w14:textId="3336AFA0" w:rsidR="00CE3C70" w:rsidRPr="00607126" w:rsidRDefault="00CE3C70" w:rsidP="00CE3C70">
            <w:pPr>
              <w:pStyle w:val="TableParagraph"/>
              <w:spacing w:line="205" w:lineRule="exact"/>
              <w:rPr>
                <w:sz w:val="20"/>
                <w:szCs w:val="20"/>
              </w:rPr>
            </w:pPr>
            <w:r>
              <w:rPr>
                <w:sz w:val="20"/>
                <w:szCs w:val="20"/>
              </w:rPr>
              <w:t>R&amp;D Survey prior to floor replacement</w:t>
            </w:r>
          </w:p>
        </w:tc>
        <w:tc>
          <w:tcPr>
            <w:tcW w:w="2241" w:type="dxa"/>
          </w:tcPr>
          <w:p w14:paraId="548254E4" w14:textId="77777777" w:rsidR="00CE3C70" w:rsidRDefault="00CE3C70" w:rsidP="00CE3C70">
            <w:pPr>
              <w:pStyle w:val="TableParagraph"/>
              <w:spacing w:line="205" w:lineRule="exact"/>
              <w:ind w:left="106"/>
              <w:rPr>
                <w:sz w:val="20"/>
                <w:szCs w:val="20"/>
              </w:rPr>
            </w:pPr>
            <w:r w:rsidRPr="00607126">
              <w:rPr>
                <w:sz w:val="20"/>
                <w:szCs w:val="20"/>
              </w:rPr>
              <w:t>Annual re-inspection</w:t>
            </w:r>
          </w:p>
          <w:p w14:paraId="26FF940F" w14:textId="77777777" w:rsidR="00CE3C70" w:rsidRDefault="00CE3C70" w:rsidP="00CE3C70">
            <w:pPr>
              <w:pStyle w:val="TableParagraph"/>
              <w:spacing w:line="205" w:lineRule="exact"/>
              <w:ind w:left="106"/>
              <w:rPr>
                <w:sz w:val="20"/>
                <w:szCs w:val="20"/>
              </w:rPr>
            </w:pPr>
          </w:p>
          <w:p w14:paraId="35DFC623" w14:textId="77777777" w:rsidR="00CE3C70" w:rsidRDefault="00CE3C70" w:rsidP="00CE3C70">
            <w:pPr>
              <w:pStyle w:val="TableParagraph"/>
              <w:spacing w:line="205" w:lineRule="exact"/>
              <w:ind w:left="106"/>
              <w:rPr>
                <w:sz w:val="20"/>
                <w:szCs w:val="20"/>
              </w:rPr>
            </w:pPr>
          </w:p>
          <w:p w14:paraId="64C0F984" w14:textId="39312FAE" w:rsidR="00CE3C70" w:rsidRPr="00607126" w:rsidRDefault="00245993" w:rsidP="00CE3C70">
            <w:pPr>
              <w:pStyle w:val="TableParagraph"/>
              <w:spacing w:line="205" w:lineRule="exact"/>
              <w:ind w:left="106"/>
              <w:rPr>
                <w:sz w:val="20"/>
                <w:szCs w:val="20"/>
              </w:rPr>
            </w:pPr>
            <w:r>
              <w:rPr>
                <w:sz w:val="20"/>
                <w:szCs w:val="20"/>
              </w:rPr>
              <w:t>Carried out</w:t>
            </w:r>
          </w:p>
        </w:tc>
        <w:tc>
          <w:tcPr>
            <w:tcW w:w="2691" w:type="dxa"/>
            <w:shd w:val="clear" w:color="auto" w:fill="auto"/>
          </w:tcPr>
          <w:p w14:paraId="5A311DC2" w14:textId="77777777" w:rsidR="00CE3C70" w:rsidRDefault="00CE3C70" w:rsidP="00CE3C70">
            <w:pPr>
              <w:pStyle w:val="TableParagraph"/>
              <w:spacing w:line="205" w:lineRule="exact"/>
              <w:ind w:left="106"/>
              <w:rPr>
                <w:sz w:val="20"/>
                <w:szCs w:val="20"/>
              </w:rPr>
            </w:pPr>
            <w:r w:rsidRPr="00607126">
              <w:rPr>
                <w:sz w:val="20"/>
                <w:szCs w:val="20"/>
              </w:rPr>
              <w:t>12 Months</w:t>
            </w:r>
          </w:p>
          <w:p w14:paraId="72FB686B" w14:textId="64A0E887" w:rsidR="00CE3C70" w:rsidRPr="00607126" w:rsidRDefault="00CE3C70" w:rsidP="00245993">
            <w:pPr>
              <w:pStyle w:val="TableParagraph"/>
              <w:spacing w:line="205" w:lineRule="exact"/>
              <w:ind w:left="0"/>
              <w:rPr>
                <w:sz w:val="20"/>
                <w:szCs w:val="20"/>
              </w:rPr>
            </w:pPr>
          </w:p>
        </w:tc>
        <w:tc>
          <w:tcPr>
            <w:tcW w:w="1489" w:type="dxa"/>
            <w:shd w:val="clear" w:color="auto" w:fill="auto"/>
          </w:tcPr>
          <w:p w14:paraId="37B7072E" w14:textId="77777777" w:rsidR="00CE3C70" w:rsidRDefault="00CE3C70" w:rsidP="00CE3C70">
            <w:pPr>
              <w:pStyle w:val="TableParagraph"/>
              <w:spacing w:line="205" w:lineRule="exact"/>
              <w:ind w:left="105"/>
              <w:rPr>
                <w:sz w:val="20"/>
                <w:szCs w:val="20"/>
              </w:rPr>
            </w:pPr>
            <w:r w:rsidRPr="00607126">
              <w:rPr>
                <w:sz w:val="20"/>
                <w:szCs w:val="20"/>
              </w:rPr>
              <w:t>Yes</w:t>
            </w:r>
          </w:p>
          <w:p w14:paraId="765903CA" w14:textId="77777777" w:rsidR="00245993" w:rsidRDefault="00245993" w:rsidP="00CE3C70">
            <w:pPr>
              <w:pStyle w:val="TableParagraph"/>
              <w:spacing w:line="205" w:lineRule="exact"/>
              <w:ind w:left="105"/>
              <w:rPr>
                <w:sz w:val="20"/>
                <w:szCs w:val="20"/>
              </w:rPr>
            </w:pPr>
          </w:p>
          <w:p w14:paraId="457600C6" w14:textId="77777777" w:rsidR="00245993" w:rsidRDefault="00245993" w:rsidP="00CE3C70">
            <w:pPr>
              <w:pStyle w:val="TableParagraph"/>
              <w:spacing w:line="205" w:lineRule="exact"/>
              <w:ind w:left="105"/>
              <w:rPr>
                <w:sz w:val="20"/>
                <w:szCs w:val="20"/>
              </w:rPr>
            </w:pPr>
          </w:p>
          <w:p w14:paraId="31E1D4D2" w14:textId="0BD80903" w:rsidR="00245993" w:rsidRPr="00607126" w:rsidRDefault="00245993" w:rsidP="00CE3C70">
            <w:pPr>
              <w:pStyle w:val="TableParagraph"/>
              <w:spacing w:line="205" w:lineRule="exact"/>
              <w:ind w:left="105"/>
              <w:rPr>
                <w:sz w:val="20"/>
                <w:szCs w:val="20"/>
              </w:rPr>
            </w:pPr>
            <w:r>
              <w:rPr>
                <w:sz w:val="20"/>
                <w:szCs w:val="20"/>
              </w:rPr>
              <w:t>Yes</w:t>
            </w:r>
          </w:p>
        </w:tc>
      </w:tr>
      <w:tr w:rsidR="00245993" w14:paraId="68500C1A" w14:textId="77777777" w:rsidTr="00607126">
        <w:trPr>
          <w:trHeight w:val="382"/>
        </w:trPr>
        <w:tc>
          <w:tcPr>
            <w:tcW w:w="3539" w:type="dxa"/>
          </w:tcPr>
          <w:p w14:paraId="610B5261" w14:textId="641A4EE7" w:rsidR="00245993" w:rsidRDefault="00245993" w:rsidP="00CE3C70">
            <w:pPr>
              <w:pStyle w:val="TableParagraph"/>
              <w:spacing w:line="205" w:lineRule="exact"/>
              <w:rPr>
                <w:sz w:val="20"/>
                <w:szCs w:val="20"/>
              </w:rPr>
            </w:pPr>
            <w:r>
              <w:rPr>
                <w:sz w:val="20"/>
                <w:szCs w:val="20"/>
              </w:rPr>
              <w:t>Travis C of E</w:t>
            </w:r>
          </w:p>
        </w:tc>
        <w:tc>
          <w:tcPr>
            <w:tcW w:w="4707" w:type="dxa"/>
          </w:tcPr>
          <w:p w14:paraId="0A64370C" w14:textId="6FE483D5" w:rsidR="00245993" w:rsidRPr="00607126" w:rsidRDefault="00245993" w:rsidP="00CE3C70">
            <w:pPr>
              <w:pStyle w:val="TableParagraph"/>
              <w:spacing w:line="205" w:lineRule="exact"/>
              <w:rPr>
                <w:sz w:val="20"/>
                <w:szCs w:val="20"/>
              </w:rPr>
            </w:pPr>
            <w:r>
              <w:rPr>
                <w:sz w:val="20"/>
                <w:szCs w:val="20"/>
              </w:rPr>
              <w:t>Management survey and management plan in place</w:t>
            </w:r>
          </w:p>
        </w:tc>
        <w:tc>
          <w:tcPr>
            <w:tcW w:w="2241" w:type="dxa"/>
          </w:tcPr>
          <w:p w14:paraId="41A078BD" w14:textId="21BFBBD6" w:rsidR="00245993" w:rsidRPr="00607126" w:rsidRDefault="00520145" w:rsidP="00CE3C70">
            <w:pPr>
              <w:pStyle w:val="TableParagraph"/>
              <w:spacing w:line="205" w:lineRule="exact"/>
              <w:ind w:left="106"/>
              <w:rPr>
                <w:sz w:val="20"/>
                <w:szCs w:val="20"/>
              </w:rPr>
            </w:pPr>
            <w:r>
              <w:rPr>
                <w:sz w:val="20"/>
                <w:szCs w:val="20"/>
              </w:rPr>
              <w:t>Annual re-inspection carried out</w:t>
            </w:r>
          </w:p>
        </w:tc>
        <w:tc>
          <w:tcPr>
            <w:tcW w:w="2691" w:type="dxa"/>
            <w:shd w:val="clear" w:color="auto" w:fill="auto"/>
          </w:tcPr>
          <w:p w14:paraId="4444B909" w14:textId="5E4334E1" w:rsidR="00245993" w:rsidRPr="00607126" w:rsidRDefault="00520145" w:rsidP="00CE3C70">
            <w:pPr>
              <w:pStyle w:val="TableParagraph"/>
              <w:spacing w:line="205" w:lineRule="exact"/>
              <w:ind w:left="106"/>
              <w:rPr>
                <w:sz w:val="20"/>
                <w:szCs w:val="20"/>
              </w:rPr>
            </w:pPr>
            <w:r>
              <w:rPr>
                <w:sz w:val="20"/>
                <w:szCs w:val="20"/>
              </w:rPr>
              <w:t>12</w:t>
            </w:r>
            <w:r w:rsidR="00245993">
              <w:rPr>
                <w:sz w:val="20"/>
                <w:szCs w:val="20"/>
              </w:rPr>
              <w:t xml:space="preserve"> months</w:t>
            </w:r>
          </w:p>
        </w:tc>
        <w:tc>
          <w:tcPr>
            <w:tcW w:w="1489" w:type="dxa"/>
            <w:shd w:val="clear" w:color="auto" w:fill="auto"/>
          </w:tcPr>
          <w:p w14:paraId="1B7B67F6" w14:textId="1CBBF385" w:rsidR="00245993" w:rsidRPr="00607126" w:rsidRDefault="00520145" w:rsidP="00CE3C70">
            <w:pPr>
              <w:pStyle w:val="TableParagraph"/>
              <w:spacing w:line="205" w:lineRule="exact"/>
              <w:ind w:left="105"/>
              <w:rPr>
                <w:sz w:val="20"/>
                <w:szCs w:val="20"/>
              </w:rPr>
            </w:pPr>
            <w:r>
              <w:rPr>
                <w:sz w:val="20"/>
                <w:szCs w:val="20"/>
              </w:rPr>
              <w:t>Yes</w:t>
            </w:r>
          </w:p>
        </w:tc>
      </w:tr>
      <w:tr w:rsidR="00CE3C70" w14:paraId="1B31C744" w14:textId="77777777" w:rsidTr="00607126">
        <w:trPr>
          <w:trHeight w:val="383"/>
        </w:trPr>
        <w:tc>
          <w:tcPr>
            <w:tcW w:w="3539" w:type="dxa"/>
          </w:tcPr>
          <w:p w14:paraId="1D6D4A33" w14:textId="77777777" w:rsidR="00CE3C70" w:rsidRPr="00607126" w:rsidRDefault="00CE3C70" w:rsidP="00CE3C70">
            <w:pPr>
              <w:pStyle w:val="TableParagraph"/>
              <w:spacing w:line="206" w:lineRule="exact"/>
              <w:rPr>
                <w:sz w:val="20"/>
                <w:szCs w:val="20"/>
              </w:rPr>
            </w:pPr>
            <w:r>
              <w:rPr>
                <w:sz w:val="20"/>
                <w:szCs w:val="20"/>
              </w:rPr>
              <w:t>Treeton C of E</w:t>
            </w:r>
          </w:p>
        </w:tc>
        <w:tc>
          <w:tcPr>
            <w:tcW w:w="4707" w:type="dxa"/>
          </w:tcPr>
          <w:p w14:paraId="04C43D01" w14:textId="77777777" w:rsidR="00CE3C70" w:rsidRDefault="00CE3C70" w:rsidP="00CE3C70">
            <w:pPr>
              <w:pStyle w:val="TableParagraph"/>
              <w:spacing w:line="206" w:lineRule="exact"/>
              <w:ind w:left="106"/>
              <w:rPr>
                <w:sz w:val="20"/>
                <w:szCs w:val="20"/>
              </w:rPr>
            </w:pPr>
            <w:r w:rsidRPr="00607126">
              <w:rPr>
                <w:sz w:val="20"/>
                <w:szCs w:val="20"/>
              </w:rPr>
              <w:t>Management survey and management plan in place</w:t>
            </w:r>
            <w:r>
              <w:rPr>
                <w:sz w:val="20"/>
                <w:szCs w:val="20"/>
              </w:rPr>
              <w:t xml:space="preserve"> – No asbestos detected</w:t>
            </w:r>
          </w:p>
          <w:p w14:paraId="776504DC" w14:textId="77777777" w:rsidR="00CE3C70" w:rsidRDefault="00CE3C70" w:rsidP="00CE3C70">
            <w:pPr>
              <w:pStyle w:val="TableParagraph"/>
              <w:spacing w:line="206" w:lineRule="exact"/>
              <w:ind w:left="106"/>
              <w:rPr>
                <w:sz w:val="20"/>
                <w:szCs w:val="20"/>
              </w:rPr>
            </w:pPr>
          </w:p>
          <w:p w14:paraId="79786048" w14:textId="77777777" w:rsidR="00CE3C70" w:rsidRPr="00607126" w:rsidRDefault="00CE3C70" w:rsidP="00CE3C70">
            <w:pPr>
              <w:pStyle w:val="TableParagraph"/>
              <w:spacing w:line="206" w:lineRule="exact"/>
              <w:ind w:left="106"/>
              <w:rPr>
                <w:sz w:val="20"/>
                <w:szCs w:val="20"/>
              </w:rPr>
            </w:pPr>
            <w:r>
              <w:rPr>
                <w:sz w:val="20"/>
                <w:szCs w:val="20"/>
              </w:rPr>
              <w:t>R&amp;D Survey prior to rewire</w:t>
            </w:r>
          </w:p>
        </w:tc>
        <w:tc>
          <w:tcPr>
            <w:tcW w:w="2241" w:type="dxa"/>
          </w:tcPr>
          <w:p w14:paraId="1A12ADCF" w14:textId="77777777" w:rsidR="00CE3C70" w:rsidRDefault="00CE3C70" w:rsidP="00CE3C70">
            <w:pPr>
              <w:pStyle w:val="TableParagraph"/>
              <w:spacing w:line="206" w:lineRule="exact"/>
              <w:ind w:left="106"/>
              <w:rPr>
                <w:sz w:val="20"/>
                <w:szCs w:val="20"/>
              </w:rPr>
            </w:pPr>
            <w:r>
              <w:rPr>
                <w:sz w:val="20"/>
                <w:szCs w:val="20"/>
              </w:rPr>
              <w:t>No ACM’s detected</w:t>
            </w:r>
          </w:p>
          <w:p w14:paraId="59A29738" w14:textId="77777777" w:rsidR="00CE3C70" w:rsidRDefault="00CE3C70" w:rsidP="00CE3C70">
            <w:pPr>
              <w:pStyle w:val="TableParagraph"/>
              <w:spacing w:line="206" w:lineRule="exact"/>
              <w:ind w:left="106"/>
              <w:rPr>
                <w:sz w:val="20"/>
                <w:szCs w:val="20"/>
              </w:rPr>
            </w:pPr>
          </w:p>
          <w:p w14:paraId="4D9021F3" w14:textId="77777777" w:rsidR="00CE3C70" w:rsidRDefault="00CE3C70" w:rsidP="00CE3C70">
            <w:pPr>
              <w:pStyle w:val="TableParagraph"/>
              <w:spacing w:line="206" w:lineRule="exact"/>
              <w:ind w:left="106"/>
              <w:rPr>
                <w:sz w:val="20"/>
                <w:szCs w:val="20"/>
              </w:rPr>
            </w:pPr>
          </w:p>
          <w:p w14:paraId="2D73429E" w14:textId="77777777" w:rsidR="00CE3C70" w:rsidRPr="00607126" w:rsidRDefault="00CE3C70" w:rsidP="00CE3C70">
            <w:pPr>
              <w:pStyle w:val="TableParagraph"/>
              <w:spacing w:line="206" w:lineRule="exact"/>
              <w:ind w:left="106"/>
              <w:rPr>
                <w:sz w:val="20"/>
                <w:szCs w:val="20"/>
              </w:rPr>
            </w:pPr>
            <w:r>
              <w:rPr>
                <w:sz w:val="20"/>
                <w:szCs w:val="20"/>
              </w:rPr>
              <w:t>Carried out</w:t>
            </w:r>
          </w:p>
        </w:tc>
        <w:tc>
          <w:tcPr>
            <w:tcW w:w="2691" w:type="dxa"/>
            <w:shd w:val="clear" w:color="auto" w:fill="auto"/>
          </w:tcPr>
          <w:p w14:paraId="39CF6AFC" w14:textId="77777777" w:rsidR="00CE3C70" w:rsidRPr="00607126" w:rsidRDefault="00CE3C70" w:rsidP="00CE3C70">
            <w:pPr>
              <w:pStyle w:val="TableParagraph"/>
              <w:spacing w:line="206" w:lineRule="exact"/>
              <w:ind w:left="106"/>
              <w:rPr>
                <w:sz w:val="20"/>
                <w:szCs w:val="20"/>
              </w:rPr>
            </w:pPr>
            <w:r>
              <w:rPr>
                <w:sz w:val="20"/>
                <w:szCs w:val="20"/>
              </w:rPr>
              <w:t>N/A</w:t>
            </w:r>
          </w:p>
        </w:tc>
        <w:tc>
          <w:tcPr>
            <w:tcW w:w="1489" w:type="dxa"/>
            <w:shd w:val="clear" w:color="auto" w:fill="auto"/>
          </w:tcPr>
          <w:p w14:paraId="6548193D" w14:textId="77777777" w:rsidR="00CE3C70" w:rsidRDefault="00CE3C70" w:rsidP="00CE3C70">
            <w:pPr>
              <w:pStyle w:val="TableParagraph"/>
              <w:spacing w:line="206" w:lineRule="exact"/>
              <w:ind w:left="105"/>
              <w:rPr>
                <w:sz w:val="20"/>
                <w:szCs w:val="20"/>
              </w:rPr>
            </w:pPr>
            <w:r w:rsidRPr="00607126">
              <w:rPr>
                <w:sz w:val="20"/>
                <w:szCs w:val="20"/>
              </w:rPr>
              <w:t>Yes</w:t>
            </w:r>
          </w:p>
          <w:p w14:paraId="19FD353E" w14:textId="77777777" w:rsidR="00CE3C70" w:rsidRDefault="00CE3C70" w:rsidP="00CE3C70">
            <w:pPr>
              <w:pStyle w:val="TableParagraph"/>
              <w:spacing w:line="206" w:lineRule="exact"/>
              <w:ind w:left="105"/>
              <w:rPr>
                <w:sz w:val="20"/>
                <w:szCs w:val="20"/>
              </w:rPr>
            </w:pPr>
          </w:p>
          <w:p w14:paraId="21F05D92" w14:textId="77777777" w:rsidR="00CE3C70" w:rsidRDefault="00CE3C70" w:rsidP="00CE3C70">
            <w:pPr>
              <w:pStyle w:val="TableParagraph"/>
              <w:spacing w:line="206" w:lineRule="exact"/>
              <w:ind w:left="105"/>
              <w:rPr>
                <w:sz w:val="20"/>
                <w:szCs w:val="20"/>
              </w:rPr>
            </w:pPr>
          </w:p>
          <w:p w14:paraId="1D427FE9" w14:textId="77777777" w:rsidR="00CE3C70" w:rsidRPr="00607126" w:rsidRDefault="00CE3C70" w:rsidP="00CE3C70">
            <w:pPr>
              <w:pStyle w:val="TableParagraph"/>
              <w:spacing w:line="206" w:lineRule="exact"/>
              <w:ind w:left="105"/>
              <w:rPr>
                <w:sz w:val="20"/>
                <w:szCs w:val="20"/>
              </w:rPr>
            </w:pPr>
            <w:r>
              <w:rPr>
                <w:sz w:val="20"/>
                <w:szCs w:val="20"/>
              </w:rPr>
              <w:t>Yes</w:t>
            </w:r>
          </w:p>
        </w:tc>
      </w:tr>
      <w:tr w:rsidR="00CE3C70" w14:paraId="06FC48A1" w14:textId="77777777" w:rsidTr="00607126">
        <w:trPr>
          <w:trHeight w:val="383"/>
        </w:trPr>
        <w:tc>
          <w:tcPr>
            <w:tcW w:w="3539" w:type="dxa"/>
          </w:tcPr>
          <w:p w14:paraId="5FB64954" w14:textId="77777777" w:rsidR="00CE3C70" w:rsidRPr="00607126" w:rsidRDefault="00CE3C70" w:rsidP="00CE3C70">
            <w:pPr>
              <w:pStyle w:val="TableParagraph"/>
              <w:spacing w:line="205" w:lineRule="exact"/>
              <w:rPr>
                <w:sz w:val="20"/>
                <w:szCs w:val="20"/>
              </w:rPr>
            </w:pPr>
            <w:r>
              <w:rPr>
                <w:sz w:val="20"/>
                <w:szCs w:val="20"/>
              </w:rPr>
              <w:t>Trinity Croft C of E</w:t>
            </w:r>
          </w:p>
        </w:tc>
        <w:tc>
          <w:tcPr>
            <w:tcW w:w="4707" w:type="dxa"/>
          </w:tcPr>
          <w:p w14:paraId="6F27FC3F" w14:textId="77777777" w:rsidR="00CE3C70" w:rsidRDefault="00CE3C70" w:rsidP="00CE3C70">
            <w:pPr>
              <w:pStyle w:val="TableParagraph"/>
              <w:spacing w:line="205" w:lineRule="exact"/>
              <w:ind w:left="106"/>
              <w:rPr>
                <w:sz w:val="20"/>
                <w:szCs w:val="20"/>
              </w:rPr>
            </w:pPr>
            <w:r w:rsidRPr="00607126">
              <w:rPr>
                <w:sz w:val="20"/>
                <w:szCs w:val="20"/>
              </w:rPr>
              <w:t>Management survey and management plan in place</w:t>
            </w:r>
          </w:p>
          <w:p w14:paraId="6C04E9D5" w14:textId="77777777" w:rsidR="00CE3C70" w:rsidRDefault="00CE3C70" w:rsidP="00CE3C70">
            <w:pPr>
              <w:pStyle w:val="TableParagraph"/>
              <w:spacing w:line="205" w:lineRule="exact"/>
              <w:ind w:left="108"/>
              <w:rPr>
                <w:sz w:val="20"/>
                <w:szCs w:val="20"/>
              </w:rPr>
            </w:pPr>
          </w:p>
          <w:p w14:paraId="138B6E6B" w14:textId="77777777" w:rsidR="00CE3C70" w:rsidRPr="00607126" w:rsidRDefault="00CE3C70" w:rsidP="00CE3C70">
            <w:pPr>
              <w:pStyle w:val="TableParagraph"/>
              <w:spacing w:line="205" w:lineRule="exact"/>
              <w:ind w:left="108"/>
              <w:rPr>
                <w:sz w:val="20"/>
                <w:szCs w:val="20"/>
              </w:rPr>
            </w:pPr>
            <w:r>
              <w:rPr>
                <w:sz w:val="20"/>
                <w:szCs w:val="20"/>
              </w:rPr>
              <w:t>R&amp;D Survey prior to rewire and internal refurbishments</w:t>
            </w:r>
          </w:p>
        </w:tc>
        <w:tc>
          <w:tcPr>
            <w:tcW w:w="2241" w:type="dxa"/>
          </w:tcPr>
          <w:p w14:paraId="6717B0D9" w14:textId="77777777" w:rsidR="00CE3C70" w:rsidRDefault="00CE3C70" w:rsidP="00CE3C70">
            <w:pPr>
              <w:pStyle w:val="TableParagraph"/>
              <w:spacing w:line="205" w:lineRule="exact"/>
              <w:ind w:left="106"/>
              <w:rPr>
                <w:sz w:val="20"/>
                <w:szCs w:val="20"/>
              </w:rPr>
            </w:pPr>
            <w:r>
              <w:rPr>
                <w:sz w:val="20"/>
                <w:szCs w:val="20"/>
              </w:rPr>
              <w:t>Annual re-inspection</w:t>
            </w:r>
          </w:p>
          <w:p w14:paraId="7F178769" w14:textId="77777777" w:rsidR="00520145" w:rsidRDefault="00520145" w:rsidP="00CE3C70">
            <w:pPr>
              <w:pStyle w:val="TableParagraph"/>
              <w:spacing w:line="205" w:lineRule="exact"/>
              <w:ind w:left="106"/>
              <w:rPr>
                <w:sz w:val="20"/>
                <w:szCs w:val="20"/>
              </w:rPr>
            </w:pPr>
          </w:p>
          <w:p w14:paraId="16F0119A" w14:textId="77777777" w:rsidR="00520145" w:rsidRDefault="00520145" w:rsidP="00CE3C70">
            <w:pPr>
              <w:pStyle w:val="TableParagraph"/>
              <w:spacing w:line="205" w:lineRule="exact"/>
              <w:ind w:left="106"/>
              <w:rPr>
                <w:sz w:val="20"/>
                <w:szCs w:val="20"/>
              </w:rPr>
            </w:pPr>
          </w:p>
          <w:p w14:paraId="465DFB48" w14:textId="44B2B5AA" w:rsidR="00CE3C70" w:rsidRPr="00607126" w:rsidRDefault="00CE3C70" w:rsidP="00CE3C70">
            <w:pPr>
              <w:pStyle w:val="TableParagraph"/>
              <w:spacing w:line="205" w:lineRule="exact"/>
              <w:ind w:left="106"/>
              <w:rPr>
                <w:sz w:val="20"/>
                <w:szCs w:val="20"/>
              </w:rPr>
            </w:pPr>
            <w:r>
              <w:rPr>
                <w:sz w:val="20"/>
                <w:szCs w:val="20"/>
              </w:rPr>
              <w:t>Carried out</w:t>
            </w:r>
          </w:p>
        </w:tc>
        <w:tc>
          <w:tcPr>
            <w:tcW w:w="2691" w:type="dxa"/>
            <w:shd w:val="clear" w:color="auto" w:fill="auto"/>
          </w:tcPr>
          <w:p w14:paraId="1E7DE4FB" w14:textId="77777777" w:rsidR="00CE3C70" w:rsidRPr="00607126" w:rsidRDefault="00CE3C70" w:rsidP="00CE3C70">
            <w:pPr>
              <w:pStyle w:val="TableParagraph"/>
              <w:spacing w:line="205" w:lineRule="exact"/>
              <w:ind w:left="106"/>
              <w:rPr>
                <w:sz w:val="20"/>
                <w:szCs w:val="20"/>
              </w:rPr>
            </w:pPr>
            <w:r w:rsidRPr="00607126">
              <w:rPr>
                <w:sz w:val="20"/>
                <w:szCs w:val="20"/>
              </w:rPr>
              <w:t>12 Months</w:t>
            </w:r>
          </w:p>
        </w:tc>
        <w:tc>
          <w:tcPr>
            <w:tcW w:w="1489" w:type="dxa"/>
            <w:shd w:val="clear" w:color="auto" w:fill="auto"/>
          </w:tcPr>
          <w:p w14:paraId="5EC63345" w14:textId="77777777" w:rsidR="00CE3C70" w:rsidRDefault="00CE3C70" w:rsidP="00CE3C70">
            <w:pPr>
              <w:pStyle w:val="TableParagraph"/>
              <w:spacing w:line="205" w:lineRule="exact"/>
              <w:ind w:left="105"/>
              <w:rPr>
                <w:sz w:val="20"/>
                <w:szCs w:val="20"/>
              </w:rPr>
            </w:pPr>
            <w:r w:rsidRPr="00607126">
              <w:rPr>
                <w:sz w:val="20"/>
                <w:szCs w:val="20"/>
              </w:rPr>
              <w:t>Yes</w:t>
            </w:r>
          </w:p>
          <w:p w14:paraId="74A9BFD8" w14:textId="77777777" w:rsidR="00CE3C70" w:rsidRDefault="00CE3C70" w:rsidP="00CE3C70">
            <w:pPr>
              <w:pStyle w:val="TableParagraph"/>
              <w:spacing w:line="205" w:lineRule="exact"/>
              <w:ind w:left="105"/>
              <w:rPr>
                <w:sz w:val="20"/>
                <w:szCs w:val="20"/>
              </w:rPr>
            </w:pPr>
          </w:p>
          <w:p w14:paraId="2F31C33F" w14:textId="77777777" w:rsidR="00CE3C70" w:rsidRDefault="00CE3C70" w:rsidP="00CE3C70">
            <w:pPr>
              <w:pStyle w:val="TableParagraph"/>
              <w:spacing w:line="205" w:lineRule="exact"/>
              <w:ind w:left="105"/>
              <w:rPr>
                <w:sz w:val="20"/>
                <w:szCs w:val="20"/>
              </w:rPr>
            </w:pPr>
          </w:p>
          <w:p w14:paraId="231C1271" w14:textId="77777777" w:rsidR="00CE3C70" w:rsidRPr="00607126" w:rsidRDefault="00CE3C70" w:rsidP="00CE3C70">
            <w:pPr>
              <w:pStyle w:val="TableParagraph"/>
              <w:spacing w:line="205" w:lineRule="exact"/>
              <w:ind w:left="105"/>
              <w:rPr>
                <w:sz w:val="20"/>
                <w:szCs w:val="20"/>
              </w:rPr>
            </w:pPr>
            <w:r>
              <w:rPr>
                <w:sz w:val="20"/>
                <w:szCs w:val="20"/>
              </w:rPr>
              <w:t>Yes</w:t>
            </w:r>
          </w:p>
        </w:tc>
      </w:tr>
    </w:tbl>
    <w:p w14:paraId="177AF838" w14:textId="77777777" w:rsidR="00556B05" w:rsidRDefault="00556B05">
      <w:pPr>
        <w:pStyle w:val="BodyText"/>
        <w:rPr>
          <w:b/>
          <w:sz w:val="20"/>
        </w:rPr>
      </w:pPr>
    </w:p>
    <w:sectPr w:rsidR="00556B05">
      <w:headerReference w:type="default" r:id="rId23"/>
      <w:footerReference w:type="default" r:id="rId24"/>
      <w:pgSz w:w="16840" w:h="11910" w:orient="landscape"/>
      <w:pgMar w:top="1100" w:right="94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866BF" w14:textId="77777777" w:rsidR="001C67DE" w:rsidRDefault="001C67DE">
      <w:r>
        <w:separator/>
      </w:r>
    </w:p>
  </w:endnote>
  <w:endnote w:type="continuationSeparator" w:id="0">
    <w:p w14:paraId="5639B3F7" w14:textId="77777777" w:rsidR="001C67DE" w:rsidRDefault="001C67DE">
      <w:r>
        <w:continuationSeparator/>
      </w:r>
    </w:p>
  </w:endnote>
  <w:endnote w:type="continuationNotice" w:id="1">
    <w:p w14:paraId="3E5711A2" w14:textId="77777777" w:rsidR="001C67DE" w:rsidRDefault="001C6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73D6" w14:textId="77777777" w:rsidR="001C67DE" w:rsidRDefault="001C6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AD97" w14:textId="77777777" w:rsidR="001C67DE" w:rsidRDefault="001C67D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FF2C" w14:textId="77777777" w:rsidR="001C67DE" w:rsidRDefault="001C67DE">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2747" w14:textId="77777777" w:rsidR="001C67DE" w:rsidRDefault="001C67D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D05E" w14:textId="77777777" w:rsidR="001C67DE" w:rsidRDefault="001C67DE">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53E7" w14:textId="77777777" w:rsidR="001C67DE" w:rsidRDefault="001C67D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F805A" w14:textId="77777777" w:rsidR="001C67DE" w:rsidRDefault="001C67DE">
      <w:r>
        <w:separator/>
      </w:r>
    </w:p>
  </w:footnote>
  <w:footnote w:type="continuationSeparator" w:id="0">
    <w:p w14:paraId="31531487" w14:textId="77777777" w:rsidR="001C67DE" w:rsidRDefault="001C67DE">
      <w:r>
        <w:continuationSeparator/>
      </w:r>
    </w:p>
  </w:footnote>
  <w:footnote w:type="continuationNotice" w:id="1">
    <w:p w14:paraId="586F2733" w14:textId="77777777" w:rsidR="001C67DE" w:rsidRDefault="001C6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548F" w14:textId="77777777" w:rsidR="001C67DE" w:rsidRDefault="001C67D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96B3" w14:textId="77777777" w:rsidR="001C67DE" w:rsidRDefault="001C67D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3FE7" w14:textId="77777777" w:rsidR="001C67DE" w:rsidRDefault="001C67D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3052" w14:textId="77777777" w:rsidR="001C67DE" w:rsidRDefault="001C67D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0E46" w14:textId="77777777" w:rsidR="001C67DE" w:rsidRDefault="001C67D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F5D"/>
    <w:multiLevelType w:val="hybridMultilevel"/>
    <w:tmpl w:val="6BB0CEA8"/>
    <w:lvl w:ilvl="0" w:tplc="9AA2D0EE">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11D48"/>
    <w:multiLevelType w:val="multilevel"/>
    <w:tmpl w:val="218C8416"/>
    <w:lvl w:ilvl="0">
      <w:start w:val="3"/>
      <w:numFmt w:val="decimal"/>
      <w:lvlText w:val="%1"/>
      <w:lvlJc w:val="left"/>
      <w:pPr>
        <w:ind w:left="1033" w:hanging="817"/>
      </w:pPr>
      <w:rPr>
        <w:rFonts w:hint="default"/>
      </w:rPr>
    </w:lvl>
    <w:lvl w:ilvl="1">
      <w:start w:val="1"/>
      <w:numFmt w:val="decimal"/>
      <w:lvlText w:val="%1.%2"/>
      <w:lvlJc w:val="left"/>
      <w:pPr>
        <w:ind w:left="1033" w:hanging="817"/>
        <w:jc w:val="right"/>
      </w:pPr>
      <w:rPr>
        <w:rFonts w:ascii="Arial" w:eastAsia="Arial" w:hAnsi="Arial" w:cs="Arial" w:hint="default"/>
        <w:b/>
        <w:bCs/>
        <w:w w:val="99"/>
        <w:sz w:val="22"/>
        <w:szCs w:val="22"/>
      </w:rPr>
    </w:lvl>
    <w:lvl w:ilvl="2">
      <w:numFmt w:val="bullet"/>
      <w:lvlText w:val=""/>
      <w:lvlJc w:val="left"/>
      <w:pPr>
        <w:ind w:left="1753" w:hanging="361"/>
      </w:pPr>
      <w:rPr>
        <w:rFonts w:ascii="Symbol" w:eastAsia="Symbol" w:hAnsi="Symbol" w:cs="Symbol" w:hint="default"/>
        <w:w w:val="99"/>
        <w:sz w:val="22"/>
        <w:szCs w:val="22"/>
      </w:rPr>
    </w:lvl>
    <w:lvl w:ilvl="3">
      <w:numFmt w:val="bullet"/>
      <w:lvlText w:val="•"/>
      <w:lvlJc w:val="left"/>
      <w:pPr>
        <w:ind w:left="3614" w:hanging="361"/>
      </w:pPr>
      <w:rPr>
        <w:rFonts w:hint="default"/>
      </w:rPr>
    </w:lvl>
    <w:lvl w:ilvl="4">
      <w:numFmt w:val="bullet"/>
      <w:lvlText w:val="•"/>
      <w:lvlJc w:val="left"/>
      <w:pPr>
        <w:ind w:left="4541" w:hanging="361"/>
      </w:pPr>
      <w:rPr>
        <w:rFonts w:hint="default"/>
      </w:rPr>
    </w:lvl>
    <w:lvl w:ilvl="5">
      <w:numFmt w:val="bullet"/>
      <w:lvlText w:val="•"/>
      <w:lvlJc w:val="left"/>
      <w:pPr>
        <w:ind w:left="5468" w:hanging="361"/>
      </w:pPr>
      <w:rPr>
        <w:rFonts w:hint="default"/>
      </w:rPr>
    </w:lvl>
    <w:lvl w:ilvl="6">
      <w:numFmt w:val="bullet"/>
      <w:lvlText w:val="•"/>
      <w:lvlJc w:val="left"/>
      <w:pPr>
        <w:ind w:left="6395" w:hanging="361"/>
      </w:pPr>
      <w:rPr>
        <w:rFonts w:hint="default"/>
      </w:rPr>
    </w:lvl>
    <w:lvl w:ilvl="7">
      <w:numFmt w:val="bullet"/>
      <w:lvlText w:val="•"/>
      <w:lvlJc w:val="left"/>
      <w:pPr>
        <w:ind w:left="7322" w:hanging="361"/>
      </w:pPr>
      <w:rPr>
        <w:rFonts w:hint="default"/>
      </w:rPr>
    </w:lvl>
    <w:lvl w:ilvl="8">
      <w:numFmt w:val="bullet"/>
      <w:lvlText w:val="•"/>
      <w:lvlJc w:val="left"/>
      <w:pPr>
        <w:ind w:left="8250" w:hanging="361"/>
      </w:pPr>
      <w:rPr>
        <w:rFonts w:hint="default"/>
      </w:rPr>
    </w:lvl>
  </w:abstractNum>
  <w:abstractNum w:abstractNumId="2" w15:restartNumberingAfterBreak="0">
    <w:nsid w:val="091F1FC1"/>
    <w:multiLevelType w:val="multilevel"/>
    <w:tmpl w:val="C26077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B57F3B"/>
    <w:multiLevelType w:val="hybridMultilevel"/>
    <w:tmpl w:val="BCF8F28C"/>
    <w:lvl w:ilvl="0" w:tplc="AB2EAF3C">
      <w:start w:val="1"/>
      <w:numFmt w:val="decimal"/>
      <w:lvlText w:val="%1)"/>
      <w:lvlJc w:val="left"/>
      <w:pPr>
        <w:ind w:left="1753" w:hanging="361"/>
      </w:pPr>
      <w:rPr>
        <w:rFonts w:hint="default"/>
        <w:w w:val="99"/>
      </w:rPr>
    </w:lvl>
    <w:lvl w:ilvl="1" w:tplc="37E2514C">
      <w:numFmt w:val="bullet"/>
      <w:lvlText w:val="•"/>
      <w:lvlJc w:val="left"/>
      <w:pPr>
        <w:ind w:left="2594" w:hanging="361"/>
      </w:pPr>
      <w:rPr>
        <w:rFonts w:hint="default"/>
      </w:rPr>
    </w:lvl>
    <w:lvl w:ilvl="2" w:tplc="4C466C80">
      <w:numFmt w:val="bullet"/>
      <w:lvlText w:val="•"/>
      <w:lvlJc w:val="left"/>
      <w:pPr>
        <w:ind w:left="3428" w:hanging="361"/>
      </w:pPr>
      <w:rPr>
        <w:rFonts w:hint="default"/>
      </w:rPr>
    </w:lvl>
    <w:lvl w:ilvl="3" w:tplc="CC9E7CB2">
      <w:numFmt w:val="bullet"/>
      <w:lvlText w:val="•"/>
      <w:lvlJc w:val="left"/>
      <w:pPr>
        <w:ind w:left="4263" w:hanging="361"/>
      </w:pPr>
      <w:rPr>
        <w:rFonts w:hint="default"/>
      </w:rPr>
    </w:lvl>
    <w:lvl w:ilvl="4" w:tplc="480C8C9C">
      <w:numFmt w:val="bullet"/>
      <w:lvlText w:val="•"/>
      <w:lvlJc w:val="left"/>
      <w:pPr>
        <w:ind w:left="5097" w:hanging="361"/>
      </w:pPr>
      <w:rPr>
        <w:rFonts w:hint="default"/>
      </w:rPr>
    </w:lvl>
    <w:lvl w:ilvl="5" w:tplc="C792D736">
      <w:numFmt w:val="bullet"/>
      <w:lvlText w:val="•"/>
      <w:lvlJc w:val="left"/>
      <w:pPr>
        <w:ind w:left="5932" w:hanging="361"/>
      </w:pPr>
      <w:rPr>
        <w:rFonts w:hint="default"/>
      </w:rPr>
    </w:lvl>
    <w:lvl w:ilvl="6" w:tplc="C1067974">
      <w:numFmt w:val="bullet"/>
      <w:lvlText w:val="•"/>
      <w:lvlJc w:val="left"/>
      <w:pPr>
        <w:ind w:left="6766" w:hanging="361"/>
      </w:pPr>
      <w:rPr>
        <w:rFonts w:hint="default"/>
      </w:rPr>
    </w:lvl>
    <w:lvl w:ilvl="7" w:tplc="E318ADD8">
      <w:numFmt w:val="bullet"/>
      <w:lvlText w:val="•"/>
      <w:lvlJc w:val="left"/>
      <w:pPr>
        <w:ind w:left="7601" w:hanging="361"/>
      </w:pPr>
      <w:rPr>
        <w:rFonts w:hint="default"/>
      </w:rPr>
    </w:lvl>
    <w:lvl w:ilvl="8" w:tplc="B5504A34">
      <w:numFmt w:val="bullet"/>
      <w:lvlText w:val="•"/>
      <w:lvlJc w:val="left"/>
      <w:pPr>
        <w:ind w:left="8435" w:hanging="361"/>
      </w:pPr>
      <w:rPr>
        <w:rFonts w:hint="default"/>
      </w:rPr>
    </w:lvl>
  </w:abstractNum>
  <w:abstractNum w:abstractNumId="4" w15:restartNumberingAfterBreak="0">
    <w:nsid w:val="0E726F90"/>
    <w:multiLevelType w:val="hybridMultilevel"/>
    <w:tmpl w:val="8FDA070A"/>
    <w:lvl w:ilvl="0" w:tplc="6308867E">
      <w:numFmt w:val="bullet"/>
      <w:lvlText w:val=""/>
      <w:lvlJc w:val="left"/>
      <w:pPr>
        <w:ind w:left="1753" w:hanging="361"/>
      </w:pPr>
      <w:rPr>
        <w:rFonts w:ascii="Symbol" w:eastAsia="Symbol" w:hAnsi="Symbol" w:cs="Symbol" w:hint="default"/>
        <w:w w:val="99"/>
        <w:sz w:val="22"/>
        <w:szCs w:val="22"/>
      </w:rPr>
    </w:lvl>
    <w:lvl w:ilvl="1" w:tplc="25F819F0">
      <w:numFmt w:val="bullet"/>
      <w:lvlText w:val="•"/>
      <w:lvlJc w:val="left"/>
      <w:pPr>
        <w:ind w:left="2594" w:hanging="361"/>
      </w:pPr>
      <w:rPr>
        <w:rFonts w:hint="default"/>
      </w:rPr>
    </w:lvl>
    <w:lvl w:ilvl="2" w:tplc="7102F50C">
      <w:numFmt w:val="bullet"/>
      <w:lvlText w:val="•"/>
      <w:lvlJc w:val="left"/>
      <w:pPr>
        <w:ind w:left="3428" w:hanging="361"/>
      </w:pPr>
      <w:rPr>
        <w:rFonts w:hint="default"/>
      </w:rPr>
    </w:lvl>
    <w:lvl w:ilvl="3" w:tplc="50DA47B8">
      <w:numFmt w:val="bullet"/>
      <w:lvlText w:val="•"/>
      <w:lvlJc w:val="left"/>
      <w:pPr>
        <w:ind w:left="4263" w:hanging="361"/>
      </w:pPr>
      <w:rPr>
        <w:rFonts w:hint="default"/>
      </w:rPr>
    </w:lvl>
    <w:lvl w:ilvl="4" w:tplc="D3EEE4A2">
      <w:numFmt w:val="bullet"/>
      <w:lvlText w:val="•"/>
      <w:lvlJc w:val="left"/>
      <w:pPr>
        <w:ind w:left="5097" w:hanging="361"/>
      </w:pPr>
      <w:rPr>
        <w:rFonts w:hint="default"/>
      </w:rPr>
    </w:lvl>
    <w:lvl w:ilvl="5" w:tplc="B044C500">
      <w:numFmt w:val="bullet"/>
      <w:lvlText w:val="•"/>
      <w:lvlJc w:val="left"/>
      <w:pPr>
        <w:ind w:left="5932" w:hanging="361"/>
      </w:pPr>
      <w:rPr>
        <w:rFonts w:hint="default"/>
      </w:rPr>
    </w:lvl>
    <w:lvl w:ilvl="6" w:tplc="2FE6EE06">
      <w:numFmt w:val="bullet"/>
      <w:lvlText w:val="•"/>
      <w:lvlJc w:val="left"/>
      <w:pPr>
        <w:ind w:left="6766" w:hanging="361"/>
      </w:pPr>
      <w:rPr>
        <w:rFonts w:hint="default"/>
      </w:rPr>
    </w:lvl>
    <w:lvl w:ilvl="7" w:tplc="EF902FE8">
      <w:numFmt w:val="bullet"/>
      <w:lvlText w:val="•"/>
      <w:lvlJc w:val="left"/>
      <w:pPr>
        <w:ind w:left="7601" w:hanging="361"/>
      </w:pPr>
      <w:rPr>
        <w:rFonts w:hint="default"/>
      </w:rPr>
    </w:lvl>
    <w:lvl w:ilvl="8" w:tplc="4B64C448">
      <w:numFmt w:val="bullet"/>
      <w:lvlText w:val="•"/>
      <w:lvlJc w:val="left"/>
      <w:pPr>
        <w:ind w:left="8435" w:hanging="361"/>
      </w:pPr>
      <w:rPr>
        <w:rFonts w:hint="default"/>
      </w:rPr>
    </w:lvl>
  </w:abstractNum>
  <w:abstractNum w:abstractNumId="5" w15:restartNumberingAfterBreak="0">
    <w:nsid w:val="106C21F6"/>
    <w:multiLevelType w:val="multilevel"/>
    <w:tmpl w:val="B236589E"/>
    <w:lvl w:ilvl="0">
      <w:start w:val="3"/>
      <w:numFmt w:val="decimal"/>
      <w:lvlText w:val="%1."/>
      <w:lvlJc w:val="left"/>
      <w:pPr>
        <w:ind w:left="892" w:hanging="534"/>
      </w:pPr>
      <w:rPr>
        <w:rFonts w:hint="default"/>
        <w:spacing w:val="-3"/>
        <w:w w:val="99"/>
      </w:rPr>
    </w:lvl>
    <w:lvl w:ilvl="1">
      <w:start w:val="1"/>
      <w:numFmt w:val="decimal"/>
      <w:lvlText w:val="%1.%2"/>
      <w:lvlJc w:val="left"/>
      <w:pPr>
        <w:ind w:left="892" w:hanging="595"/>
      </w:pPr>
      <w:rPr>
        <w:rFonts w:ascii="Arial" w:eastAsia="Arial" w:hAnsi="Arial" w:cs="Arial" w:hint="default"/>
        <w:spacing w:val="-4"/>
        <w:w w:val="99"/>
        <w:sz w:val="22"/>
        <w:szCs w:val="22"/>
      </w:rPr>
    </w:lvl>
    <w:lvl w:ilvl="2">
      <w:numFmt w:val="bullet"/>
      <w:lvlText w:val="•"/>
      <w:lvlJc w:val="left"/>
      <w:pPr>
        <w:ind w:left="2740" w:hanging="595"/>
      </w:pPr>
      <w:rPr>
        <w:rFonts w:hint="default"/>
      </w:rPr>
    </w:lvl>
    <w:lvl w:ilvl="3">
      <w:numFmt w:val="bullet"/>
      <w:lvlText w:val="•"/>
      <w:lvlJc w:val="left"/>
      <w:pPr>
        <w:ind w:left="3661" w:hanging="595"/>
      </w:pPr>
      <w:rPr>
        <w:rFonts w:hint="default"/>
      </w:rPr>
    </w:lvl>
    <w:lvl w:ilvl="4">
      <w:numFmt w:val="bullet"/>
      <w:lvlText w:val="•"/>
      <w:lvlJc w:val="left"/>
      <w:pPr>
        <w:ind w:left="4581" w:hanging="595"/>
      </w:pPr>
      <w:rPr>
        <w:rFonts w:hint="default"/>
      </w:rPr>
    </w:lvl>
    <w:lvl w:ilvl="5">
      <w:numFmt w:val="bullet"/>
      <w:lvlText w:val="•"/>
      <w:lvlJc w:val="left"/>
      <w:pPr>
        <w:ind w:left="5502" w:hanging="595"/>
      </w:pPr>
      <w:rPr>
        <w:rFonts w:hint="default"/>
      </w:rPr>
    </w:lvl>
    <w:lvl w:ilvl="6">
      <w:numFmt w:val="bullet"/>
      <w:lvlText w:val="•"/>
      <w:lvlJc w:val="left"/>
      <w:pPr>
        <w:ind w:left="6422" w:hanging="595"/>
      </w:pPr>
      <w:rPr>
        <w:rFonts w:hint="default"/>
      </w:rPr>
    </w:lvl>
    <w:lvl w:ilvl="7">
      <w:numFmt w:val="bullet"/>
      <w:lvlText w:val="•"/>
      <w:lvlJc w:val="left"/>
      <w:pPr>
        <w:ind w:left="7343" w:hanging="595"/>
      </w:pPr>
      <w:rPr>
        <w:rFonts w:hint="default"/>
      </w:rPr>
    </w:lvl>
    <w:lvl w:ilvl="8">
      <w:numFmt w:val="bullet"/>
      <w:lvlText w:val="•"/>
      <w:lvlJc w:val="left"/>
      <w:pPr>
        <w:ind w:left="8263" w:hanging="595"/>
      </w:pPr>
      <w:rPr>
        <w:rFonts w:hint="default"/>
      </w:rPr>
    </w:lvl>
  </w:abstractNum>
  <w:abstractNum w:abstractNumId="6" w15:restartNumberingAfterBreak="0">
    <w:nsid w:val="123E021F"/>
    <w:multiLevelType w:val="hybridMultilevel"/>
    <w:tmpl w:val="2772A226"/>
    <w:lvl w:ilvl="0" w:tplc="243C7C36">
      <w:start w:val="1"/>
      <w:numFmt w:val="decimal"/>
      <w:lvlText w:val="%1"/>
      <w:lvlJc w:val="left"/>
      <w:pPr>
        <w:ind w:left="892" w:hanging="506"/>
      </w:pPr>
      <w:rPr>
        <w:rFonts w:ascii="Arial" w:eastAsia="Arial" w:hAnsi="Arial" w:cs="Arial" w:hint="default"/>
        <w:w w:val="99"/>
        <w:sz w:val="22"/>
        <w:szCs w:val="22"/>
      </w:rPr>
    </w:lvl>
    <w:lvl w:ilvl="1" w:tplc="8E3043F4">
      <w:numFmt w:val="bullet"/>
      <w:lvlText w:val="•"/>
      <w:lvlJc w:val="left"/>
      <w:pPr>
        <w:ind w:left="14060" w:hanging="506"/>
      </w:pPr>
      <w:rPr>
        <w:rFonts w:hint="default"/>
      </w:rPr>
    </w:lvl>
    <w:lvl w:ilvl="2" w:tplc="4D40F814">
      <w:numFmt w:val="bullet"/>
      <w:lvlText w:val="•"/>
      <w:lvlJc w:val="left"/>
      <w:pPr>
        <w:ind w:left="13620" w:hanging="506"/>
      </w:pPr>
      <w:rPr>
        <w:rFonts w:hint="default"/>
      </w:rPr>
    </w:lvl>
    <w:lvl w:ilvl="3" w:tplc="DAA47FFA">
      <w:numFmt w:val="bullet"/>
      <w:lvlText w:val="•"/>
      <w:lvlJc w:val="left"/>
      <w:pPr>
        <w:ind w:left="13180" w:hanging="506"/>
      </w:pPr>
      <w:rPr>
        <w:rFonts w:hint="default"/>
      </w:rPr>
    </w:lvl>
    <w:lvl w:ilvl="4" w:tplc="369AFEF2">
      <w:numFmt w:val="bullet"/>
      <w:lvlText w:val="•"/>
      <w:lvlJc w:val="left"/>
      <w:pPr>
        <w:ind w:left="12741" w:hanging="506"/>
      </w:pPr>
      <w:rPr>
        <w:rFonts w:hint="default"/>
      </w:rPr>
    </w:lvl>
    <w:lvl w:ilvl="5" w:tplc="4D44930E">
      <w:numFmt w:val="bullet"/>
      <w:lvlText w:val="•"/>
      <w:lvlJc w:val="left"/>
      <w:pPr>
        <w:ind w:left="12301" w:hanging="506"/>
      </w:pPr>
      <w:rPr>
        <w:rFonts w:hint="default"/>
      </w:rPr>
    </w:lvl>
    <w:lvl w:ilvl="6" w:tplc="ED06B004">
      <w:numFmt w:val="bullet"/>
      <w:lvlText w:val="•"/>
      <w:lvlJc w:val="left"/>
      <w:pPr>
        <w:ind w:left="11862" w:hanging="506"/>
      </w:pPr>
      <w:rPr>
        <w:rFonts w:hint="default"/>
      </w:rPr>
    </w:lvl>
    <w:lvl w:ilvl="7" w:tplc="3000B53A">
      <w:numFmt w:val="bullet"/>
      <w:lvlText w:val="•"/>
      <w:lvlJc w:val="left"/>
      <w:pPr>
        <w:ind w:left="11422" w:hanging="506"/>
      </w:pPr>
      <w:rPr>
        <w:rFonts w:hint="default"/>
      </w:rPr>
    </w:lvl>
    <w:lvl w:ilvl="8" w:tplc="F690BDCE">
      <w:numFmt w:val="bullet"/>
      <w:lvlText w:val="•"/>
      <w:lvlJc w:val="left"/>
      <w:pPr>
        <w:ind w:left="10983" w:hanging="506"/>
      </w:pPr>
      <w:rPr>
        <w:rFonts w:hint="default"/>
      </w:rPr>
    </w:lvl>
  </w:abstractNum>
  <w:abstractNum w:abstractNumId="7" w15:restartNumberingAfterBreak="0">
    <w:nsid w:val="1C291948"/>
    <w:multiLevelType w:val="multilevel"/>
    <w:tmpl w:val="FA1CAF98"/>
    <w:lvl w:ilvl="0">
      <w:start w:val="1"/>
      <w:numFmt w:val="decimal"/>
      <w:lvlText w:val="%1"/>
      <w:lvlJc w:val="left"/>
      <w:pPr>
        <w:ind w:left="888" w:hanging="671"/>
      </w:pPr>
      <w:rPr>
        <w:rFonts w:hint="default"/>
      </w:rPr>
    </w:lvl>
    <w:lvl w:ilvl="1">
      <w:start w:val="1"/>
      <w:numFmt w:val="decimal"/>
      <w:lvlText w:val="%1.%2"/>
      <w:lvlJc w:val="left"/>
      <w:pPr>
        <w:ind w:left="888" w:hanging="671"/>
      </w:pPr>
      <w:rPr>
        <w:rFonts w:hint="default"/>
        <w:b/>
        <w:bCs/>
        <w:spacing w:val="-1"/>
        <w:w w:val="99"/>
      </w:rPr>
    </w:lvl>
    <w:lvl w:ilvl="2">
      <w:start w:val="1"/>
      <w:numFmt w:val="decimal"/>
      <w:lvlText w:val="%1.%2.%3"/>
      <w:lvlJc w:val="left"/>
      <w:pPr>
        <w:ind w:left="1033" w:hanging="817"/>
      </w:pPr>
      <w:rPr>
        <w:rFonts w:hint="default"/>
        <w:w w:val="99"/>
      </w:rPr>
    </w:lvl>
    <w:lvl w:ilvl="3">
      <w:numFmt w:val="bullet"/>
      <w:lvlText w:val=""/>
      <w:lvlJc w:val="left"/>
      <w:pPr>
        <w:ind w:left="1753" w:hanging="817"/>
      </w:pPr>
      <w:rPr>
        <w:rFonts w:ascii="Symbol" w:eastAsia="Symbol" w:hAnsi="Symbol" w:cs="Symbol" w:hint="default"/>
        <w:w w:val="99"/>
        <w:sz w:val="22"/>
        <w:szCs w:val="22"/>
      </w:rPr>
    </w:lvl>
    <w:lvl w:ilvl="4">
      <w:numFmt w:val="bullet"/>
      <w:lvlText w:val="-"/>
      <w:lvlJc w:val="left"/>
      <w:pPr>
        <w:ind w:left="2833" w:hanging="361"/>
      </w:pPr>
      <w:rPr>
        <w:rFonts w:ascii="Agency FB" w:eastAsia="Agency FB" w:hAnsi="Agency FB" w:cs="Agency FB" w:hint="default"/>
        <w:w w:val="99"/>
        <w:sz w:val="22"/>
        <w:szCs w:val="22"/>
      </w:rPr>
    </w:lvl>
    <w:lvl w:ilvl="5">
      <w:numFmt w:val="bullet"/>
      <w:lvlText w:val="•"/>
      <w:lvlJc w:val="left"/>
      <w:pPr>
        <w:ind w:left="4915" w:hanging="361"/>
      </w:pPr>
      <w:rPr>
        <w:rFonts w:hint="default"/>
      </w:rPr>
    </w:lvl>
    <w:lvl w:ilvl="6">
      <w:numFmt w:val="bullet"/>
      <w:lvlText w:val="•"/>
      <w:lvlJc w:val="left"/>
      <w:pPr>
        <w:ind w:left="5953" w:hanging="361"/>
      </w:pPr>
      <w:rPr>
        <w:rFonts w:hint="default"/>
      </w:rPr>
    </w:lvl>
    <w:lvl w:ilvl="7">
      <w:numFmt w:val="bullet"/>
      <w:lvlText w:val="•"/>
      <w:lvlJc w:val="left"/>
      <w:pPr>
        <w:ind w:left="6991" w:hanging="361"/>
      </w:pPr>
      <w:rPr>
        <w:rFonts w:hint="default"/>
      </w:rPr>
    </w:lvl>
    <w:lvl w:ilvl="8">
      <w:numFmt w:val="bullet"/>
      <w:lvlText w:val="•"/>
      <w:lvlJc w:val="left"/>
      <w:pPr>
        <w:ind w:left="8028" w:hanging="361"/>
      </w:pPr>
      <w:rPr>
        <w:rFonts w:hint="default"/>
      </w:rPr>
    </w:lvl>
  </w:abstractNum>
  <w:abstractNum w:abstractNumId="8" w15:restartNumberingAfterBreak="0">
    <w:nsid w:val="1F134EA8"/>
    <w:multiLevelType w:val="multilevel"/>
    <w:tmpl w:val="9D5E9F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3F36FF"/>
    <w:multiLevelType w:val="multilevel"/>
    <w:tmpl w:val="CBB2E54E"/>
    <w:lvl w:ilvl="0">
      <w:start w:val="1"/>
      <w:numFmt w:val="decimal"/>
      <w:lvlText w:val="%1"/>
      <w:lvlJc w:val="left"/>
      <w:pPr>
        <w:ind w:left="891" w:hanging="594"/>
      </w:pPr>
      <w:rPr>
        <w:rFonts w:hint="default"/>
      </w:rPr>
    </w:lvl>
    <w:lvl w:ilvl="1">
      <w:start w:val="1"/>
      <w:numFmt w:val="decimal"/>
      <w:lvlText w:val="%1.%2"/>
      <w:lvlJc w:val="left"/>
      <w:pPr>
        <w:ind w:left="891" w:hanging="594"/>
      </w:pPr>
      <w:rPr>
        <w:rFonts w:ascii="Arial" w:eastAsia="Arial" w:hAnsi="Arial" w:cs="Arial" w:hint="default"/>
        <w:spacing w:val="-4"/>
        <w:w w:val="99"/>
        <w:sz w:val="22"/>
        <w:szCs w:val="22"/>
      </w:rPr>
    </w:lvl>
    <w:lvl w:ilvl="2">
      <w:numFmt w:val="bullet"/>
      <w:lvlText w:val="•"/>
      <w:lvlJc w:val="left"/>
      <w:pPr>
        <w:ind w:left="2740" w:hanging="594"/>
      </w:pPr>
      <w:rPr>
        <w:rFonts w:hint="default"/>
      </w:rPr>
    </w:lvl>
    <w:lvl w:ilvl="3">
      <w:numFmt w:val="bullet"/>
      <w:lvlText w:val="•"/>
      <w:lvlJc w:val="left"/>
      <w:pPr>
        <w:ind w:left="3661" w:hanging="594"/>
      </w:pPr>
      <w:rPr>
        <w:rFonts w:hint="default"/>
      </w:rPr>
    </w:lvl>
    <w:lvl w:ilvl="4">
      <w:numFmt w:val="bullet"/>
      <w:lvlText w:val="•"/>
      <w:lvlJc w:val="left"/>
      <w:pPr>
        <w:ind w:left="4581" w:hanging="594"/>
      </w:pPr>
      <w:rPr>
        <w:rFonts w:hint="default"/>
      </w:rPr>
    </w:lvl>
    <w:lvl w:ilvl="5">
      <w:numFmt w:val="bullet"/>
      <w:lvlText w:val="•"/>
      <w:lvlJc w:val="left"/>
      <w:pPr>
        <w:ind w:left="5502" w:hanging="594"/>
      </w:pPr>
      <w:rPr>
        <w:rFonts w:hint="default"/>
      </w:rPr>
    </w:lvl>
    <w:lvl w:ilvl="6">
      <w:numFmt w:val="bullet"/>
      <w:lvlText w:val="•"/>
      <w:lvlJc w:val="left"/>
      <w:pPr>
        <w:ind w:left="6422" w:hanging="594"/>
      </w:pPr>
      <w:rPr>
        <w:rFonts w:hint="default"/>
      </w:rPr>
    </w:lvl>
    <w:lvl w:ilvl="7">
      <w:numFmt w:val="bullet"/>
      <w:lvlText w:val="•"/>
      <w:lvlJc w:val="left"/>
      <w:pPr>
        <w:ind w:left="7343" w:hanging="594"/>
      </w:pPr>
      <w:rPr>
        <w:rFonts w:hint="default"/>
      </w:rPr>
    </w:lvl>
    <w:lvl w:ilvl="8">
      <w:numFmt w:val="bullet"/>
      <w:lvlText w:val="•"/>
      <w:lvlJc w:val="left"/>
      <w:pPr>
        <w:ind w:left="8263" w:hanging="594"/>
      </w:pPr>
      <w:rPr>
        <w:rFonts w:hint="default"/>
      </w:rPr>
    </w:lvl>
  </w:abstractNum>
  <w:abstractNum w:abstractNumId="10" w15:restartNumberingAfterBreak="0">
    <w:nsid w:val="2EA53879"/>
    <w:multiLevelType w:val="multilevel"/>
    <w:tmpl w:val="60EA563E"/>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32680269"/>
    <w:multiLevelType w:val="multilevel"/>
    <w:tmpl w:val="8CBCA778"/>
    <w:lvl w:ilvl="0">
      <w:start w:val="2"/>
      <w:numFmt w:val="decimal"/>
      <w:lvlText w:val="%1"/>
      <w:lvlJc w:val="left"/>
      <w:pPr>
        <w:ind w:left="891" w:hanging="594"/>
      </w:pPr>
      <w:rPr>
        <w:rFonts w:hint="default"/>
      </w:rPr>
    </w:lvl>
    <w:lvl w:ilvl="1">
      <w:start w:val="1"/>
      <w:numFmt w:val="decimal"/>
      <w:lvlText w:val="%1.%2"/>
      <w:lvlJc w:val="left"/>
      <w:pPr>
        <w:ind w:left="891" w:hanging="594"/>
      </w:pPr>
      <w:rPr>
        <w:rFonts w:ascii="Arial" w:eastAsia="Arial" w:hAnsi="Arial" w:cs="Arial" w:hint="default"/>
        <w:spacing w:val="-3"/>
        <w:w w:val="99"/>
        <w:sz w:val="22"/>
        <w:szCs w:val="22"/>
      </w:rPr>
    </w:lvl>
    <w:lvl w:ilvl="2">
      <w:numFmt w:val="bullet"/>
      <w:lvlText w:val="•"/>
      <w:lvlJc w:val="left"/>
      <w:pPr>
        <w:ind w:left="2740" w:hanging="594"/>
      </w:pPr>
      <w:rPr>
        <w:rFonts w:hint="default"/>
      </w:rPr>
    </w:lvl>
    <w:lvl w:ilvl="3">
      <w:numFmt w:val="bullet"/>
      <w:lvlText w:val="•"/>
      <w:lvlJc w:val="left"/>
      <w:pPr>
        <w:ind w:left="3661" w:hanging="594"/>
      </w:pPr>
      <w:rPr>
        <w:rFonts w:hint="default"/>
      </w:rPr>
    </w:lvl>
    <w:lvl w:ilvl="4">
      <w:numFmt w:val="bullet"/>
      <w:lvlText w:val="•"/>
      <w:lvlJc w:val="left"/>
      <w:pPr>
        <w:ind w:left="4581" w:hanging="594"/>
      </w:pPr>
      <w:rPr>
        <w:rFonts w:hint="default"/>
      </w:rPr>
    </w:lvl>
    <w:lvl w:ilvl="5">
      <w:numFmt w:val="bullet"/>
      <w:lvlText w:val="•"/>
      <w:lvlJc w:val="left"/>
      <w:pPr>
        <w:ind w:left="5502" w:hanging="594"/>
      </w:pPr>
      <w:rPr>
        <w:rFonts w:hint="default"/>
      </w:rPr>
    </w:lvl>
    <w:lvl w:ilvl="6">
      <w:numFmt w:val="bullet"/>
      <w:lvlText w:val="•"/>
      <w:lvlJc w:val="left"/>
      <w:pPr>
        <w:ind w:left="6422" w:hanging="594"/>
      </w:pPr>
      <w:rPr>
        <w:rFonts w:hint="default"/>
      </w:rPr>
    </w:lvl>
    <w:lvl w:ilvl="7">
      <w:numFmt w:val="bullet"/>
      <w:lvlText w:val="•"/>
      <w:lvlJc w:val="left"/>
      <w:pPr>
        <w:ind w:left="7343" w:hanging="594"/>
      </w:pPr>
      <w:rPr>
        <w:rFonts w:hint="default"/>
      </w:rPr>
    </w:lvl>
    <w:lvl w:ilvl="8">
      <w:numFmt w:val="bullet"/>
      <w:lvlText w:val="•"/>
      <w:lvlJc w:val="left"/>
      <w:pPr>
        <w:ind w:left="8263" w:hanging="594"/>
      </w:pPr>
      <w:rPr>
        <w:rFonts w:hint="default"/>
      </w:rPr>
    </w:lvl>
  </w:abstractNum>
  <w:abstractNum w:abstractNumId="12" w15:restartNumberingAfterBreak="0">
    <w:nsid w:val="34264189"/>
    <w:multiLevelType w:val="multilevel"/>
    <w:tmpl w:val="C688E6C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1C1EB4"/>
    <w:multiLevelType w:val="multilevel"/>
    <w:tmpl w:val="2E06E33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B73D0E"/>
    <w:multiLevelType w:val="hybridMultilevel"/>
    <w:tmpl w:val="11509FB6"/>
    <w:lvl w:ilvl="0" w:tplc="A846121E">
      <w:start w:val="5"/>
      <w:numFmt w:val="decimal"/>
      <w:lvlText w:val="%1."/>
      <w:lvlJc w:val="left"/>
      <w:pPr>
        <w:ind w:left="938" w:hanging="361"/>
      </w:pPr>
      <w:rPr>
        <w:rFonts w:ascii="Arial" w:eastAsia="Arial" w:hAnsi="Arial" w:cs="Arial" w:hint="default"/>
        <w:b/>
        <w:bCs/>
        <w:spacing w:val="-1"/>
        <w:w w:val="100"/>
        <w:sz w:val="32"/>
        <w:szCs w:val="32"/>
      </w:rPr>
    </w:lvl>
    <w:lvl w:ilvl="1" w:tplc="61FC5C9A">
      <w:numFmt w:val="bullet"/>
      <w:lvlText w:val=""/>
      <w:lvlJc w:val="left"/>
      <w:pPr>
        <w:ind w:left="2202" w:hanging="185"/>
      </w:pPr>
      <w:rPr>
        <w:rFonts w:ascii="Wingdings" w:eastAsia="Wingdings" w:hAnsi="Wingdings" w:cs="Wingdings" w:hint="default"/>
        <w:w w:val="99"/>
        <w:sz w:val="22"/>
        <w:szCs w:val="22"/>
      </w:rPr>
    </w:lvl>
    <w:lvl w:ilvl="2" w:tplc="EFBC8652">
      <w:numFmt w:val="bullet"/>
      <w:lvlText w:val="•"/>
      <w:lvlJc w:val="left"/>
      <w:pPr>
        <w:ind w:left="3078" w:hanging="185"/>
      </w:pPr>
      <w:rPr>
        <w:rFonts w:hint="default"/>
      </w:rPr>
    </w:lvl>
    <w:lvl w:ilvl="3" w:tplc="6ABAD1F4">
      <w:numFmt w:val="bullet"/>
      <w:lvlText w:val="•"/>
      <w:lvlJc w:val="left"/>
      <w:pPr>
        <w:ind w:left="3956" w:hanging="185"/>
      </w:pPr>
      <w:rPr>
        <w:rFonts w:hint="default"/>
      </w:rPr>
    </w:lvl>
    <w:lvl w:ilvl="4" w:tplc="24FE6EB6">
      <w:numFmt w:val="bullet"/>
      <w:lvlText w:val="•"/>
      <w:lvlJc w:val="left"/>
      <w:pPr>
        <w:ind w:left="4834" w:hanging="185"/>
      </w:pPr>
      <w:rPr>
        <w:rFonts w:hint="default"/>
      </w:rPr>
    </w:lvl>
    <w:lvl w:ilvl="5" w:tplc="DBDE70F6">
      <w:numFmt w:val="bullet"/>
      <w:lvlText w:val="•"/>
      <w:lvlJc w:val="left"/>
      <w:pPr>
        <w:ind w:left="5713" w:hanging="185"/>
      </w:pPr>
      <w:rPr>
        <w:rFonts w:hint="default"/>
      </w:rPr>
    </w:lvl>
    <w:lvl w:ilvl="6" w:tplc="F5D2FAB0">
      <w:numFmt w:val="bullet"/>
      <w:lvlText w:val="•"/>
      <w:lvlJc w:val="left"/>
      <w:pPr>
        <w:ind w:left="6591" w:hanging="185"/>
      </w:pPr>
      <w:rPr>
        <w:rFonts w:hint="default"/>
      </w:rPr>
    </w:lvl>
    <w:lvl w:ilvl="7" w:tplc="D1D69218">
      <w:numFmt w:val="bullet"/>
      <w:lvlText w:val="•"/>
      <w:lvlJc w:val="left"/>
      <w:pPr>
        <w:ind w:left="7469" w:hanging="185"/>
      </w:pPr>
      <w:rPr>
        <w:rFonts w:hint="default"/>
      </w:rPr>
    </w:lvl>
    <w:lvl w:ilvl="8" w:tplc="2C32EA58">
      <w:numFmt w:val="bullet"/>
      <w:lvlText w:val="•"/>
      <w:lvlJc w:val="left"/>
      <w:pPr>
        <w:ind w:left="8347" w:hanging="185"/>
      </w:pPr>
      <w:rPr>
        <w:rFonts w:hint="default"/>
      </w:rPr>
    </w:lvl>
  </w:abstractNum>
  <w:abstractNum w:abstractNumId="15" w15:restartNumberingAfterBreak="0">
    <w:nsid w:val="416A38DC"/>
    <w:multiLevelType w:val="multilevel"/>
    <w:tmpl w:val="2230DF58"/>
    <w:lvl w:ilvl="0">
      <w:start w:val="2"/>
      <w:numFmt w:val="decimal"/>
      <w:lvlText w:val="%1"/>
      <w:lvlJc w:val="left"/>
      <w:pPr>
        <w:ind w:left="1033" w:hanging="817"/>
      </w:pPr>
      <w:rPr>
        <w:rFonts w:hint="default"/>
      </w:rPr>
    </w:lvl>
    <w:lvl w:ilvl="1">
      <w:start w:val="1"/>
      <w:numFmt w:val="decimal"/>
      <w:lvlText w:val="%1.%2"/>
      <w:lvlJc w:val="left"/>
      <w:pPr>
        <w:ind w:left="1033" w:hanging="817"/>
      </w:pPr>
      <w:rPr>
        <w:rFonts w:ascii="Arial" w:eastAsia="Arial" w:hAnsi="Arial" w:cs="Arial" w:hint="default"/>
        <w:spacing w:val="-4"/>
        <w:w w:val="99"/>
        <w:sz w:val="22"/>
        <w:szCs w:val="22"/>
      </w:rPr>
    </w:lvl>
    <w:lvl w:ilvl="2">
      <w:start w:val="1"/>
      <w:numFmt w:val="decimal"/>
      <w:lvlText w:val="%1.%2.%3"/>
      <w:lvlJc w:val="left"/>
      <w:pPr>
        <w:ind w:left="1033" w:hanging="817"/>
      </w:pPr>
      <w:rPr>
        <w:rFonts w:ascii="Arial" w:eastAsia="Arial" w:hAnsi="Arial" w:cs="Arial" w:hint="default"/>
        <w:spacing w:val="-4"/>
        <w:w w:val="99"/>
        <w:sz w:val="22"/>
        <w:szCs w:val="22"/>
      </w:rPr>
    </w:lvl>
    <w:lvl w:ilvl="3">
      <w:numFmt w:val="bullet"/>
      <w:lvlText w:val=""/>
      <w:lvlJc w:val="left"/>
      <w:pPr>
        <w:ind w:left="1753" w:hanging="361"/>
      </w:pPr>
      <w:rPr>
        <w:rFonts w:ascii="Symbol" w:eastAsia="Symbol" w:hAnsi="Symbol" w:cs="Symbol" w:hint="default"/>
        <w:w w:val="99"/>
        <w:sz w:val="22"/>
        <w:szCs w:val="22"/>
      </w:rPr>
    </w:lvl>
    <w:lvl w:ilvl="4">
      <w:numFmt w:val="bullet"/>
      <w:lvlText w:val="•"/>
      <w:lvlJc w:val="left"/>
      <w:pPr>
        <w:ind w:left="4541" w:hanging="361"/>
      </w:pPr>
      <w:rPr>
        <w:rFonts w:hint="default"/>
      </w:rPr>
    </w:lvl>
    <w:lvl w:ilvl="5">
      <w:numFmt w:val="bullet"/>
      <w:lvlText w:val="•"/>
      <w:lvlJc w:val="left"/>
      <w:pPr>
        <w:ind w:left="5468" w:hanging="361"/>
      </w:pPr>
      <w:rPr>
        <w:rFonts w:hint="default"/>
      </w:rPr>
    </w:lvl>
    <w:lvl w:ilvl="6">
      <w:numFmt w:val="bullet"/>
      <w:lvlText w:val="•"/>
      <w:lvlJc w:val="left"/>
      <w:pPr>
        <w:ind w:left="6395" w:hanging="361"/>
      </w:pPr>
      <w:rPr>
        <w:rFonts w:hint="default"/>
      </w:rPr>
    </w:lvl>
    <w:lvl w:ilvl="7">
      <w:numFmt w:val="bullet"/>
      <w:lvlText w:val="•"/>
      <w:lvlJc w:val="left"/>
      <w:pPr>
        <w:ind w:left="7322" w:hanging="361"/>
      </w:pPr>
      <w:rPr>
        <w:rFonts w:hint="default"/>
      </w:rPr>
    </w:lvl>
    <w:lvl w:ilvl="8">
      <w:numFmt w:val="bullet"/>
      <w:lvlText w:val="•"/>
      <w:lvlJc w:val="left"/>
      <w:pPr>
        <w:ind w:left="8250" w:hanging="361"/>
      </w:pPr>
      <w:rPr>
        <w:rFonts w:hint="default"/>
      </w:rPr>
    </w:lvl>
  </w:abstractNum>
  <w:abstractNum w:abstractNumId="16" w15:restartNumberingAfterBreak="0">
    <w:nsid w:val="4886787A"/>
    <w:multiLevelType w:val="multilevel"/>
    <w:tmpl w:val="6ED66F22"/>
    <w:lvl w:ilvl="0">
      <w:start w:val="3"/>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7" w15:restartNumberingAfterBreak="0">
    <w:nsid w:val="4AA73528"/>
    <w:multiLevelType w:val="multilevel"/>
    <w:tmpl w:val="F8162C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3F2846"/>
    <w:multiLevelType w:val="multilevel"/>
    <w:tmpl w:val="957E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AB168D"/>
    <w:multiLevelType w:val="multilevel"/>
    <w:tmpl w:val="831065F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F6668D"/>
    <w:multiLevelType w:val="hybridMultilevel"/>
    <w:tmpl w:val="1554963A"/>
    <w:lvl w:ilvl="0" w:tplc="9676953E">
      <w:numFmt w:val="bullet"/>
      <w:lvlText w:val=""/>
      <w:lvlJc w:val="left"/>
      <w:pPr>
        <w:ind w:left="1753" w:hanging="361"/>
      </w:pPr>
      <w:rPr>
        <w:rFonts w:ascii="Symbol" w:eastAsia="Symbol" w:hAnsi="Symbol" w:cs="Symbol" w:hint="default"/>
        <w:w w:val="99"/>
        <w:sz w:val="22"/>
        <w:szCs w:val="22"/>
      </w:rPr>
    </w:lvl>
    <w:lvl w:ilvl="1" w:tplc="FBF2166C">
      <w:numFmt w:val="bullet"/>
      <w:lvlText w:val="•"/>
      <w:lvlJc w:val="left"/>
      <w:pPr>
        <w:ind w:left="2594" w:hanging="361"/>
      </w:pPr>
      <w:rPr>
        <w:rFonts w:hint="default"/>
      </w:rPr>
    </w:lvl>
    <w:lvl w:ilvl="2" w:tplc="96B89328">
      <w:numFmt w:val="bullet"/>
      <w:lvlText w:val="•"/>
      <w:lvlJc w:val="left"/>
      <w:pPr>
        <w:ind w:left="3428" w:hanging="361"/>
      </w:pPr>
      <w:rPr>
        <w:rFonts w:hint="default"/>
      </w:rPr>
    </w:lvl>
    <w:lvl w:ilvl="3" w:tplc="10CA9994">
      <w:numFmt w:val="bullet"/>
      <w:lvlText w:val="•"/>
      <w:lvlJc w:val="left"/>
      <w:pPr>
        <w:ind w:left="4263" w:hanging="361"/>
      </w:pPr>
      <w:rPr>
        <w:rFonts w:hint="default"/>
      </w:rPr>
    </w:lvl>
    <w:lvl w:ilvl="4" w:tplc="4BBE1A30">
      <w:numFmt w:val="bullet"/>
      <w:lvlText w:val="•"/>
      <w:lvlJc w:val="left"/>
      <w:pPr>
        <w:ind w:left="5097" w:hanging="361"/>
      </w:pPr>
      <w:rPr>
        <w:rFonts w:hint="default"/>
      </w:rPr>
    </w:lvl>
    <w:lvl w:ilvl="5" w:tplc="EDBCD524">
      <w:numFmt w:val="bullet"/>
      <w:lvlText w:val="•"/>
      <w:lvlJc w:val="left"/>
      <w:pPr>
        <w:ind w:left="5932" w:hanging="361"/>
      </w:pPr>
      <w:rPr>
        <w:rFonts w:hint="default"/>
      </w:rPr>
    </w:lvl>
    <w:lvl w:ilvl="6" w:tplc="7A7667FA">
      <w:numFmt w:val="bullet"/>
      <w:lvlText w:val="•"/>
      <w:lvlJc w:val="left"/>
      <w:pPr>
        <w:ind w:left="6766" w:hanging="361"/>
      </w:pPr>
      <w:rPr>
        <w:rFonts w:hint="default"/>
      </w:rPr>
    </w:lvl>
    <w:lvl w:ilvl="7" w:tplc="66541868">
      <w:numFmt w:val="bullet"/>
      <w:lvlText w:val="•"/>
      <w:lvlJc w:val="left"/>
      <w:pPr>
        <w:ind w:left="7601" w:hanging="361"/>
      </w:pPr>
      <w:rPr>
        <w:rFonts w:hint="default"/>
      </w:rPr>
    </w:lvl>
    <w:lvl w:ilvl="8" w:tplc="A15490D8">
      <w:numFmt w:val="bullet"/>
      <w:lvlText w:val="•"/>
      <w:lvlJc w:val="left"/>
      <w:pPr>
        <w:ind w:left="8435" w:hanging="361"/>
      </w:pPr>
      <w:rPr>
        <w:rFonts w:hint="default"/>
      </w:rPr>
    </w:lvl>
  </w:abstractNum>
  <w:abstractNum w:abstractNumId="21" w15:restartNumberingAfterBreak="0">
    <w:nsid w:val="6C1E1334"/>
    <w:multiLevelType w:val="multilevel"/>
    <w:tmpl w:val="B7AA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C4DE0"/>
    <w:multiLevelType w:val="hybridMultilevel"/>
    <w:tmpl w:val="81EA7F5A"/>
    <w:lvl w:ilvl="0" w:tplc="35544282">
      <w:numFmt w:val="bullet"/>
      <w:lvlText w:val=""/>
      <w:lvlJc w:val="left"/>
      <w:pPr>
        <w:ind w:left="1753" w:hanging="361"/>
      </w:pPr>
      <w:rPr>
        <w:rFonts w:ascii="Symbol" w:eastAsia="Symbol" w:hAnsi="Symbol" w:cs="Symbol" w:hint="default"/>
        <w:w w:val="99"/>
        <w:sz w:val="22"/>
        <w:szCs w:val="22"/>
      </w:rPr>
    </w:lvl>
    <w:lvl w:ilvl="1" w:tplc="079075FE">
      <w:numFmt w:val="bullet"/>
      <w:lvlText w:val="•"/>
      <w:lvlJc w:val="left"/>
      <w:pPr>
        <w:ind w:left="2594" w:hanging="361"/>
      </w:pPr>
      <w:rPr>
        <w:rFonts w:hint="default"/>
      </w:rPr>
    </w:lvl>
    <w:lvl w:ilvl="2" w:tplc="0328716A">
      <w:numFmt w:val="bullet"/>
      <w:lvlText w:val="•"/>
      <w:lvlJc w:val="left"/>
      <w:pPr>
        <w:ind w:left="3428" w:hanging="361"/>
      </w:pPr>
      <w:rPr>
        <w:rFonts w:hint="default"/>
      </w:rPr>
    </w:lvl>
    <w:lvl w:ilvl="3" w:tplc="816A4308">
      <w:numFmt w:val="bullet"/>
      <w:lvlText w:val="•"/>
      <w:lvlJc w:val="left"/>
      <w:pPr>
        <w:ind w:left="4263" w:hanging="361"/>
      </w:pPr>
      <w:rPr>
        <w:rFonts w:hint="default"/>
      </w:rPr>
    </w:lvl>
    <w:lvl w:ilvl="4" w:tplc="1F848250">
      <w:numFmt w:val="bullet"/>
      <w:lvlText w:val="•"/>
      <w:lvlJc w:val="left"/>
      <w:pPr>
        <w:ind w:left="5097" w:hanging="361"/>
      </w:pPr>
      <w:rPr>
        <w:rFonts w:hint="default"/>
      </w:rPr>
    </w:lvl>
    <w:lvl w:ilvl="5" w:tplc="DE785086">
      <w:numFmt w:val="bullet"/>
      <w:lvlText w:val="•"/>
      <w:lvlJc w:val="left"/>
      <w:pPr>
        <w:ind w:left="5932" w:hanging="361"/>
      </w:pPr>
      <w:rPr>
        <w:rFonts w:hint="default"/>
      </w:rPr>
    </w:lvl>
    <w:lvl w:ilvl="6" w:tplc="B3BEF8BC">
      <w:numFmt w:val="bullet"/>
      <w:lvlText w:val="•"/>
      <w:lvlJc w:val="left"/>
      <w:pPr>
        <w:ind w:left="6766" w:hanging="361"/>
      </w:pPr>
      <w:rPr>
        <w:rFonts w:hint="default"/>
      </w:rPr>
    </w:lvl>
    <w:lvl w:ilvl="7" w:tplc="D6E48446">
      <w:numFmt w:val="bullet"/>
      <w:lvlText w:val="•"/>
      <w:lvlJc w:val="left"/>
      <w:pPr>
        <w:ind w:left="7601" w:hanging="361"/>
      </w:pPr>
      <w:rPr>
        <w:rFonts w:hint="default"/>
      </w:rPr>
    </w:lvl>
    <w:lvl w:ilvl="8" w:tplc="F6246AFC">
      <w:numFmt w:val="bullet"/>
      <w:lvlText w:val="•"/>
      <w:lvlJc w:val="left"/>
      <w:pPr>
        <w:ind w:left="8435" w:hanging="361"/>
      </w:pPr>
      <w:rPr>
        <w:rFonts w:hint="default"/>
      </w:rPr>
    </w:lvl>
  </w:abstractNum>
  <w:abstractNum w:abstractNumId="23" w15:restartNumberingAfterBreak="0">
    <w:nsid w:val="71C308A6"/>
    <w:multiLevelType w:val="hybridMultilevel"/>
    <w:tmpl w:val="EEAE34F8"/>
    <w:lvl w:ilvl="0" w:tplc="59382AFA">
      <w:start w:val="1"/>
      <w:numFmt w:val="decimal"/>
      <w:lvlText w:val="%1)"/>
      <w:lvlJc w:val="left"/>
      <w:pPr>
        <w:ind w:left="927" w:hanging="425"/>
      </w:pPr>
      <w:rPr>
        <w:rFonts w:ascii="Arial" w:eastAsia="Arial" w:hAnsi="Arial" w:cs="Arial" w:hint="default"/>
        <w:w w:val="99"/>
        <w:sz w:val="22"/>
        <w:szCs w:val="22"/>
      </w:rPr>
    </w:lvl>
    <w:lvl w:ilvl="1" w:tplc="1E809DB2">
      <w:numFmt w:val="bullet"/>
      <w:lvlText w:val=""/>
      <w:lvlJc w:val="left"/>
      <w:pPr>
        <w:ind w:left="1777" w:hanging="285"/>
      </w:pPr>
      <w:rPr>
        <w:rFonts w:ascii="Symbol" w:eastAsia="Symbol" w:hAnsi="Symbol" w:cs="Symbol" w:hint="default"/>
        <w:w w:val="99"/>
        <w:sz w:val="22"/>
        <w:szCs w:val="22"/>
      </w:rPr>
    </w:lvl>
    <w:lvl w:ilvl="2" w:tplc="46721A50">
      <w:numFmt w:val="bullet"/>
      <w:lvlText w:val="•"/>
      <w:lvlJc w:val="left"/>
      <w:pPr>
        <w:ind w:left="2704" w:hanging="285"/>
      </w:pPr>
      <w:rPr>
        <w:rFonts w:hint="default"/>
      </w:rPr>
    </w:lvl>
    <w:lvl w:ilvl="3" w:tplc="BCC4379A">
      <w:numFmt w:val="bullet"/>
      <w:lvlText w:val="•"/>
      <w:lvlJc w:val="left"/>
      <w:pPr>
        <w:ind w:left="3629" w:hanging="285"/>
      </w:pPr>
      <w:rPr>
        <w:rFonts w:hint="default"/>
      </w:rPr>
    </w:lvl>
    <w:lvl w:ilvl="4" w:tplc="79F404E2">
      <w:numFmt w:val="bullet"/>
      <w:lvlText w:val="•"/>
      <w:lvlJc w:val="left"/>
      <w:pPr>
        <w:ind w:left="4554" w:hanging="285"/>
      </w:pPr>
      <w:rPr>
        <w:rFonts w:hint="default"/>
      </w:rPr>
    </w:lvl>
    <w:lvl w:ilvl="5" w:tplc="B0A4315A">
      <w:numFmt w:val="bullet"/>
      <w:lvlText w:val="•"/>
      <w:lvlJc w:val="left"/>
      <w:pPr>
        <w:ind w:left="5479" w:hanging="285"/>
      </w:pPr>
      <w:rPr>
        <w:rFonts w:hint="default"/>
      </w:rPr>
    </w:lvl>
    <w:lvl w:ilvl="6" w:tplc="C64ABD10">
      <w:numFmt w:val="bullet"/>
      <w:lvlText w:val="•"/>
      <w:lvlJc w:val="left"/>
      <w:pPr>
        <w:ind w:left="6404" w:hanging="285"/>
      </w:pPr>
      <w:rPr>
        <w:rFonts w:hint="default"/>
      </w:rPr>
    </w:lvl>
    <w:lvl w:ilvl="7" w:tplc="9D9609D8">
      <w:numFmt w:val="bullet"/>
      <w:lvlText w:val="•"/>
      <w:lvlJc w:val="left"/>
      <w:pPr>
        <w:ind w:left="7329" w:hanging="285"/>
      </w:pPr>
      <w:rPr>
        <w:rFonts w:hint="default"/>
      </w:rPr>
    </w:lvl>
    <w:lvl w:ilvl="8" w:tplc="0A580F1C">
      <w:numFmt w:val="bullet"/>
      <w:lvlText w:val="•"/>
      <w:lvlJc w:val="left"/>
      <w:pPr>
        <w:ind w:left="8254" w:hanging="285"/>
      </w:pPr>
      <w:rPr>
        <w:rFonts w:hint="default"/>
      </w:rPr>
    </w:lvl>
  </w:abstractNum>
  <w:abstractNum w:abstractNumId="24" w15:restartNumberingAfterBreak="0">
    <w:nsid w:val="79B73F46"/>
    <w:multiLevelType w:val="multilevel"/>
    <w:tmpl w:val="53E867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1178F7"/>
    <w:multiLevelType w:val="multilevel"/>
    <w:tmpl w:val="E954D2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5D1AAD"/>
    <w:multiLevelType w:val="multilevel"/>
    <w:tmpl w:val="314A2C6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F040494"/>
    <w:multiLevelType w:val="hybridMultilevel"/>
    <w:tmpl w:val="9ED274D8"/>
    <w:lvl w:ilvl="0" w:tplc="32DC995A">
      <w:start w:val="1"/>
      <w:numFmt w:val="bullet"/>
      <w:lvlText w:val=""/>
      <w:lvlJc w:val="left"/>
      <w:pPr>
        <w:ind w:left="1393" w:hanging="360"/>
      </w:pPr>
      <w:rPr>
        <w:rFonts w:ascii="Symbol" w:eastAsia="Arial" w:hAnsi="Symbol" w:cs="Arial" w:hint="default"/>
      </w:rPr>
    </w:lvl>
    <w:lvl w:ilvl="1" w:tplc="08090003" w:tentative="1">
      <w:start w:val="1"/>
      <w:numFmt w:val="bullet"/>
      <w:lvlText w:val="o"/>
      <w:lvlJc w:val="left"/>
      <w:pPr>
        <w:ind w:left="2113" w:hanging="360"/>
      </w:pPr>
      <w:rPr>
        <w:rFonts w:ascii="Courier New" w:hAnsi="Courier New" w:cs="Courier New" w:hint="default"/>
      </w:rPr>
    </w:lvl>
    <w:lvl w:ilvl="2" w:tplc="08090005" w:tentative="1">
      <w:start w:val="1"/>
      <w:numFmt w:val="bullet"/>
      <w:lvlText w:val=""/>
      <w:lvlJc w:val="left"/>
      <w:pPr>
        <w:ind w:left="2833" w:hanging="360"/>
      </w:pPr>
      <w:rPr>
        <w:rFonts w:ascii="Wingdings" w:hAnsi="Wingdings" w:hint="default"/>
      </w:rPr>
    </w:lvl>
    <w:lvl w:ilvl="3" w:tplc="08090001" w:tentative="1">
      <w:start w:val="1"/>
      <w:numFmt w:val="bullet"/>
      <w:lvlText w:val=""/>
      <w:lvlJc w:val="left"/>
      <w:pPr>
        <w:ind w:left="3553" w:hanging="360"/>
      </w:pPr>
      <w:rPr>
        <w:rFonts w:ascii="Symbol" w:hAnsi="Symbol" w:hint="default"/>
      </w:rPr>
    </w:lvl>
    <w:lvl w:ilvl="4" w:tplc="08090003" w:tentative="1">
      <w:start w:val="1"/>
      <w:numFmt w:val="bullet"/>
      <w:lvlText w:val="o"/>
      <w:lvlJc w:val="left"/>
      <w:pPr>
        <w:ind w:left="4273" w:hanging="360"/>
      </w:pPr>
      <w:rPr>
        <w:rFonts w:ascii="Courier New" w:hAnsi="Courier New" w:cs="Courier New" w:hint="default"/>
      </w:rPr>
    </w:lvl>
    <w:lvl w:ilvl="5" w:tplc="08090005" w:tentative="1">
      <w:start w:val="1"/>
      <w:numFmt w:val="bullet"/>
      <w:lvlText w:val=""/>
      <w:lvlJc w:val="left"/>
      <w:pPr>
        <w:ind w:left="4993" w:hanging="360"/>
      </w:pPr>
      <w:rPr>
        <w:rFonts w:ascii="Wingdings" w:hAnsi="Wingdings" w:hint="default"/>
      </w:rPr>
    </w:lvl>
    <w:lvl w:ilvl="6" w:tplc="08090001" w:tentative="1">
      <w:start w:val="1"/>
      <w:numFmt w:val="bullet"/>
      <w:lvlText w:val=""/>
      <w:lvlJc w:val="left"/>
      <w:pPr>
        <w:ind w:left="5713" w:hanging="360"/>
      </w:pPr>
      <w:rPr>
        <w:rFonts w:ascii="Symbol" w:hAnsi="Symbol" w:hint="default"/>
      </w:rPr>
    </w:lvl>
    <w:lvl w:ilvl="7" w:tplc="08090003" w:tentative="1">
      <w:start w:val="1"/>
      <w:numFmt w:val="bullet"/>
      <w:lvlText w:val="o"/>
      <w:lvlJc w:val="left"/>
      <w:pPr>
        <w:ind w:left="6433" w:hanging="360"/>
      </w:pPr>
      <w:rPr>
        <w:rFonts w:ascii="Courier New" w:hAnsi="Courier New" w:cs="Courier New" w:hint="default"/>
      </w:rPr>
    </w:lvl>
    <w:lvl w:ilvl="8" w:tplc="08090005" w:tentative="1">
      <w:start w:val="1"/>
      <w:numFmt w:val="bullet"/>
      <w:lvlText w:val=""/>
      <w:lvlJc w:val="left"/>
      <w:pPr>
        <w:ind w:left="7153" w:hanging="360"/>
      </w:pPr>
      <w:rPr>
        <w:rFonts w:ascii="Wingdings" w:hAnsi="Wingdings" w:hint="default"/>
      </w:rPr>
    </w:lvl>
  </w:abstractNum>
  <w:num w:numId="1">
    <w:abstractNumId w:val="14"/>
  </w:num>
  <w:num w:numId="2">
    <w:abstractNumId w:val="23"/>
  </w:num>
  <w:num w:numId="3">
    <w:abstractNumId w:val="1"/>
  </w:num>
  <w:num w:numId="4">
    <w:abstractNumId w:val="22"/>
  </w:num>
  <w:num w:numId="5">
    <w:abstractNumId w:val="20"/>
  </w:num>
  <w:num w:numId="6">
    <w:abstractNumId w:val="4"/>
  </w:num>
  <w:num w:numId="7">
    <w:abstractNumId w:val="15"/>
  </w:num>
  <w:num w:numId="8">
    <w:abstractNumId w:val="3"/>
  </w:num>
  <w:num w:numId="9">
    <w:abstractNumId w:val="7"/>
  </w:num>
  <w:num w:numId="10">
    <w:abstractNumId w:val="5"/>
  </w:num>
  <w:num w:numId="11">
    <w:abstractNumId w:val="11"/>
  </w:num>
  <w:num w:numId="12">
    <w:abstractNumId w:val="9"/>
  </w:num>
  <w:num w:numId="13">
    <w:abstractNumId w:val="6"/>
  </w:num>
  <w:num w:numId="14">
    <w:abstractNumId w:val="26"/>
  </w:num>
  <w:num w:numId="15">
    <w:abstractNumId w:val="27"/>
  </w:num>
  <w:num w:numId="16">
    <w:abstractNumId w:val="12"/>
  </w:num>
  <w:num w:numId="17">
    <w:abstractNumId w:val="18"/>
  </w:num>
  <w:num w:numId="18">
    <w:abstractNumId w:val="21"/>
  </w:num>
  <w:num w:numId="19">
    <w:abstractNumId w:val="10"/>
  </w:num>
  <w:num w:numId="20">
    <w:abstractNumId w:val="16"/>
  </w:num>
  <w:num w:numId="21">
    <w:abstractNumId w:val="8"/>
  </w:num>
  <w:num w:numId="22">
    <w:abstractNumId w:val="17"/>
  </w:num>
  <w:num w:numId="23">
    <w:abstractNumId w:val="25"/>
  </w:num>
  <w:num w:numId="24">
    <w:abstractNumId w:val="13"/>
  </w:num>
  <w:num w:numId="25">
    <w:abstractNumId w:val="2"/>
  </w:num>
  <w:num w:numId="26">
    <w:abstractNumId w:val="24"/>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05"/>
    <w:rsid w:val="00004624"/>
    <w:rsid w:val="00016844"/>
    <w:rsid w:val="00035FD3"/>
    <w:rsid w:val="00044A71"/>
    <w:rsid w:val="000623C2"/>
    <w:rsid w:val="000C79B3"/>
    <w:rsid w:val="000F23D3"/>
    <w:rsid w:val="000F389D"/>
    <w:rsid w:val="00103759"/>
    <w:rsid w:val="00107725"/>
    <w:rsid w:val="0011399F"/>
    <w:rsid w:val="00130FA6"/>
    <w:rsid w:val="00154BF8"/>
    <w:rsid w:val="00193E4D"/>
    <w:rsid w:val="001B2BCF"/>
    <w:rsid w:val="001B2EE6"/>
    <w:rsid w:val="001B53E5"/>
    <w:rsid w:val="001C67DE"/>
    <w:rsid w:val="001F6F37"/>
    <w:rsid w:val="001F7296"/>
    <w:rsid w:val="00207985"/>
    <w:rsid w:val="00241F46"/>
    <w:rsid w:val="002457B5"/>
    <w:rsid w:val="00245993"/>
    <w:rsid w:val="00266DCA"/>
    <w:rsid w:val="0027292D"/>
    <w:rsid w:val="002C093E"/>
    <w:rsid w:val="002C6AAD"/>
    <w:rsid w:val="0030213A"/>
    <w:rsid w:val="00325FCE"/>
    <w:rsid w:val="00354675"/>
    <w:rsid w:val="00374927"/>
    <w:rsid w:val="00377047"/>
    <w:rsid w:val="003B2C68"/>
    <w:rsid w:val="003B5DC5"/>
    <w:rsid w:val="003C42B4"/>
    <w:rsid w:val="003E0DAF"/>
    <w:rsid w:val="00407925"/>
    <w:rsid w:val="00411B97"/>
    <w:rsid w:val="0042687C"/>
    <w:rsid w:val="00434D68"/>
    <w:rsid w:val="00441E14"/>
    <w:rsid w:val="00463F6D"/>
    <w:rsid w:val="004741DC"/>
    <w:rsid w:val="00490E11"/>
    <w:rsid w:val="004B604F"/>
    <w:rsid w:val="004B6CD1"/>
    <w:rsid w:val="004D7CC2"/>
    <w:rsid w:val="004E038E"/>
    <w:rsid w:val="004E1A1A"/>
    <w:rsid w:val="00500FCF"/>
    <w:rsid w:val="00515BC9"/>
    <w:rsid w:val="00520145"/>
    <w:rsid w:val="00536E93"/>
    <w:rsid w:val="00556B05"/>
    <w:rsid w:val="00556C2E"/>
    <w:rsid w:val="005B454A"/>
    <w:rsid w:val="005B4D94"/>
    <w:rsid w:val="005C0AD9"/>
    <w:rsid w:val="005C7043"/>
    <w:rsid w:val="005D39D5"/>
    <w:rsid w:val="005F2C71"/>
    <w:rsid w:val="00600C05"/>
    <w:rsid w:val="00607126"/>
    <w:rsid w:val="00631338"/>
    <w:rsid w:val="00633835"/>
    <w:rsid w:val="00640B08"/>
    <w:rsid w:val="006504B2"/>
    <w:rsid w:val="006571F8"/>
    <w:rsid w:val="00657C25"/>
    <w:rsid w:val="006655F9"/>
    <w:rsid w:val="00686DD9"/>
    <w:rsid w:val="00687A2B"/>
    <w:rsid w:val="007256E1"/>
    <w:rsid w:val="007321F2"/>
    <w:rsid w:val="007364A3"/>
    <w:rsid w:val="00743A5D"/>
    <w:rsid w:val="00771547"/>
    <w:rsid w:val="00780601"/>
    <w:rsid w:val="00792F8B"/>
    <w:rsid w:val="007A5E2E"/>
    <w:rsid w:val="007D77DA"/>
    <w:rsid w:val="007E18D8"/>
    <w:rsid w:val="00886AC1"/>
    <w:rsid w:val="00895336"/>
    <w:rsid w:val="008A53A6"/>
    <w:rsid w:val="008C65BE"/>
    <w:rsid w:val="008F0733"/>
    <w:rsid w:val="008F2CB0"/>
    <w:rsid w:val="00934032"/>
    <w:rsid w:val="00946972"/>
    <w:rsid w:val="00964C48"/>
    <w:rsid w:val="00990922"/>
    <w:rsid w:val="0099285E"/>
    <w:rsid w:val="009A0ED9"/>
    <w:rsid w:val="009A4ADC"/>
    <w:rsid w:val="009B041E"/>
    <w:rsid w:val="009B58A9"/>
    <w:rsid w:val="009C3869"/>
    <w:rsid w:val="00A32255"/>
    <w:rsid w:val="00A37CA5"/>
    <w:rsid w:val="00A51DA0"/>
    <w:rsid w:val="00A52F49"/>
    <w:rsid w:val="00A53138"/>
    <w:rsid w:val="00A572AB"/>
    <w:rsid w:val="00A644F2"/>
    <w:rsid w:val="00A75E09"/>
    <w:rsid w:val="00A91299"/>
    <w:rsid w:val="00A9792C"/>
    <w:rsid w:val="00AA44F5"/>
    <w:rsid w:val="00AB0C83"/>
    <w:rsid w:val="00AD438A"/>
    <w:rsid w:val="00AE0FA3"/>
    <w:rsid w:val="00AE6A36"/>
    <w:rsid w:val="00B17740"/>
    <w:rsid w:val="00B20D71"/>
    <w:rsid w:val="00B53F41"/>
    <w:rsid w:val="00B5457E"/>
    <w:rsid w:val="00B6002C"/>
    <w:rsid w:val="00B626F6"/>
    <w:rsid w:val="00B63252"/>
    <w:rsid w:val="00B63F26"/>
    <w:rsid w:val="00B73CD1"/>
    <w:rsid w:val="00B844B5"/>
    <w:rsid w:val="00B85104"/>
    <w:rsid w:val="00BC0B43"/>
    <w:rsid w:val="00BC0B59"/>
    <w:rsid w:val="00C007A0"/>
    <w:rsid w:val="00C11117"/>
    <w:rsid w:val="00C21B9C"/>
    <w:rsid w:val="00C470FE"/>
    <w:rsid w:val="00C477A2"/>
    <w:rsid w:val="00C72A11"/>
    <w:rsid w:val="00C942DA"/>
    <w:rsid w:val="00CD016B"/>
    <w:rsid w:val="00CE3404"/>
    <w:rsid w:val="00CE3C70"/>
    <w:rsid w:val="00CF1B7B"/>
    <w:rsid w:val="00CF2A6D"/>
    <w:rsid w:val="00CF2C11"/>
    <w:rsid w:val="00D04435"/>
    <w:rsid w:val="00D05E57"/>
    <w:rsid w:val="00D21ADA"/>
    <w:rsid w:val="00D327AD"/>
    <w:rsid w:val="00D356A9"/>
    <w:rsid w:val="00D414D7"/>
    <w:rsid w:val="00D55029"/>
    <w:rsid w:val="00D70E54"/>
    <w:rsid w:val="00D73E5B"/>
    <w:rsid w:val="00D86F39"/>
    <w:rsid w:val="00D94D0B"/>
    <w:rsid w:val="00DA12D0"/>
    <w:rsid w:val="00DB034C"/>
    <w:rsid w:val="00DD6996"/>
    <w:rsid w:val="00DF3A7F"/>
    <w:rsid w:val="00E10CC5"/>
    <w:rsid w:val="00E133D8"/>
    <w:rsid w:val="00E30D36"/>
    <w:rsid w:val="00E36447"/>
    <w:rsid w:val="00E47CC8"/>
    <w:rsid w:val="00E76875"/>
    <w:rsid w:val="00EA2BCA"/>
    <w:rsid w:val="00EA6752"/>
    <w:rsid w:val="00EC205E"/>
    <w:rsid w:val="00EC29B0"/>
    <w:rsid w:val="00EC6039"/>
    <w:rsid w:val="00ED0494"/>
    <w:rsid w:val="00ED5A2E"/>
    <w:rsid w:val="00ED642A"/>
    <w:rsid w:val="00EF224E"/>
    <w:rsid w:val="00F04229"/>
    <w:rsid w:val="00F21A26"/>
    <w:rsid w:val="00F41BE3"/>
    <w:rsid w:val="00F62A15"/>
    <w:rsid w:val="00F641C2"/>
    <w:rsid w:val="00F7128C"/>
    <w:rsid w:val="00F77A9C"/>
    <w:rsid w:val="00F93F7B"/>
    <w:rsid w:val="00FD17A3"/>
    <w:rsid w:val="00FD2B05"/>
    <w:rsid w:val="00FD33C7"/>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1137B9"/>
  <w15:docId w15:val="{3EFF5590-2DCB-43E8-B697-7F05058C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20"/>
      <w:outlineLvl w:val="0"/>
    </w:pPr>
    <w:rPr>
      <w:b/>
      <w:bCs/>
      <w:sz w:val="32"/>
      <w:szCs w:val="32"/>
    </w:rPr>
  </w:style>
  <w:style w:type="paragraph" w:styleId="Heading2">
    <w:name w:val="heading 2"/>
    <w:basedOn w:val="Normal"/>
    <w:uiPriority w:val="9"/>
    <w:unhideWhenUsed/>
    <w:qFormat/>
    <w:pPr>
      <w:spacing w:before="161"/>
      <w:ind w:left="1033" w:hanging="8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41"/>
      <w:ind w:left="217"/>
    </w:pPr>
    <w:rPr>
      <w:b/>
      <w:bCs/>
    </w:rPr>
  </w:style>
  <w:style w:type="paragraph" w:styleId="TOC2">
    <w:name w:val="toc 2"/>
    <w:basedOn w:val="Normal"/>
    <w:uiPriority w:val="1"/>
    <w:qFormat/>
    <w:pPr>
      <w:spacing w:before="92"/>
      <w:ind w:left="217"/>
    </w:pPr>
  </w:style>
  <w:style w:type="paragraph" w:styleId="TOC3">
    <w:name w:val="toc 3"/>
    <w:basedOn w:val="Normal"/>
    <w:uiPriority w:val="1"/>
    <w:qFormat/>
    <w:pPr>
      <w:spacing w:before="144"/>
      <w:ind w:left="891" w:hanging="595"/>
    </w:pPr>
  </w:style>
  <w:style w:type="paragraph" w:styleId="TOC4">
    <w:name w:val="toc 4"/>
    <w:basedOn w:val="Normal"/>
    <w:uiPriority w:val="1"/>
    <w:qFormat/>
    <w:pPr>
      <w:spacing w:before="542"/>
      <w:ind w:left="892" w:hanging="535"/>
    </w:pPr>
    <w:rPr>
      <w:b/>
      <w:bCs/>
    </w:rPr>
  </w:style>
  <w:style w:type="paragraph" w:styleId="TOC5">
    <w:name w:val="toc 5"/>
    <w:basedOn w:val="Normal"/>
    <w:uiPriority w:val="1"/>
    <w:qFormat/>
    <w:pPr>
      <w:spacing w:before="543"/>
      <w:ind w:left="892" w:hanging="507"/>
    </w:pPr>
    <w:rPr>
      <w:b/>
      <w:bCs/>
    </w:rPr>
  </w:style>
  <w:style w:type="paragraph" w:styleId="BodyText">
    <w:name w:val="Body Text"/>
    <w:basedOn w:val="Normal"/>
    <w:uiPriority w:val="1"/>
    <w:qFormat/>
  </w:style>
  <w:style w:type="paragraph" w:styleId="ListParagraph">
    <w:name w:val="List Paragraph"/>
    <w:basedOn w:val="Normal"/>
    <w:uiPriority w:val="1"/>
    <w:qFormat/>
    <w:pPr>
      <w:ind w:left="1753" w:hanging="361"/>
    </w:pPr>
  </w:style>
  <w:style w:type="paragraph" w:customStyle="1" w:styleId="TableParagraph">
    <w:name w:val="Table Paragraph"/>
    <w:basedOn w:val="Normal"/>
    <w:uiPriority w:val="1"/>
    <w:qFormat/>
    <w:pPr>
      <w:ind w:left="107"/>
    </w:pPr>
  </w:style>
  <w:style w:type="paragraph" w:styleId="NormalWeb">
    <w:name w:val="Normal (Web)"/>
    <w:basedOn w:val="Normal"/>
    <w:uiPriority w:val="99"/>
    <w:unhideWhenUsed/>
    <w:rsid w:val="004E1A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77047"/>
    <w:pPr>
      <w:tabs>
        <w:tab w:val="center" w:pos="4513"/>
        <w:tab w:val="right" w:pos="9026"/>
      </w:tabs>
    </w:pPr>
  </w:style>
  <w:style w:type="character" w:customStyle="1" w:styleId="HeaderChar">
    <w:name w:val="Header Char"/>
    <w:basedOn w:val="DefaultParagraphFont"/>
    <w:link w:val="Header"/>
    <w:uiPriority w:val="99"/>
    <w:rsid w:val="00377047"/>
    <w:rPr>
      <w:rFonts w:ascii="Arial" w:eastAsia="Arial" w:hAnsi="Arial" w:cs="Arial"/>
    </w:rPr>
  </w:style>
  <w:style w:type="paragraph" w:styleId="Footer">
    <w:name w:val="footer"/>
    <w:basedOn w:val="Normal"/>
    <w:link w:val="FooterChar"/>
    <w:uiPriority w:val="99"/>
    <w:unhideWhenUsed/>
    <w:rsid w:val="00377047"/>
    <w:pPr>
      <w:tabs>
        <w:tab w:val="center" w:pos="4513"/>
        <w:tab w:val="right" w:pos="9026"/>
      </w:tabs>
    </w:pPr>
  </w:style>
  <w:style w:type="character" w:customStyle="1" w:styleId="FooterChar">
    <w:name w:val="Footer Char"/>
    <w:basedOn w:val="DefaultParagraphFont"/>
    <w:link w:val="Footer"/>
    <w:uiPriority w:val="99"/>
    <w:rsid w:val="00377047"/>
    <w:rPr>
      <w:rFonts w:ascii="Arial" w:eastAsia="Arial" w:hAnsi="Arial" w:cs="Arial"/>
    </w:rPr>
  </w:style>
  <w:style w:type="paragraph" w:styleId="NoSpacing">
    <w:name w:val="No Spacing"/>
    <w:uiPriority w:val="1"/>
    <w:qFormat/>
    <w:rsid w:val="00DD6996"/>
    <w:rPr>
      <w:rFonts w:ascii="Arial" w:eastAsia="Arial" w:hAnsi="Arial" w:cs="Arial"/>
    </w:rPr>
  </w:style>
  <w:style w:type="character" w:styleId="CommentReference">
    <w:name w:val="annotation reference"/>
    <w:basedOn w:val="DefaultParagraphFont"/>
    <w:uiPriority w:val="99"/>
    <w:semiHidden/>
    <w:unhideWhenUsed/>
    <w:rsid w:val="00640B08"/>
    <w:rPr>
      <w:sz w:val="16"/>
      <w:szCs w:val="16"/>
    </w:rPr>
  </w:style>
  <w:style w:type="paragraph" w:styleId="CommentText">
    <w:name w:val="annotation text"/>
    <w:basedOn w:val="Normal"/>
    <w:link w:val="CommentTextChar"/>
    <w:uiPriority w:val="99"/>
    <w:semiHidden/>
    <w:unhideWhenUsed/>
    <w:rsid w:val="00640B08"/>
    <w:rPr>
      <w:sz w:val="20"/>
      <w:szCs w:val="20"/>
    </w:rPr>
  </w:style>
  <w:style w:type="character" w:customStyle="1" w:styleId="CommentTextChar">
    <w:name w:val="Comment Text Char"/>
    <w:basedOn w:val="DefaultParagraphFont"/>
    <w:link w:val="CommentText"/>
    <w:uiPriority w:val="99"/>
    <w:semiHidden/>
    <w:rsid w:val="00640B0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40B08"/>
    <w:rPr>
      <w:b/>
      <w:bCs/>
    </w:rPr>
  </w:style>
  <w:style w:type="character" w:customStyle="1" w:styleId="CommentSubjectChar">
    <w:name w:val="Comment Subject Char"/>
    <w:basedOn w:val="CommentTextChar"/>
    <w:link w:val="CommentSubject"/>
    <w:uiPriority w:val="99"/>
    <w:semiHidden/>
    <w:rsid w:val="00640B08"/>
    <w:rPr>
      <w:rFonts w:ascii="Arial" w:eastAsia="Arial" w:hAnsi="Arial" w:cs="Arial"/>
      <w:b/>
      <w:bCs/>
      <w:sz w:val="20"/>
      <w:szCs w:val="20"/>
    </w:rPr>
  </w:style>
  <w:style w:type="paragraph" w:styleId="BalloonText">
    <w:name w:val="Balloon Text"/>
    <w:basedOn w:val="Normal"/>
    <w:link w:val="BalloonTextChar"/>
    <w:uiPriority w:val="99"/>
    <w:semiHidden/>
    <w:unhideWhenUsed/>
    <w:rsid w:val="00640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B08"/>
    <w:rPr>
      <w:rFonts w:ascii="Segoe UI" w:eastAsia="Arial" w:hAnsi="Segoe UI" w:cs="Segoe UI"/>
      <w:sz w:val="18"/>
      <w:szCs w:val="18"/>
    </w:rPr>
  </w:style>
  <w:style w:type="character" w:customStyle="1" w:styleId="1bodycopy10ptChar">
    <w:name w:val="1 body copy 10pt Char"/>
    <w:link w:val="1bodycopy10pt"/>
    <w:locked/>
    <w:rsid w:val="00AE6A36"/>
    <w:rPr>
      <w:rFonts w:ascii="Arial" w:eastAsia="MS Mincho" w:hAnsi="Arial" w:cs="Arial"/>
      <w:szCs w:val="24"/>
    </w:rPr>
  </w:style>
  <w:style w:type="paragraph" w:customStyle="1" w:styleId="1bodycopy10pt">
    <w:name w:val="1 body copy 10pt"/>
    <w:basedOn w:val="Normal"/>
    <w:link w:val="1bodycopy10ptChar"/>
    <w:qFormat/>
    <w:rsid w:val="00AE6A36"/>
    <w:pPr>
      <w:widowControl/>
      <w:autoSpaceDE/>
      <w:autoSpaceDN/>
      <w:spacing w:after="120"/>
    </w:pPr>
    <w:rPr>
      <w:rFonts w:eastAsia="MS Mincho"/>
      <w:szCs w:val="24"/>
    </w:rPr>
  </w:style>
  <w:style w:type="character" w:styleId="Hyperlink">
    <w:name w:val="Hyperlink"/>
    <w:basedOn w:val="DefaultParagraphFont"/>
    <w:uiPriority w:val="99"/>
    <w:unhideWhenUsed/>
    <w:rsid w:val="00F77A9C"/>
    <w:rPr>
      <w:color w:val="0000FF" w:themeColor="hyperlink"/>
      <w:u w:val="single"/>
    </w:rPr>
  </w:style>
  <w:style w:type="character" w:styleId="UnresolvedMention">
    <w:name w:val="Unresolved Mention"/>
    <w:basedOn w:val="DefaultParagraphFont"/>
    <w:uiPriority w:val="99"/>
    <w:semiHidden/>
    <w:unhideWhenUsed/>
    <w:rsid w:val="00F7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5967">
      <w:bodyDiv w:val="1"/>
      <w:marLeft w:val="0"/>
      <w:marRight w:val="0"/>
      <w:marTop w:val="0"/>
      <w:marBottom w:val="0"/>
      <w:divBdr>
        <w:top w:val="none" w:sz="0" w:space="0" w:color="auto"/>
        <w:left w:val="none" w:sz="0" w:space="0" w:color="auto"/>
        <w:bottom w:val="none" w:sz="0" w:space="0" w:color="auto"/>
        <w:right w:val="none" w:sz="0" w:space="0" w:color="auto"/>
      </w:divBdr>
    </w:div>
    <w:div w:id="195620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wlloyd@dsat.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9AD8-C441-4D50-B785-CDBEE88B3B51}">
  <ds:schemaRefs>
    <ds:schemaRef ds:uri="http://schemas.microsoft.com/sharepoint/v3/contenttype/forms"/>
  </ds:schemaRefs>
</ds:datastoreItem>
</file>

<file path=customXml/itemProps2.xml><?xml version="1.0" encoding="utf-8"?>
<ds:datastoreItem xmlns:ds="http://schemas.openxmlformats.org/officeDocument/2006/customXml" ds:itemID="{E41E90C9-F4F0-4E51-A2D7-D847CD857D23}">
  <ds:schemaRefs>
    <ds:schemaRef ds:uri="http://purl.org/dc/elements/1.1/"/>
    <ds:schemaRef ds:uri="http://www.w3.org/XML/1998/namespace"/>
    <ds:schemaRef ds:uri="http://schemas.microsoft.com/office/2006/documentManagement/types"/>
    <ds:schemaRef ds:uri="http://schemas.microsoft.com/office/2006/metadata/properties"/>
    <ds:schemaRef ds:uri="bb568655-3368-48fa-8114-f94ec775c7aa"/>
    <ds:schemaRef ds:uri="http://purl.org/dc/terms/"/>
    <ds:schemaRef ds:uri="10e6e1f7-326f-4af7-96ca-4c13c2859a2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500F43F-F962-4EFD-9A16-2BB1B419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E44DE-450F-4263-9A07-91C1A23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DSAT</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Lloyd</dc:creator>
  <cp:keywords/>
  <dc:description/>
  <cp:lastModifiedBy>Nevine Towers</cp:lastModifiedBy>
  <cp:revision>2</cp:revision>
  <dcterms:created xsi:type="dcterms:W3CDTF">2024-07-11T07:22:00Z</dcterms:created>
  <dcterms:modified xsi:type="dcterms:W3CDTF">2024-07-11T07:22:00Z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PScript5.dll Version 5.2.2</vt:lpwstr>
  </property>
  <property fmtid="{D5CDD505-2E9C-101B-9397-08002B2CF9AE}" pid="4" name="LastSaved">
    <vt:filetime>2020-04-15T00:00:00Z</vt:filetime>
  </property>
  <property fmtid="{D5CDD505-2E9C-101B-9397-08002B2CF9AE}" pid="5" name="ContentTypeId">
    <vt:lpwstr>0x010100397E31D81E1B57469E360B6A935F3C36</vt:lpwstr>
  </property>
  <property fmtid="{D5CDD505-2E9C-101B-9397-08002B2CF9AE}" pid="6" name="Order">
    <vt:r8>967100</vt:r8>
  </property>
  <property fmtid="{D5CDD505-2E9C-101B-9397-08002B2CF9AE}" pid="7" name="_ColorTag">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MediaServiceImageTags">
    <vt:lpwstr/>
  </property>
</Properties>
</file>